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78B" w:rsidRPr="00FE478B" w:rsidRDefault="00FE478B" w:rsidP="00FE478B">
      <w:pPr>
        <w:spacing w:line="276" w:lineRule="auto"/>
        <w:rPr>
          <w:rFonts w:eastAsia="Times New Roman"/>
          <w:b/>
          <w:sz w:val="28"/>
          <w:szCs w:val="28"/>
          <w:lang w:eastAsia="ru-RU"/>
        </w:rPr>
      </w:pPr>
      <w:r w:rsidRPr="00FE478B">
        <w:rPr>
          <w:rFonts w:eastAsia="Times New Roman"/>
          <w:b/>
          <w:sz w:val="28"/>
          <w:szCs w:val="28"/>
          <w:lang w:eastAsia="ru-RU"/>
        </w:rPr>
        <w:t>Основные направления создания эффективной образовательной среды в условиях обновления содержания образования</w:t>
      </w:r>
    </w:p>
    <w:p w:rsidR="00FE478B" w:rsidRPr="00FE478B" w:rsidRDefault="00FE478B" w:rsidP="00FE478B">
      <w:pPr>
        <w:spacing w:line="276" w:lineRule="auto"/>
        <w:ind w:left="4536"/>
        <w:jc w:val="left"/>
        <w:rPr>
          <w:rFonts w:eastAsia="Times New Roman"/>
          <w:lang w:val="tt-RU" w:eastAsia="ru-RU"/>
        </w:rPr>
      </w:pPr>
      <w:r w:rsidRPr="00FE478B">
        <w:rPr>
          <w:rFonts w:eastAsia="Times New Roman"/>
          <w:i/>
          <w:lang w:eastAsia="ru-RU"/>
        </w:rPr>
        <w:t xml:space="preserve">Мансуров Роберт Мияссарович, </w:t>
      </w:r>
      <w:r w:rsidRPr="00FE478B">
        <w:rPr>
          <w:rFonts w:eastAsia="Times New Roman"/>
          <w:i/>
          <w:lang w:val="tt-RU" w:eastAsia="ru-RU"/>
        </w:rPr>
        <w:t>заместител</w:t>
      </w:r>
      <w:r w:rsidRPr="00FE478B">
        <w:rPr>
          <w:rFonts w:eastAsia="Times New Roman"/>
          <w:i/>
          <w:lang w:eastAsia="ru-RU"/>
        </w:rPr>
        <w:t>ь руководителя Исполнительного комитета Кукморского муниципального района РТ - начальник Управления образования</w:t>
      </w:r>
    </w:p>
    <w:p w:rsidR="00FE478B" w:rsidRPr="00FE478B" w:rsidRDefault="00FE478B" w:rsidP="00FE478B">
      <w:pPr>
        <w:spacing w:line="276" w:lineRule="auto"/>
        <w:jc w:val="left"/>
        <w:rPr>
          <w:rFonts w:eastAsia="Times New Roman"/>
          <w:b/>
          <w:sz w:val="28"/>
          <w:szCs w:val="28"/>
          <w:lang w:eastAsia="ru-RU"/>
        </w:rPr>
      </w:pPr>
      <w:r w:rsidRPr="00FE478B">
        <w:rPr>
          <w:rFonts w:eastAsia="Times New Roman"/>
          <w:b/>
          <w:sz w:val="28"/>
          <w:szCs w:val="28"/>
          <w:lang w:eastAsia="ru-RU"/>
        </w:rPr>
        <w:t xml:space="preserve">  </w:t>
      </w:r>
    </w:p>
    <w:p w:rsidR="00FE478B" w:rsidRPr="00FE478B" w:rsidRDefault="00FE478B" w:rsidP="00FE478B">
      <w:pPr>
        <w:spacing w:line="276" w:lineRule="auto"/>
        <w:ind w:firstLine="567"/>
        <w:jc w:val="both"/>
        <w:rPr>
          <w:rFonts w:eastAsia="Times New Roman"/>
          <w:b/>
          <w:sz w:val="28"/>
          <w:szCs w:val="28"/>
          <w:lang w:eastAsia="ru-RU"/>
        </w:rPr>
      </w:pPr>
      <w:r w:rsidRPr="00FE478B">
        <w:rPr>
          <w:rFonts w:eastAsia="Times New Roman"/>
          <w:b/>
          <w:sz w:val="28"/>
          <w:szCs w:val="28"/>
          <w:lang w:eastAsia="ru-RU"/>
        </w:rPr>
        <w:t xml:space="preserve">Уважаемый Сергей Дмитриевич! </w:t>
      </w:r>
    </w:p>
    <w:p w:rsidR="00FE478B" w:rsidRPr="00FE478B" w:rsidRDefault="00FE478B" w:rsidP="00FE478B">
      <w:pPr>
        <w:spacing w:line="276" w:lineRule="auto"/>
        <w:ind w:firstLine="567"/>
        <w:jc w:val="both"/>
        <w:rPr>
          <w:rFonts w:eastAsia="Times New Roman"/>
          <w:b/>
          <w:sz w:val="28"/>
          <w:szCs w:val="28"/>
          <w:lang w:val="tt-RU" w:eastAsia="ru-RU"/>
        </w:rPr>
      </w:pPr>
      <w:r w:rsidRPr="00FE478B">
        <w:rPr>
          <w:rFonts w:eastAsia="Times New Roman"/>
          <w:b/>
          <w:sz w:val="28"/>
          <w:szCs w:val="28"/>
          <w:lang w:eastAsia="ru-RU"/>
        </w:rPr>
        <w:t>Х</w:t>
      </w:r>
      <w:r w:rsidRPr="00FE478B">
        <w:rPr>
          <w:rFonts w:eastAsia="Times New Roman"/>
          <w:b/>
          <w:sz w:val="28"/>
          <w:szCs w:val="28"/>
          <w:lang w:val="tt-RU" w:eastAsia="ru-RU"/>
        </w:rPr>
        <w:t>әерле көн бүгенге киңәшмәдә катнашучы кунаклар, мәгариф хезмәткәрләре!</w:t>
      </w:r>
    </w:p>
    <w:p w:rsidR="00FE478B" w:rsidRPr="00FE478B" w:rsidRDefault="00FE478B" w:rsidP="00FE478B">
      <w:pPr>
        <w:spacing w:line="276" w:lineRule="auto"/>
        <w:ind w:firstLine="567"/>
        <w:jc w:val="both"/>
        <w:rPr>
          <w:rFonts w:eastAsia="Times New Roman"/>
          <w:b/>
          <w:sz w:val="28"/>
          <w:szCs w:val="28"/>
          <w:lang w:eastAsia="ru-RU"/>
        </w:rPr>
      </w:pPr>
      <w:r w:rsidRPr="00FE478B">
        <w:rPr>
          <w:rFonts w:eastAsia="Times New Roman"/>
          <w:b/>
          <w:sz w:val="28"/>
          <w:szCs w:val="28"/>
          <w:lang w:eastAsia="ru-RU"/>
        </w:rPr>
        <w:t>Добрый день, уважаемые участники совещания!</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Разрешите поздравить вас, а в вашем лице всё педагогическое </w:t>
      </w:r>
      <w:proofErr w:type="gramStart"/>
      <w:r w:rsidRPr="00FE478B">
        <w:rPr>
          <w:rFonts w:eastAsia="Times New Roman"/>
          <w:sz w:val="28"/>
          <w:szCs w:val="28"/>
          <w:lang w:eastAsia="ru-RU"/>
        </w:rPr>
        <w:t xml:space="preserve">сообщество </w:t>
      </w:r>
      <w:r w:rsidRPr="00FE478B">
        <w:rPr>
          <w:rFonts w:eastAsia="Times New Roman"/>
          <w:sz w:val="28"/>
          <w:szCs w:val="28"/>
          <w:lang w:val="tt-RU" w:eastAsia="ru-RU"/>
        </w:rPr>
        <w:t xml:space="preserve"> района</w:t>
      </w:r>
      <w:proofErr w:type="gramEnd"/>
      <w:r w:rsidRPr="00FE478B">
        <w:rPr>
          <w:rFonts w:eastAsia="Times New Roman"/>
          <w:sz w:val="28"/>
          <w:szCs w:val="28"/>
          <w:lang w:val="tt-RU" w:eastAsia="ru-RU"/>
        </w:rPr>
        <w:t xml:space="preserve"> </w:t>
      </w:r>
      <w:r w:rsidRPr="00FE478B">
        <w:rPr>
          <w:rFonts w:eastAsia="Times New Roman"/>
          <w:sz w:val="28"/>
          <w:szCs w:val="28"/>
          <w:lang w:eastAsia="ru-RU"/>
        </w:rPr>
        <w:t>– с началом нового учебного года! И пожелать всем нам новых идей и сил для их воплощения!</w:t>
      </w:r>
    </w:p>
    <w:p w:rsidR="00FE478B" w:rsidRPr="00FE478B" w:rsidRDefault="00FE478B" w:rsidP="00FE478B">
      <w:pPr>
        <w:spacing w:line="276" w:lineRule="auto"/>
        <w:ind w:firstLine="567"/>
        <w:jc w:val="both"/>
        <w:rPr>
          <w:sz w:val="28"/>
          <w:szCs w:val="28"/>
        </w:rPr>
      </w:pPr>
      <w:r w:rsidRPr="00FE478B">
        <w:rPr>
          <w:sz w:val="28"/>
          <w:szCs w:val="28"/>
        </w:rPr>
        <w:t>Прошедший учебный год стал во многом успешным для системы образования Кукморского района.</w:t>
      </w:r>
    </w:p>
    <w:p w:rsidR="00FE478B" w:rsidRPr="00FE478B" w:rsidRDefault="00FE478B" w:rsidP="00FE478B">
      <w:pPr>
        <w:spacing w:line="276" w:lineRule="auto"/>
        <w:ind w:firstLine="567"/>
        <w:jc w:val="both"/>
        <w:rPr>
          <w:sz w:val="28"/>
          <w:szCs w:val="28"/>
        </w:rPr>
      </w:pPr>
      <w:r w:rsidRPr="00FE478B">
        <w:rPr>
          <w:sz w:val="28"/>
          <w:szCs w:val="28"/>
        </w:rPr>
        <w:t xml:space="preserve">Выросли средние баллы единого государственного экзамена почти по всем предметам. Увеличилась доля </w:t>
      </w:r>
      <w:proofErr w:type="spellStart"/>
      <w:r w:rsidRPr="00FE478B">
        <w:rPr>
          <w:sz w:val="28"/>
          <w:szCs w:val="28"/>
        </w:rPr>
        <w:t>высокобалльных</w:t>
      </w:r>
      <w:proofErr w:type="spellEnd"/>
      <w:r w:rsidRPr="00FE478B">
        <w:rPr>
          <w:sz w:val="28"/>
          <w:szCs w:val="28"/>
        </w:rPr>
        <w:t xml:space="preserve"> результатов.</w:t>
      </w:r>
    </w:p>
    <w:p w:rsidR="00FE478B" w:rsidRPr="00FE478B" w:rsidRDefault="00FE478B" w:rsidP="00FE478B">
      <w:pPr>
        <w:spacing w:line="276" w:lineRule="auto"/>
        <w:ind w:firstLine="567"/>
        <w:jc w:val="both"/>
        <w:rPr>
          <w:b/>
          <w:sz w:val="28"/>
          <w:szCs w:val="28"/>
        </w:rPr>
      </w:pPr>
      <w:r w:rsidRPr="00FE478B">
        <w:rPr>
          <w:sz w:val="28"/>
          <w:szCs w:val="28"/>
        </w:rPr>
        <w:t xml:space="preserve">4 выпускника набрали 100 баллов. Все они выпускники Многопрофильного лицея им. А.М. Булатова.  Из них Гилаева </w:t>
      </w:r>
      <w:proofErr w:type="gramStart"/>
      <w:r w:rsidRPr="00FE478B">
        <w:rPr>
          <w:sz w:val="28"/>
          <w:szCs w:val="28"/>
        </w:rPr>
        <w:t>Лейла  по</w:t>
      </w:r>
      <w:proofErr w:type="gramEnd"/>
      <w:r w:rsidRPr="00FE478B">
        <w:rPr>
          <w:sz w:val="28"/>
          <w:szCs w:val="28"/>
        </w:rPr>
        <w:t xml:space="preserve"> химии набрала 100 баллов, по русскому языку и биологии набрала по 98 баллов и Закирова Азалия по русскому языку набрала 100 баллов, по химии и биологии набрала по 98 баллов.</w:t>
      </w:r>
    </w:p>
    <w:p w:rsidR="00FE478B" w:rsidRPr="00FE478B" w:rsidRDefault="00FE478B" w:rsidP="00FE478B">
      <w:pPr>
        <w:spacing w:line="276" w:lineRule="auto"/>
        <w:ind w:firstLine="567"/>
        <w:jc w:val="both"/>
        <w:rPr>
          <w:sz w:val="28"/>
          <w:szCs w:val="28"/>
        </w:rPr>
      </w:pPr>
      <w:r w:rsidRPr="00FE478B">
        <w:rPr>
          <w:sz w:val="28"/>
          <w:szCs w:val="28"/>
        </w:rPr>
        <w:t xml:space="preserve">Результаты </w:t>
      </w:r>
      <w:proofErr w:type="gramStart"/>
      <w:r w:rsidRPr="00FE478B">
        <w:rPr>
          <w:sz w:val="28"/>
          <w:szCs w:val="28"/>
        </w:rPr>
        <w:t>ЕГЭ  по</w:t>
      </w:r>
      <w:proofErr w:type="gramEnd"/>
      <w:r w:rsidRPr="00FE478B">
        <w:rPr>
          <w:sz w:val="28"/>
          <w:szCs w:val="28"/>
        </w:rPr>
        <w:t xml:space="preserve"> русскому языку в районе второй год подряд выше, чем в республике. Среди </w:t>
      </w:r>
      <w:proofErr w:type="gramStart"/>
      <w:r w:rsidRPr="00FE478B">
        <w:rPr>
          <w:sz w:val="28"/>
          <w:szCs w:val="28"/>
        </w:rPr>
        <w:t>районов  республики</w:t>
      </w:r>
      <w:proofErr w:type="gramEnd"/>
      <w:r w:rsidRPr="00FE478B">
        <w:rPr>
          <w:sz w:val="28"/>
          <w:szCs w:val="28"/>
        </w:rPr>
        <w:t xml:space="preserve"> мы показываем  седьмой результат. </w:t>
      </w:r>
      <w:proofErr w:type="gramStart"/>
      <w:r w:rsidRPr="00FE478B">
        <w:rPr>
          <w:sz w:val="28"/>
          <w:szCs w:val="28"/>
        </w:rPr>
        <w:t>Хотя,  по</w:t>
      </w:r>
      <w:proofErr w:type="gramEnd"/>
      <w:r w:rsidRPr="00FE478B">
        <w:rPr>
          <w:sz w:val="28"/>
          <w:szCs w:val="28"/>
        </w:rPr>
        <w:t xml:space="preserve"> сравнению с прошлым годом, результат снижен на 0,5 баллов.  Преподавание русского языка в районе всегда было на высоком уровне. </w:t>
      </w:r>
      <w:proofErr w:type="gramStart"/>
      <w:r w:rsidRPr="00FE478B">
        <w:rPr>
          <w:sz w:val="28"/>
          <w:szCs w:val="28"/>
        </w:rPr>
        <w:t>Анализ  создавшейся</w:t>
      </w:r>
      <w:proofErr w:type="gramEnd"/>
      <w:r w:rsidRPr="00FE478B">
        <w:rPr>
          <w:sz w:val="28"/>
          <w:szCs w:val="28"/>
        </w:rPr>
        <w:t xml:space="preserve"> ситуации показал, где произошел спад. Поэтому мы уверены, что в следующем учебном году покажем более высокие результаты по данному предмету.  Со школами, которые показали   самые низкие </w:t>
      </w:r>
      <w:proofErr w:type="gramStart"/>
      <w:r w:rsidRPr="00FE478B">
        <w:rPr>
          <w:sz w:val="28"/>
          <w:szCs w:val="28"/>
        </w:rPr>
        <w:t>результаты  состоялся</w:t>
      </w:r>
      <w:proofErr w:type="gramEnd"/>
      <w:r w:rsidRPr="00FE478B">
        <w:rPr>
          <w:sz w:val="28"/>
          <w:szCs w:val="28"/>
        </w:rPr>
        <w:t xml:space="preserve"> разговор в рамках секционных заседаний, с ними намечены пути решения проблемы. </w:t>
      </w:r>
    </w:p>
    <w:p w:rsidR="00FE478B" w:rsidRPr="00FE478B" w:rsidRDefault="00FE478B" w:rsidP="00FE478B">
      <w:pPr>
        <w:spacing w:line="276" w:lineRule="auto"/>
        <w:ind w:firstLine="567"/>
        <w:jc w:val="both"/>
        <w:rPr>
          <w:sz w:val="28"/>
          <w:szCs w:val="28"/>
        </w:rPr>
      </w:pPr>
      <w:proofErr w:type="gramStart"/>
      <w:r w:rsidRPr="00FE478B">
        <w:rPr>
          <w:sz w:val="28"/>
          <w:szCs w:val="28"/>
        </w:rPr>
        <w:t>Результаты  ЕГЭ</w:t>
      </w:r>
      <w:proofErr w:type="gramEnd"/>
      <w:r w:rsidRPr="00FE478B">
        <w:rPr>
          <w:sz w:val="28"/>
          <w:szCs w:val="28"/>
        </w:rPr>
        <w:t xml:space="preserve"> по математике в этом году впервые с 2014 года  выше, чем в республике.  Мы впервые с 2005 года улучшили результаты по данному предмету. Это итог ежегодного кропотливого труда учителей математики, тесного взаимодействия школ с родителями. Также –это результат успешной </w:t>
      </w:r>
      <w:proofErr w:type="gramStart"/>
      <w:r w:rsidRPr="00FE478B">
        <w:rPr>
          <w:sz w:val="28"/>
          <w:szCs w:val="28"/>
        </w:rPr>
        <w:t>реализации  муниципального</w:t>
      </w:r>
      <w:proofErr w:type="gramEnd"/>
      <w:r w:rsidRPr="00FE478B">
        <w:rPr>
          <w:sz w:val="28"/>
          <w:szCs w:val="28"/>
        </w:rPr>
        <w:t xml:space="preserve"> проекта « Я люблю математику». </w:t>
      </w:r>
    </w:p>
    <w:p w:rsidR="00FE478B" w:rsidRPr="00FE478B" w:rsidRDefault="00FE478B" w:rsidP="00FE478B">
      <w:pPr>
        <w:spacing w:line="276" w:lineRule="auto"/>
        <w:ind w:firstLine="567"/>
        <w:jc w:val="both"/>
        <w:rPr>
          <w:sz w:val="28"/>
          <w:szCs w:val="28"/>
        </w:rPr>
      </w:pPr>
      <w:r w:rsidRPr="00FE478B">
        <w:rPr>
          <w:sz w:val="28"/>
          <w:szCs w:val="28"/>
        </w:rPr>
        <w:t xml:space="preserve">Но нам еще есть над чем работать- </w:t>
      </w:r>
      <w:proofErr w:type="gramStart"/>
      <w:r w:rsidRPr="00FE478B">
        <w:rPr>
          <w:sz w:val="28"/>
          <w:szCs w:val="28"/>
        </w:rPr>
        <w:t>мы  занимаем</w:t>
      </w:r>
      <w:proofErr w:type="gramEnd"/>
      <w:r w:rsidRPr="00FE478B">
        <w:rPr>
          <w:sz w:val="28"/>
          <w:szCs w:val="28"/>
        </w:rPr>
        <w:t xml:space="preserve">  тринадцатую позицию среди районов республики. На экране вы видите школы, показавшие высокие результаты по данному </w:t>
      </w:r>
      <w:proofErr w:type="gramStart"/>
      <w:r w:rsidRPr="00FE478B">
        <w:rPr>
          <w:sz w:val="28"/>
          <w:szCs w:val="28"/>
        </w:rPr>
        <w:t>предмету,  и</w:t>
      </w:r>
      <w:proofErr w:type="gramEnd"/>
      <w:r w:rsidRPr="00FE478B">
        <w:rPr>
          <w:sz w:val="28"/>
          <w:szCs w:val="28"/>
        </w:rPr>
        <w:t xml:space="preserve"> тех, кто оказался в красной зоне, кому не </w:t>
      </w:r>
      <w:r w:rsidRPr="00FE478B">
        <w:rPr>
          <w:sz w:val="28"/>
          <w:szCs w:val="28"/>
        </w:rPr>
        <w:lastRenderedPageBreak/>
        <w:t>хватило организации  управленческой  системы, грамотного осуществления преподавания математики педагогами.</w:t>
      </w:r>
    </w:p>
    <w:p w:rsidR="00FE478B" w:rsidRPr="00FE478B" w:rsidRDefault="00FE478B" w:rsidP="00FE478B">
      <w:pPr>
        <w:spacing w:line="276" w:lineRule="auto"/>
        <w:ind w:firstLine="567"/>
        <w:jc w:val="both"/>
        <w:rPr>
          <w:b/>
          <w:sz w:val="28"/>
          <w:szCs w:val="28"/>
        </w:rPr>
      </w:pPr>
      <w:r w:rsidRPr="00FE478B">
        <w:rPr>
          <w:sz w:val="28"/>
          <w:szCs w:val="28"/>
        </w:rPr>
        <w:t xml:space="preserve">Второй год подряд в районе </w:t>
      </w:r>
      <w:proofErr w:type="gramStart"/>
      <w:r w:rsidRPr="00FE478B">
        <w:rPr>
          <w:sz w:val="28"/>
          <w:szCs w:val="28"/>
        </w:rPr>
        <w:t>нет  выпускников</w:t>
      </w:r>
      <w:proofErr w:type="gramEnd"/>
      <w:r w:rsidRPr="00FE478B">
        <w:rPr>
          <w:sz w:val="28"/>
          <w:szCs w:val="28"/>
        </w:rPr>
        <w:t>, не получивших аттестат.</w:t>
      </w:r>
    </w:p>
    <w:p w:rsidR="00FE478B" w:rsidRPr="00FE478B" w:rsidRDefault="00FE478B" w:rsidP="00FE478B">
      <w:pPr>
        <w:spacing w:line="276" w:lineRule="auto"/>
        <w:ind w:firstLine="567"/>
        <w:jc w:val="both"/>
        <w:rPr>
          <w:sz w:val="28"/>
          <w:szCs w:val="28"/>
        </w:rPr>
      </w:pPr>
      <w:r w:rsidRPr="00FE478B">
        <w:rPr>
          <w:sz w:val="28"/>
          <w:szCs w:val="28"/>
        </w:rPr>
        <w:t xml:space="preserve">В этом учебном году олимпиадное движение нам принесло и успехи, и разочарования. Впервые на заключительном этапе   всероссийской олимпиады школьников наши учащиеся стали призерами по двум предметам. Это ученик 11 класса </w:t>
      </w:r>
      <w:proofErr w:type="spellStart"/>
      <w:r w:rsidRPr="00FE478B">
        <w:rPr>
          <w:sz w:val="28"/>
          <w:szCs w:val="28"/>
        </w:rPr>
        <w:t>Сардекбашской</w:t>
      </w:r>
      <w:proofErr w:type="spellEnd"/>
      <w:r w:rsidRPr="00FE478B">
        <w:rPr>
          <w:sz w:val="28"/>
          <w:szCs w:val="28"/>
        </w:rPr>
        <w:t xml:space="preserve"> </w:t>
      </w:r>
      <w:proofErr w:type="gramStart"/>
      <w:r w:rsidRPr="00FE478B">
        <w:rPr>
          <w:sz w:val="28"/>
          <w:szCs w:val="28"/>
        </w:rPr>
        <w:t>средней  школы</w:t>
      </w:r>
      <w:proofErr w:type="gramEnd"/>
      <w:r w:rsidRPr="00FE478B">
        <w:rPr>
          <w:sz w:val="28"/>
          <w:szCs w:val="28"/>
        </w:rPr>
        <w:t xml:space="preserve"> </w:t>
      </w:r>
      <w:proofErr w:type="spellStart"/>
      <w:r w:rsidRPr="00FE478B">
        <w:rPr>
          <w:sz w:val="28"/>
          <w:szCs w:val="28"/>
        </w:rPr>
        <w:t>Мифтахов</w:t>
      </w:r>
      <w:proofErr w:type="spellEnd"/>
      <w:r w:rsidRPr="00FE478B">
        <w:rPr>
          <w:sz w:val="28"/>
          <w:szCs w:val="28"/>
        </w:rPr>
        <w:t xml:space="preserve"> </w:t>
      </w:r>
      <w:proofErr w:type="spellStart"/>
      <w:r w:rsidRPr="00FE478B">
        <w:rPr>
          <w:sz w:val="28"/>
          <w:szCs w:val="28"/>
        </w:rPr>
        <w:t>Сайдаш</w:t>
      </w:r>
      <w:proofErr w:type="spellEnd"/>
      <w:r w:rsidRPr="00FE478B">
        <w:rPr>
          <w:sz w:val="28"/>
          <w:szCs w:val="28"/>
        </w:rPr>
        <w:t xml:space="preserve">. Он призер олимпиады по экономике, ныне студент первого курса Высшей школы экономики. Это ученица 10 класса Кукморской средней школы №4 </w:t>
      </w:r>
      <w:proofErr w:type="spellStart"/>
      <w:r w:rsidRPr="00FE478B">
        <w:rPr>
          <w:sz w:val="28"/>
          <w:szCs w:val="28"/>
        </w:rPr>
        <w:t>Шамсиева</w:t>
      </w:r>
      <w:proofErr w:type="spellEnd"/>
      <w:r w:rsidRPr="00FE478B">
        <w:rPr>
          <w:sz w:val="28"/>
          <w:szCs w:val="28"/>
        </w:rPr>
        <w:t xml:space="preserve"> </w:t>
      </w:r>
      <w:proofErr w:type="spellStart"/>
      <w:r w:rsidRPr="00FE478B">
        <w:rPr>
          <w:sz w:val="28"/>
          <w:szCs w:val="28"/>
        </w:rPr>
        <w:t>Мушшараф</w:t>
      </w:r>
      <w:proofErr w:type="spellEnd"/>
      <w:r w:rsidRPr="00FE478B">
        <w:rPr>
          <w:sz w:val="28"/>
          <w:szCs w:val="28"/>
        </w:rPr>
        <w:t xml:space="preserve">. Она призер олимпиады по технологии.  </w:t>
      </w:r>
    </w:p>
    <w:p w:rsidR="00FE478B" w:rsidRPr="00FE478B" w:rsidRDefault="00FE478B" w:rsidP="00FE478B">
      <w:pPr>
        <w:spacing w:line="276" w:lineRule="auto"/>
        <w:ind w:firstLine="567"/>
        <w:jc w:val="both"/>
        <w:rPr>
          <w:b/>
          <w:sz w:val="28"/>
          <w:szCs w:val="28"/>
        </w:rPr>
      </w:pPr>
      <w:r w:rsidRPr="00FE478B">
        <w:rPr>
          <w:sz w:val="28"/>
          <w:szCs w:val="28"/>
        </w:rPr>
        <w:t xml:space="preserve">На региональном этапе Всероссийской олимпиады школьников результаты чуть ухудшились, </w:t>
      </w:r>
      <w:proofErr w:type="gramStart"/>
      <w:r w:rsidRPr="00FE478B">
        <w:rPr>
          <w:sz w:val="28"/>
          <w:szCs w:val="28"/>
        </w:rPr>
        <w:t>мы  в</w:t>
      </w:r>
      <w:proofErr w:type="gramEnd"/>
      <w:r w:rsidRPr="00FE478B">
        <w:rPr>
          <w:sz w:val="28"/>
          <w:szCs w:val="28"/>
        </w:rPr>
        <w:t xml:space="preserve"> рейтинге двенадцатые. </w:t>
      </w:r>
      <w:proofErr w:type="gramStart"/>
      <w:r w:rsidRPr="00FE478B">
        <w:rPr>
          <w:sz w:val="28"/>
          <w:szCs w:val="28"/>
        </w:rPr>
        <w:t>Но  наши</w:t>
      </w:r>
      <w:proofErr w:type="gramEnd"/>
      <w:r w:rsidRPr="00FE478B">
        <w:rPr>
          <w:sz w:val="28"/>
          <w:szCs w:val="28"/>
        </w:rPr>
        <w:t xml:space="preserve"> учащиеся  показали высокие результаты на республиканской олимпиаде «Путь к успеху» и заняли 5 позицию в рейтинге. На сегодня по данной проблеме анализ сделан, пути </w:t>
      </w:r>
      <w:proofErr w:type="gramStart"/>
      <w:r w:rsidRPr="00FE478B">
        <w:rPr>
          <w:sz w:val="28"/>
          <w:szCs w:val="28"/>
        </w:rPr>
        <w:t>решения  намечены</w:t>
      </w:r>
      <w:proofErr w:type="gramEnd"/>
      <w:r w:rsidRPr="00FE478B">
        <w:rPr>
          <w:sz w:val="28"/>
          <w:szCs w:val="28"/>
        </w:rPr>
        <w:t xml:space="preserve">.  </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t>Ежегодно качество общего образования в районе мы фиксируем в рамках рейтинга школ. Результаты прошедшего учебного года вы видите на слайде.</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t xml:space="preserve">В этом году впервые рейтинг возглавляет Кукморская средняя школа №3. Надеемся, что это неслучайный результат. </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t xml:space="preserve">Значительно улучшили свои показатели Чарлинская, Сардекбашская </w:t>
      </w:r>
      <w:proofErr w:type="gramStart"/>
      <w:r w:rsidRPr="00FE478B">
        <w:rPr>
          <w:rFonts w:eastAsia="Calibri"/>
          <w:sz w:val="28"/>
          <w:szCs w:val="28"/>
        </w:rPr>
        <w:t>Манзарасская,  Яныльская</w:t>
      </w:r>
      <w:proofErr w:type="gramEnd"/>
      <w:r w:rsidRPr="00FE478B">
        <w:rPr>
          <w:rFonts w:eastAsia="Calibri"/>
          <w:sz w:val="28"/>
          <w:szCs w:val="28"/>
        </w:rPr>
        <w:t>, Мамаширская, Верхнеарбашская средние школы,</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t xml:space="preserve">Понизили свои результаты: Псякская, Починок Сутерская, Байлянгарская, </w:t>
      </w:r>
      <w:proofErr w:type="spellStart"/>
      <w:r w:rsidRPr="00FE478B">
        <w:rPr>
          <w:rFonts w:eastAsia="Calibri"/>
          <w:sz w:val="28"/>
          <w:szCs w:val="28"/>
        </w:rPr>
        <w:t>Ядыгерьская</w:t>
      </w:r>
      <w:proofErr w:type="spellEnd"/>
      <w:r w:rsidRPr="00FE478B">
        <w:rPr>
          <w:rFonts w:eastAsia="Calibri"/>
          <w:sz w:val="28"/>
          <w:szCs w:val="28"/>
        </w:rPr>
        <w:t xml:space="preserve">, Средне </w:t>
      </w:r>
      <w:proofErr w:type="spellStart"/>
      <w:r w:rsidRPr="00FE478B">
        <w:rPr>
          <w:rFonts w:eastAsia="Calibri"/>
          <w:sz w:val="28"/>
          <w:szCs w:val="28"/>
        </w:rPr>
        <w:t>Куморская</w:t>
      </w:r>
      <w:proofErr w:type="spellEnd"/>
      <w:r w:rsidRPr="00FE478B">
        <w:rPr>
          <w:rFonts w:eastAsia="Calibri"/>
          <w:sz w:val="28"/>
          <w:szCs w:val="28"/>
        </w:rPr>
        <w:t xml:space="preserve">, </w:t>
      </w:r>
      <w:proofErr w:type="spellStart"/>
      <w:r w:rsidRPr="00FE478B">
        <w:rPr>
          <w:rFonts w:eastAsia="Calibri"/>
          <w:sz w:val="28"/>
          <w:szCs w:val="28"/>
        </w:rPr>
        <w:t>Нижне</w:t>
      </w:r>
      <w:proofErr w:type="spellEnd"/>
      <w:r w:rsidRPr="00FE478B">
        <w:rPr>
          <w:rFonts w:eastAsia="Calibri"/>
          <w:sz w:val="28"/>
          <w:szCs w:val="28"/>
        </w:rPr>
        <w:t xml:space="preserve"> </w:t>
      </w:r>
      <w:proofErr w:type="spellStart"/>
      <w:proofErr w:type="gramStart"/>
      <w:r w:rsidRPr="00FE478B">
        <w:rPr>
          <w:rFonts w:eastAsia="Calibri"/>
          <w:sz w:val="28"/>
          <w:szCs w:val="28"/>
        </w:rPr>
        <w:t>Искубашская</w:t>
      </w:r>
      <w:proofErr w:type="spellEnd"/>
      <w:r w:rsidRPr="00FE478B">
        <w:rPr>
          <w:rFonts w:eastAsia="Calibri"/>
          <w:sz w:val="28"/>
          <w:szCs w:val="28"/>
        </w:rPr>
        <w:t xml:space="preserve">  средние</w:t>
      </w:r>
      <w:proofErr w:type="gramEnd"/>
      <w:r w:rsidRPr="00FE478B">
        <w:rPr>
          <w:rFonts w:eastAsia="Calibri"/>
          <w:sz w:val="28"/>
          <w:szCs w:val="28"/>
        </w:rPr>
        <w:t xml:space="preserve"> школы.</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t xml:space="preserve">К сожалению, устойчиво в красной зоне </w:t>
      </w:r>
      <w:proofErr w:type="gramStart"/>
      <w:r w:rsidRPr="00FE478B">
        <w:rPr>
          <w:rFonts w:eastAsia="Calibri"/>
          <w:sz w:val="28"/>
          <w:szCs w:val="28"/>
        </w:rPr>
        <w:t>находятся:  Село</w:t>
      </w:r>
      <w:proofErr w:type="gramEnd"/>
      <w:r w:rsidRPr="00FE478B">
        <w:rPr>
          <w:rFonts w:eastAsia="Calibri"/>
          <w:sz w:val="28"/>
          <w:szCs w:val="28"/>
        </w:rPr>
        <w:t xml:space="preserve"> </w:t>
      </w:r>
      <w:proofErr w:type="spellStart"/>
      <w:r w:rsidRPr="00FE478B">
        <w:rPr>
          <w:rFonts w:eastAsia="Calibri"/>
          <w:sz w:val="28"/>
          <w:szCs w:val="28"/>
        </w:rPr>
        <w:t>Чуринская</w:t>
      </w:r>
      <w:proofErr w:type="spellEnd"/>
      <w:r w:rsidRPr="00FE478B">
        <w:rPr>
          <w:rFonts w:eastAsia="Calibri"/>
          <w:sz w:val="28"/>
          <w:szCs w:val="28"/>
        </w:rPr>
        <w:t xml:space="preserve">, Ошь-Юмьинская, Починок </w:t>
      </w:r>
      <w:proofErr w:type="spellStart"/>
      <w:r w:rsidRPr="00FE478B">
        <w:rPr>
          <w:rFonts w:eastAsia="Calibri"/>
          <w:sz w:val="28"/>
          <w:szCs w:val="28"/>
        </w:rPr>
        <w:t>Кучукская</w:t>
      </w:r>
      <w:proofErr w:type="spellEnd"/>
      <w:r w:rsidRPr="00FE478B">
        <w:rPr>
          <w:rFonts w:eastAsia="Calibri"/>
          <w:sz w:val="28"/>
          <w:szCs w:val="28"/>
        </w:rPr>
        <w:t xml:space="preserve">, Нырьинская средние школы. В этом списке и    Вечерняя(сменная) общеобразовательная школа, перед которой мы ставим задачу только </w:t>
      </w:r>
      <w:proofErr w:type="gramStart"/>
      <w:r w:rsidRPr="00FE478B">
        <w:rPr>
          <w:rFonts w:eastAsia="Calibri"/>
          <w:sz w:val="28"/>
          <w:szCs w:val="28"/>
        </w:rPr>
        <w:t>по успешной сдачи</w:t>
      </w:r>
      <w:proofErr w:type="gramEnd"/>
      <w:r w:rsidRPr="00FE478B">
        <w:rPr>
          <w:rFonts w:eastAsia="Calibri"/>
          <w:sz w:val="28"/>
          <w:szCs w:val="28"/>
        </w:rPr>
        <w:t xml:space="preserve"> ЕГЭ.  С сентября методическая служба района изучит организацию учебно-</w:t>
      </w:r>
      <w:proofErr w:type="gramStart"/>
      <w:r w:rsidRPr="00FE478B">
        <w:rPr>
          <w:rFonts w:eastAsia="Calibri"/>
          <w:sz w:val="28"/>
          <w:szCs w:val="28"/>
        </w:rPr>
        <w:t>воспитательного  процесса</w:t>
      </w:r>
      <w:proofErr w:type="gramEnd"/>
      <w:r w:rsidRPr="00FE478B">
        <w:rPr>
          <w:rFonts w:eastAsia="Calibri"/>
          <w:sz w:val="28"/>
          <w:szCs w:val="28"/>
        </w:rPr>
        <w:t xml:space="preserve"> в данных образовательных учреждениях и окажет методическую помощь.</w:t>
      </w:r>
    </w:p>
    <w:p w:rsidR="00FE478B" w:rsidRPr="00FE478B" w:rsidRDefault="00FE478B" w:rsidP="00FE478B">
      <w:pPr>
        <w:spacing w:line="276" w:lineRule="auto"/>
        <w:ind w:firstLine="567"/>
        <w:contextualSpacing/>
        <w:jc w:val="both"/>
        <w:rPr>
          <w:rFonts w:eastAsia="Calibri"/>
          <w:b/>
          <w:sz w:val="28"/>
          <w:szCs w:val="28"/>
        </w:rPr>
      </w:pPr>
      <w:r w:rsidRPr="00FE478B">
        <w:rPr>
          <w:rFonts w:eastAsia="Calibri"/>
          <w:b/>
          <w:sz w:val="28"/>
          <w:szCs w:val="28"/>
        </w:rPr>
        <w:t>Отрадно сообщить</w:t>
      </w:r>
      <w:r w:rsidRPr="00FE478B">
        <w:rPr>
          <w:rFonts w:eastAsia="Calibri"/>
          <w:sz w:val="28"/>
          <w:szCs w:val="28"/>
        </w:rPr>
        <w:t xml:space="preserve">, </w:t>
      </w:r>
      <w:proofErr w:type="gramStart"/>
      <w:r w:rsidRPr="00FE478B">
        <w:rPr>
          <w:rFonts w:eastAsia="Calibri"/>
          <w:sz w:val="28"/>
          <w:szCs w:val="28"/>
        </w:rPr>
        <w:t>что  Кукморский</w:t>
      </w:r>
      <w:proofErr w:type="gramEnd"/>
      <w:r w:rsidRPr="00FE478B">
        <w:rPr>
          <w:rFonts w:eastAsia="Calibri"/>
          <w:sz w:val="28"/>
          <w:szCs w:val="28"/>
        </w:rPr>
        <w:t xml:space="preserve"> район в  республиканском рейтинге  « За высокое качество образования»  практически не сдал свои позиции, доказав, что результат прошлого года был не случайным, а является итогом совместной с Управлением образования кропотливой, системной  работы, администраций школ, педагогов, выпускников  и родителей.  По итогам </w:t>
      </w:r>
      <w:proofErr w:type="spellStart"/>
      <w:r w:rsidRPr="00FE478B">
        <w:rPr>
          <w:rFonts w:eastAsia="Calibri"/>
          <w:sz w:val="28"/>
          <w:szCs w:val="28"/>
        </w:rPr>
        <w:t>рейтингования</w:t>
      </w:r>
      <w:proofErr w:type="spellEnd"/>
      <w:r w:rsidRPr="00FE478B">
        <w:rPr>
          <w:rFonts w:eastAsia="Calibri"/>
          <w:sz w:val="28"/>
          <w:szCs w:val="28"/>
        </w:rPr>
        <w:t xml:space="preserve"> муниципальных </w:t>
      </w:r>
      <w:proofErr w:type="gramStart"/>
      <w:r w:rsidRPr="00FE478B">
        <w:rPr>
          <w:rFonts w:eastAsia="Calibri"/>
          <w:sz w:val="28"/>
          <w:szCs w:val="28"/>
        </w:rPr>
        <w:t>образований  Республики</w:t>
      </w:r>
      <w:proofErr w:type="gramEnd"/>
      <w:r w:rsidRPr="00FE478B">
        <w:rPr>
          <w:rFonts w:eastAsia="Calibri"/>
          <w:sz w:val="28"/>
          <w:szCs w:val="28"/>
        </w:rPr>
        <w:t xml:space="preserve"> Татарстан« За высокое качество образования» Кукморский муниципальный награжден Дипломом второй степени.</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lastRenderedPageBreak/>
        <w:t xml:space="preserve">Показателем благополучия муниципальной системы образования является сближение результатов государственной итоговой аттестации школ с худшими и лучшими результатами. </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t xml:space="preserve">Системная работа в этом направлении по русскому языку позволила </w:t>
      </w:r>
      <w:proofErr w:type="gramStart"/>
      <w:r w:rsidRPr="00FE478B">
        <w:rPr>
          <w:rFonts w:eastAsia="Calibri"/>
          <w:sz w:val="28"/>
          <w:szCs w:val="28"/>
        </w:rPr>
        <w:t>значительно  сократить</w:t>
      </w:r>
      <w:proofErr w:type="gramEnd"/>
      <w:r w:rsidRPr="00FE478B">
        <w:rPr>
          <w:rFonts w:eastAsia="Calibri"/>
          <w:sz w:val="28"/>
          <w:szCs w:val="28"/>
        </w:rPr>
        <w:t xml:space="preserve"> разрыв между школами. Большой разрыв </w:t>
      </w:r>
      <w:proofErr w:type="gramStart"/>
      <w:r w:rsidRPr="00FE478B">
        <w:rPr>
          <w:rFonts w:eastAsia="Calibri"/>
          <w:sz w:val="28"/>
          <w:szCs w:val="28"/>
        </w:rPr>
        <w:t>наблюдается  только</w:t>
      </w:r>
      <w:proofErr w:type="gramEnd"/>
      <w:r w:rsidRPr="00FE478B">
        <w:rPr>
          <w:rFonts w:eastAsia="Calibri"/>
          <w:sz w:val="28"/>
          <w:szCs w:val="28"/>
        </w:rPr>
        <w:t xml:space="preserve"> в </w:t>
      </w:r>
      <w:proofErr w:type="spellStart"/>
      <w:r w:rsidRPr="00FE478B">
        <w:rPr>
          <w:rFonts w:eastAsia="Calibri"/>
          <w:sz w:val="28"/>
          <w:szCs w:val="28"/>
        </w:rPr>
        <w:t>Почкучукской</w:t>
      </w:r>
      <w:proofErr w:type="spellEnd"/>
      <w:r w:rsidRPr="00FE478B">
        <w:rPr>
          <w:rFonts w:eastAsia="Calibri"/>
          <w:sz w:val="28"/>
          <w:szCs w:val="28"/>
        </w:rPr>
        <w:t xml:space="preserve"> средней школе(17б.) и Вечерней школе (29б.).  </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t xml:space="preserve">Наибольший разрыв в результатах ЕГЭ по </w:t>
      </w:r>
      <w:proofErr w:type="gramStart"/>
      <w:r w:rsidRPr="00FE478B">
        <w:rPr>
          <w:rFonts w:eastAsia="Calibri"/>
          <w:sz w:val="28"/>
          <w:szCs w:val="28"/>
        </w:rPr>
        <w:t>математике(</w:t>
      </w:r>
      <w:proofErr w:type="gramEnd"/>
      <w:r w:rsidRPr="00FE478B">
        <w:rPr>
          <w:rFonts w:eastAsia="Calibri"/>
          <w:sz w:val="28"/>
          <w:szCs w:val="28"/>
        </w:rPr>
        <w:t xml:space="preserve">профильный уровень)  наблюдается в  Починок </w:t>
      </w:r>
      <w:proofErr w:type="spellStart"/>
      <w:r w:rsidRPr="00FE478B">
        <w:rPr>
          <w:rFonts w:eastAsia="Calibri"/>
          <w:sz w:val="28"/>
          <w:szCs w:val="28"/>
        </w:rPr>
        <w:t>Сутерской</w:t>
      </w:r>
      <w:proofErr w:type="spellEnd"/>
      <w:r w:rsidRPr="00FE478B">
        <w:rPr>
          <w:rFonts w:eastAsia="Calibri"/>
          <w:sz w:val="28"/>
          <w:szCs w:val="28"/>
        </w:rPr>
        <w:t xml:space="preserve"> средней школе(37 баллов),Байлянгарской средней школе(31 балл),</w:t>
      </w:r>
      <w:proofErr w:type="spellStart"/>
      <w:r w:rsidRPr="00FE478B">
        <w:rPr>
          <w:rFonts w:eastAsia="Calibri"/>
          <w:sz w:val="28"/>
          <w:szCs w:val="28"/>
        </w:rPr>
        <w:t>Нижнеискубашской</w:t>
      </w:r>
      <w:proofErr w:type="spellEnd"/>
      <w:r w:rsidRPr="00FE478B">
        <w:rPr>
          <w:rFonts w:eastAsia="Calibri"/>
          <w:sz w:val="28"/>
          <w:szCs w:val="28"/>
        </w:rPr>
        <w:t xml:space="preserve">  средней школе(25 баллов), </w:t>
      </w:r>
      <w:proofErr w:type="spellStart"/>
      <w:r w:rsidRPr="00FE478B">
        <w:rPr>
          <w:rFonts w:eastAsia="Calibri"/>
          <w:sz w:val="28"/>
          <w:szCs w:val="28"/>
        </w:rPr>
        <w:t>Селочуринской</w:t>
      </w:r>
      <w:proofErr w:type="spellEnd"/>
      <w:r w:rsidRPr="00FE478B">
        <w:rPr>
          <w:rFonts w:eastAsia="Calibri"/>
          <w:sz w:val="28"/>
          <w:szCs w:val="28"/>
        </w:rPr>
        <w:t xml:space="preserve"> средней школе(20 баллов).Ситуация  по математике по данному вопросу  показывает, что в этих школах  не прослеживается тесное взаимодействие с родителями,  профориентационная  работа ведется на недостаточном уровне.  </w:t>
      </w:r>
    </w:p>
    <w:p w:rsidR="00FE478B" w:rsidRPr="00FE478B" w:rsidRDefault="00FE478B" w:rsidP="00FE478B">
      <w:pPr>
        <w:spacing w:line="276" w:lineRule="auto"/>
        <w:ind w:firstLine="567"/>
        <w:contextualSpacing/>
        <w:jc w:val="both"/>
        <w:rPr>
          <w:rFonts w:eastAsia="Calibri"/>
          <w:sz w:val="28"/>
          <w:szCs w:val="28"/>
        </w:rPr>
      </w:pPr>
      <w:r w:rsidRPr="00FE478B">
        <w:rPr>
          <w:rFonts w:eastAsia="Calibri"/>
          <w:sz w:val="28"/>
          <w:szCs w:val="28"/>
        </w:rPr>
        <w:t xml:space="preserve">Уважаемые участники совещания! Проблему </w:t>
      </w:r>
      <w:proofErr w:type="spellStart"/>
      <w:r w:rsidRPr="00FE478B">
        <w:rPr>
          <w:rFonts w:eastAsia="Calibri"/>
          <w:sz w:val="28"/>
          <w:szCs w:val="28"/>
        </w:rPr>
        <w:t>низкобалльников</w:t>
      </w:r>
      <w:proofErr w:type="spellEnd"/>
      <w:r w:rsidRPr="00FE478B">
        <w:rPr>
          <w:rFonts w:eastAsia="Calibri"/>
          <w:sz w:val="28"/>
          <w:szCs w:val="28"/>
        </w:rPr>
        <w:t xml:space="preserve"> по математике необходимо решить уже в этом году.    Управление </w:t>
      </w:r>
      <w:proofErr w:type="gramStart"/>
      <w:r w:rsidRPr="00FE478B">
        <w:rPr>
          <w:rFonts w:eastAsia="Calibri"/>
          <w:sz w:val="28"/>
          <w:szCs w:val="28"/>
        </w:rPr>
        <w:t>образования  всегда</w:t>
      </w:r>
      <w:proofErr w:type="gramEnd"/>
      <w:r w:rsidRPr="00FE478B">
        <w:rPr>
          <w:rFonts w:eastAsia="Calibri"/>
          <w:sz w:val="28"/>
          <w:szCs w:val="28"/>
        </w:rPr>
        <w:t xml:space="preserve"> готово оказать помощь.</w:t>
      </w:r>
    </w:p>
    <w:p w:rsidR="00FE478B" w:rsidRPr="00FE478B" w:rsidRDefault="00FE478B" w:rsidP="00FE478B">
      <w:pPr>
        <w:spacing w:line="276" w:lineRule="auto"/>
        <w:ind w:firstLine="567"/>
        <w:jc w:val="both"/>
        <w:rPr>
          <w:rFonts w:eastAsia="Times New Roman"/>
          <w:bCs/>
          <w:spacing w:val="-7"/>
          <w:sz w:val="28"/>
          <w:szCs w:val="28"/>
          <w:lang w:eastAsia="ru-RU"/>
        </w:rPr>
      </w:pPr>
      <w:r w:rsidRPr="00FE478B">
        <w:rPr>
          <w:rFonts w:eastAsia="Calibri"/>
          <w:sz w:val="28"/>
          <w:szCs w:val="28"/>
        </w:rPr>
        <w:t xml:space="preserve">В районе идет системное формирование современной </w:t>
      </w:r>
      <w:proofErr w:type="gramStart"/>
      <w:r w:rsidRPr="00FE478B">
        <w:rPr>
          <w:rFonts w:eastAsia="Calibri"/>
          <w:sz w:val="28"/>
          <w:szCs w:val="28"/>
        </w:rPr>
        <w:t>образовательной  инфраструктуры</w:t>
      </w:r>
      <w:proofErr w:type="gramEnd"/>
      <w:r w:rsidRPr="00FE478B">
        <w:rPr>
          <w:rFonts w:eastAsia="Calibri"/>
          <w:sz w:val="28"/>
          <w:szCs w:val="28"/>
        </w:rPr>
        <w:t>.</w:t>
      </w:r>
      <w:r w:rsidRPr="00FE478B">
        <w:rPr>
          <w:rFonts w:eastAsia="Times New Roman"/>
          <w:bCs/>
          <w:spacing w:val="-7"/>
          <w:sz w:val="28"/>
          <w:szCs w:val="28"/>
          <w:lang w:eastAsia="ru-RU"/>
        </w:rPr>
        <w:t xml:space="preserve"> В </w:t>
      </w:r>
      <w:proofErr w:type="gramStart"/>
      <w:r w:rsidRPr="00FE478B">
        <w:rPr>
          <w:rFonts w:eastAsia="Times New Roman"/>
          <w:bCs/>
          <w:spacing w:val="-7"/>
          <w:sz w:val="28"/>
          <w:szCs w:val="28"/>
          <w:lang w:eastAsia="ru-RU"/>
        </w:rPr>
        <w:t>2017  году</w:t>
      </w:r>
      <w:proofErr w:type="gramEnd"/>
      <w:r w:rsidRPr="00FE478B">
        <w:rPr>
          <w:rFonts w:eastAsia="Times New Roman"/>
          <w:bCs/>
          <w:spacing w:val="-7"/>
          <w:sz w:val="28"/>
          <w:szCs w:val="28"/>
          <w:lang w:eastAsia="ru-RU"/>
        </w:rPr>
        <w:t xml:space="preserve"> в программу капитального ремонта  дошкольных образовательных организаций  включены  3 детских сада: МБДОУ "Детский сад  № 6 "Радуга" </w:t>
      </w:r>
      <w:proofErr w:type="spellStart"/>
      <w:r w:rsidRPr="00FE478B">
        <w:rPr>
          <w:rFonts w:eastAsia="Times New Roman"/>
          <w:bCs/>
          <w:spacing w:val="-7"/>
          <w:sz w:val="28"/>
          <w:szCs w:val="28"/>
          <w:lang w:eastAsia="ru-RU"/>
        </w:rPr>
        <w:t>пгт</w:t>
      </w:r>
      <w:proofErr w:type="spellEnd"/>
      <w:r w:rsidRPr="00FE478B">
        <w:rPr>
          <w:rFonts w:eastAsia="Times New Roman"/>
          <w:bCs/>
          <w:spacing w:val="-7"/>
          <w:sz w:val="28"/>
          <w:szCs w:val="28"/>
          <w:lang w:eastAsia="ru-RU"/>
        </w:rPr>
        <w:t xml:space="preserve">. Кукмор", МБДОУ "Детский </w:t>
      </w:r>
      <w:proofErr w:type="gramStart"/>
      <w:r w:rsidRPr="00FE478B">
        <w:rPr>
          <w:rFonts w:eastAsia="Times New Roman"/>
          <w:bCs/>
          <w:spacing w:val="-7"/>
          <w:sz w:val="28"/>
          <w:szCs w:val="28"/>
          <w:lang w:eastAsia="ru-RU"/>
        </w:rPr>
        <w:t>сад  №</w:t>
      </w:r>
      <w:proofErr w:type="gramEnd"/>
      <w:r w:rsidRPr="00FE478B">
        <w:rPr>
          <w:rFonts w:eastAsia="Times New Roman"/>
          <w:bCs/>
          <w:spacing w:val="-7"/>
          <w:sz w:val="28"/>
          <w:szCs w:val="28"/>
          <w:lang w:eastAsia="ru-RU"/>
        </w:rPr>
        <w:t xml:space="preserve"> 7 "Колокольчик" </w:t>
      </w:r>
      <w:proofErr w:type="spellStart"/>
      <w:r w:rsidRPr="00FE478B">
        <w:rPr>
          <w:rFonts w:eastAsia="Times New Roman"/>
          <w:bCs/>
          <w:spacing w:val="-7"/>
          <w:sz w:val="28"/>
          <w:szCs w:val="28"/>
          <w:lang w:eastAsia="ru-RU"/>
        </w:rPr>
        <w:t>пгт</w:t>
      </w:r>
      <w:proofErr w:type="spellEnd"/>
      <w:r w:rsidRPr="00FE478B">
        <w:rPr>
          <w:rFonts w:eastAsia="Times New Roman"/>
          <w:bCs/>
          <w:spacing w:val="-7"/>
          <w:sz w:val="28"/>
          <w:szCs w:val="28"/>
          <w:lang w:eastAsia="ru-RU"/>
        </w:rPr>
        <w:t>. Кукмор", МБДОУ "Детский сад с. Вахитово</w:t>
      </w:r>
      <w:proofErr w:type="gramStart"/>
      <w:r w:rsidRPr="00FE478B">
        <w:rPr>
          <w:rFonts w:eastAsia="Times New Roman"/>
          <w:bCs/>
          <w:spacing w:val="-7"/>
          <w:sz w:val="28"/>
          <w:szCs w:val="28"/>
          <w:lang w:eastAsia="ru-RU"/>
        </w:rPr>
        <w:t>"  из</w:t>
      </w:r>
      <w:proofErr w:type="gramEnd"/>
      <w:r w:rsidRPr="00FE478B">
        <w:rPr>
          <w:rFonts w:eastAsia="Times New Roman"/>
          <w:bCs/>
          <w:spacing w:val="-7"/>
          <w:sz w:val="28"/>
          <w:szCs w:val="28"/>
          <w:lang w:eastAsia="ru-RU"/>
        </w:rPr>
        <w:t xml:space="preserve"> республиканского бюджета  выделено   43 766,18 рублей.</w:t>
      </w:r>
    </w:p>
    <w:p w:rsidR="00FE478B" w:rsidRPr="00FE478B" w:rsidRDefault="00FE478B" w:rsidP="00FE478B">
      <w:pPr>
        <w:spacing w:line="276" w:lineRule="auto"/>
        <w:ind w:firstLine="567"/>
        <w:jc w:val="both"/>
        <w:rPr>
          <w:rFonts w:eastAsia="Times New Roman"/>
          <w:bCs/>
          <w:spacing w:val="-7"/>
          <w:sz w:val="28"/>
          <w:szCs w:val="28"/>
          <w:lang w:eastAsia="ru-RU"/>
        </w:rPr>
      </w:pPr>
      <w:proofErr w:type="gramStart"/>
      <w:r w:rsidRPr="00FE478B">
        <w:rPr>
          <w:rFonts w:eastAsia="Times New Roman"/>
          <w:bCs/>
          <w:spacing w:val="-7"/>
          <w:sz w:val="28"/>
          <w:szCs w:val="28"/>
          <w:lang w:eastAsia="ru-RU"/>
        </w:rPr>
        <w:t>На  капитальный</w:t>
      </w:r>
      <w:proofErr w:type="gramEnd"/>
      <w:r w:rsidRPr="00FE478B">
        <w:rPr>
          <w:rFonts w:eastAsia="Times New Roman"/>
          <w:bCs/>
          <w:spacing w:val="-7"/>
          <w:sz w:val="28"/>
          <w:szCs w:val="28"/>
          <w:lang w:eastAsia="ru-RU"/>
        </w:rPr>
        <w:t xml:space="preserve"> ремонт  ГБОУ «Маскаринская школа – интернат для детей с ограниченными возможностями здоровья»  выделено  10 011,10 рублей из республиканского бюджета.</w:t>
      </w:r>
    </w:p>
    <w:p w:rsidR="00FE478B" w:rsidRPr="00FE478B" w:rsidRDefault="00FE478B" w:rsidP="00FE478B">
      <w:pPr>
        <w:spacing w:line="276" w:lineRule="auto"/>
        <w:ind w:firstLine="567"/>
        <w:jc w:val="both"/>
        <w:rPr>
          <w:rFonts w:eastAsia="Times New Roman"/>
          <w:bCs/>
          <w:spacing w:val="-7"/>
          <w:sz w:val="28"/>
          <w:szCs w:val="28"/>
          <w:lang w:eastAsia="ru-RU"/>
        </w:rPr>
      </w:pPr>
      <w:r w:rsidRPr="00FE478B">
        <w:rPr>
          <w:rFonts w:eastAsia="Times New Roman"/>
          <w:bCs/>
          <w:spacing w:val="-7"/>
          <w:sz w:val="28"/>
          <w:szCs w:val="28"/>
          <w:lang w:eastAsia="ru-RU"/>
        </w:rPr>
        <w:t xml:space="preserve">С 1 сентября 2017 </w:t>
      </w:r>
      <w:proofErr w:type="gramStart"/>
      <w:r w:rsidRPr="00FE478B">
        <w:rPr>
          <w:rFonts w:eastAsia="Times New Roman"/>
          <w:bCs/>
          <w:spacing w:val="-7"/>
          <w:sz w:val="28"/>
          <w:szCs w:val="28"/>
          <w:lang w:eastAsia="ru-RU"/>
        </w:rPr>
        <w:t>года  вводиться</w:t>
      </w:r>
      <w:proofErr w:type="gramEnd"/>
      <w:r w:rsidRPr="00FE478B">
        <w:rPr>
          <w:rFonts w:eastAsia="Times New Roman"/>
          <w:bCs/>
          <w:spacing w:val="-7"/>
          <w:sz w:val="28"/>
          <w:szCs w:val="28"/>
          <w:lang w:eastAsia="ru-RU"/>
        </w:rPr>
        <w:t xml:space="preserve">  в эксплуатацию  детский сад на 50 мест в с. Нырья, объем финансирования 40 182,61 тыс. руб., из республиканского бюджета. </w:t>
      </w:r>
      <w:proofErr w:type="gramStart"/>
      <w:r w:rsidRPr="00FE478B">
        <w:rPr>
          <w:rFonts w:eastAsia="Times New Roman"/>
          <w:bCs/>
          <w:spacing w:val="-7"/>
          <w:sz w:val="28"/>
          <w:szCs w:val="28"/>
          <w:lang w:eastAsia="ru-RU"/>
        </w:rPr>
        <w:t>На  строительство</w:t>
      </w:r>
      <w:proofErr w:type="gramEnd"/>
      <w:r w:rsidRPr="00FE478B">
        <w:rPr>
          <w:rFonts w:eastAsia="Times New Roman"/>
          <w:bCs/>
          <w:spacing w:val="-7"/>
          <w:sz w:val="28"/>
          <w:szCs w:val="28"/>
          <w:lang w:eastAsia="ru-RU"/>
        </w:rPr>
        <w:t xml:space="preserve"> «Дом детского творчества в г. Кукмор»  выделено из бюджета Республики Татарстан  95 878,24 руб.</w:t>
      </w:r>
    </w:p>
    <w:p w:rsidR="00FE478B" w:rsidRPr="00FE478B" w:rsidRDefault="00FE478B" w:rsidP="00FE478B">
      <w:pPr>
        <w:spacing w:line="276" w:lineRule="auto"/>
        <w:ind w:firstLine="567"/>
        <w:contextualSpacing/>
        <w:jc w:val="both"/>
        <w:rPr>
          <w:rFonts w:eastAsia="Calibri"/>
          <w:b/>
          <w:sz w:val="28"/>
          <w:szCs w:val="28"/>
        </w:rPr>
      </w:pPr>
      <w:r w:rsidRPr="00FE478B">
        <w:rPr>
          <w:rFonts w:eastAsia="Calibri"/>
          <w:bCs/>
          <w:sz w:val="28"/>
          <w:szCs w:val="28"/>
        </w:rPr>
        <w:t xml:space="preserve">В последние годы особое место в процессе </w:t>
      </w:r>
      <w:r w:rsidRPr="00FE478B">
        <w:rPr>
          <w:rFonts w:eastAsia="Calibri"/>
          <w:sz w:val="28"/>
          <w:szCs w:val="28"/>
        </w:rPr>
        <w:t xml:space="preserve">обновления содержания образования отводится дошкольному образованию.   С 2017-2018 учебного года все детские сады района, как и по всей </w:t>
      </w:r>
      <w:proofErr w:type="gramStart"/>
      <w:r w:rsidRPr="00FE478B">
        <w:rPr>
          <w:rFonts w:eastAsia="Calibri"/>
          <w:sz w:val="28"/>
          <w:szCs w:val="28"/>
        </w:rPr>
        <w:t>России,  начнут</w:t>
      </w:r>
      <w:proofErr w:type="gramEnd"/>
      <w:r w:rsidRPr="00FE478B">
        <w:rPr>
          <w:rFonts w:eastAsia="Calibri"/>
          <w:sz w:val="28"/>
          <w:szCs w:val="28"/>
        </w:rPr>
        <w:t xml:space="preserve"> реализовывать  ФГОС в штатном режиме. Педагоги Кукморского района готовы к полномасштабной реализации Федерального стандарта дошкольного образования.</w:t>
      </w:r>
    </w:p>
    <w:p w:rsidR="00FE478B" w:rsidRPr="00FE478B" w:rsidRDefault="00FE478B" w:rsidP="00FE478B">
      <w:pPr>
        <w:spacing w:line="276" w:lineRule="auto"/>
        <w:ind w:firstLine="567"/>
        <w:jc w:val="both"/>
        <w:rPr>
          <w:rFonts w:eastAsia="Calibri"/>
          <w:color w:val="FF0000"/>
          <w:sz w:val="28"/>
          <w:szCs w:val="28"/>
        </w:rPr>
      </w:pPr>
      <w:r w:rsidRPr="00FE478B">
        <w:rPr>
          <w:rFonts w:eastAsia="Times New Roman"/>
          <w:sz w:val="28"/>
          <w:szCs w:val="28"/>
          <w:lang w:eastAsia="ru-RU"/>
        </w:rPr>
        <w:t xml:space="preserve">Они активные участники, </w:t>
      </w:r>
      <w:proofErr w:type="spellStart"/>
      <w:proofErr w:type="gramStart"/>
      <w:r w:rsidRPr="00FE478B">
        <w:rPr>
          <w:rFonts w:eastAsia="Times New Roman"/>
          <w:sz w:val="28"/>
          <w:szCs w:val="28"/>
          <w:lang w:eastAsia="ru-RU"/>
        </w:rPr>
        <w:t>призеры,победители</w:t>
      </w:r>
      <w:proofErr w:type="spellEnd"/>
      <w:proofErr w:type="gramEnd"/>
      <w:r w:rsidRPr="00FE478B">
        <w:rPr>
          <w:rFonts w:eastAsia="Times New Roman"/>
          <w:sz w:val="28"/>
          <w:szCs w:val="28"/>
          <w:lang w:eastAsia="ru-RU"/>
        </w:rPr>
        <w:t xml:space="preserve">  республиканских, всероссийских конкурсов.</w:t>
      </w:r>
    </w:p>
    <w:p w:rsidR="00FE478B" w:rsidRPr="00FE478B" w:rsidRDefault="00FE478B" w:rsidP="00FE478B">
      <w:pPr>
        <w:spacing w:line="276" w:lineRule="auto"/>
        <w:ind w:firstLine="567"/>
        <w:jc w:val="both"/>
        <w:rPr>
          <w:b/>
          <w:sz w:val="28"/>
          <w:szCs w:val="28"/>
          <w:lang w:val="tt-RU"/>
        </w:rPr>
      </w:pPr>
      <w:r w:rsidRPr="00FE478B">
        <w:rPr>
          <w:rFonts w:eastAsia="Calibri"/>
          <w:sz w:val="28"/>
          <w:szCs w:val="28"/>
        </w:rPr>
        <w:t xml:space="preserve">В целях реализации государственной социальной политики в области предоставления услуг по дошкольному образованию в Кукморском муниципальном </w:t>
      </w:r>
      <w:proofErr w:type="gramStart"/>
      <w:r w:rsidRPr="00FE478B">
        <w:rPr>
          <w:rFonts w:eastAsia="Calibri"/>
          <w:sz w:val="28"/>
          <w:szCs w:val="28"/>
        </w:rPr>
        <w:t>районе  ежегодно</w:t>
      </w:r>
      <w:proofErr w:type="gramEnd"/>
      <w:r w:rsidRPr="00FE478B">
        <w:rPr>
          <w:rFonts w:eastAsia="Calibri"/>
          <w:sz w:val="28"/>
          <w:szCs w:val="28"/>
        </w:rPr>
        <w:t xml:space="preserve"> создаются дополнительные дошкольные </w:t>
      </w:r>
      <w:r w:rsidRPr="00FE478B">
        <w:rPr>
          <w:rFonts w:eastAsia="Calibri"/>
          <w:sz w:val="28"/>
          <w:szCs w:val="28"/>
        </w:rPr>
        <w:lastRenderedPageBreak/>
        <w:t xml:space="preserve">места. За последние 5 лет создано дополнительных 595 мест, что позволило достичь по району 99,3 </w:t>
      </w:r>
      <w:proofErr w:type="gramStart"/>
      <w:r w:rsidRPr="00FE478B">
        <w:rPr>
          <w:rFonts w:eastAsia="Calibri"/>
          <w:sz w:val="28"/>
          <w:szCs w:val="28"/>
        </w:rPr>
        <w:t>%  доступности</w:t>
      </w:r>
      <w:proofErr w:type="gramEnd"/>
      <w:r w:rsidRPr="00FE478B">
        <w:rPr>
          <w:rFonts w:eastAsia="Calibri"/>
          <w:sz w:val="28"/>
          <w:szCs w:val="28"/>
        </w:rPr>
        <w:t xml:space="preserve"> дошкольного образования для детей от 3 до 7 лет. Вместе с тем остается актуальной проблема устройства в детские сады детей младше 3 лет. При комплектовании групп на 2017-2018 учебный </w:t>
      </w:r>
      <w:proofErr w:type="gramStart"/>
      <w:r w:rsidRPr="00FE478B">
        <w:rPr>
          <w:rFonts w:eastAsia="Calibri"/>
          <w:sz w:val="28"/>
          <w:szCs w:val="28"/>
        </w:rPr>
        <w:t>год  в</w:t>
      </w:r>
      <w:proofErr w:type="gramEnd"/>
      <w:r w:rsidRPr="00FE478B">
        <w:rPr>
          <w:rFonts w:eastAsia="Calibri"/>
          <w:sz w:val="28"/>
          <w:szCs w:val="28"/>
        </w:rPr>
        <w:t xml:space="preserve"> г.Кукмор места предоставлены всем детям старше 3 лет, а в детских садах №4 «Ляйсан»,№7 «Колокольчик», №9 «</w:t>
      </w:r>
      <w:proofErr w:type="spellStart"/>
      <w:r w:rsidRPr="00FE478B">
        <w:rPr>
          <w:rFonts w:eastAsia="Calibri"/>
          <w:sz w:val="28"/>
          <w:szCs w:val="28"/>
        </w:rPr>
        <w:t>Рябинушка</w:t>
      </w:r>
      <w:proofErr w:type="spellEnd"/>
      <w:r w:rsidRPr="00FE478B">
        <w:rPr>
          <w:rFonts w:eastAsia="Calibri"/>
          <w:sz w:val="28"/>
          <w:szCs w:val="28"/>
        </w:rPr>
        <w:t>» организованы первые младшие группы для детей от 2 до 3 лет.</w:t>
      </w:r>
    </w:p>
    <w:p w:rsidR="00FE478B" w:rsidRPr="00FE478B" w:rsidRDefault="00FE478B" w:rsidP="00FE478B">
      <w:pPr>
        <w:spacing w:line="276" w:lineRule="auto"/>
        <w:ind w:firstLine="567"/>
        <w:jc w:val="both"/>
        <w:rPr>
          <w:sz w:val="28"/>
          <w:szCs w:val="28"/>
        </w:rPr>
      </w:pPr>
      <w:r w:rsidRPr="00FE478B">
        <w:rPr>
          <w:sz w:val="28"/>
          <w:szCs w:val="28"/>
        </w:rPr>
        <w:t xml:space="preserve">Третий год в </w:t>
      </w:r>
      <w:proofErr w:type="gramStart"/>
      <w:r w:rsidRPr="00FE478B">
        <w:rPr>
          <w:sz w:val="28"/>
          <w:szCs w:val="28"/>
        </w:rPr>
        <w:t>районе</w:t>
      </w:r>
      <w:r w:rsidRPr="00FE478B">
        <w:rPr>
          <w:b/>
          <w:sz w:val="28"/>
          <w:szCs w:val="28"/>
        </w:rPr>
        <w:t xml:space="preserve"> </w:t>
      </w:r>
      <w:r w:rsidRPr="00FE478B">
        <w:rPr>
          <w:sz w:val="28"/>
          <w:szCs w:val="28"/>
        </w:rPr>
        <w:t xml:space="preserve"> проводится</w:t>
      </w:r>
      <w:proofErr w:type="gramEnd"/>
      <w:r w:rsidRPr="00FE478B">
        <w:rPr>
          <w:sz w:val="28"/>
          <w:szCs w:val="28"/>
        </w:rPr>
        <w:t xml:space="preserve"> </w:t>
      </w:r>
      <w:proofErr w:type="spellStart"/>
      <w:r w:rsidRPr="00FE478B">
        <w:rPr>
          <w:sz w:val="28"/>
          <w:szCs w:val="28"/>
        </w:rPr>
        <w:t>рейтингование</w:t>
      </w:r>
      <w:proofErr w:type="spellEnd"/>
      <w:r w:rsidRPr="00FE478B">
        <w:rPr>
          <w:sz w:val="28"/>
          <w:szCs w:val="28"/>
        </w:rPr>
        <w:t xml:space="preserve"> эффективности деятельности дошкольных образовательных  учреждений по республиканским критериям. Ежегодно критерии обновляются, в связи с чем </w:t>
      </w:r>
      <w:proofErr w:type="gramStart"/>
      <w:r w:rsidRPr="00FE478B">
        <w:rPr>
          <w:sz w:val="28"/>
          <w:szCs w:val="28"/>
        </w:rPr>
        <w:t>провести  параллель</w:t>
      </w:r>
      <w:proofErr w:type="gramEnd"/>
      <w:r w:rsidRPr="00FE478B">
        <w:rPr>
          <w:sz w:val="28"/>
          <w:szCs w:val="28"/>
        </w:rPr>
        <w:t xml:space="preserve"> успешности детских садов затрудняется . Тем не </w:t>
      </w:r>
      <w:proofErr w:type="gramStart"/>
      <w:r w:rsidRPr="00FE478B">
        <w:rPr>
          <w:sz w:val="28"/>
          <w:szCs w:val="28"/>
        </w:rPr>
        <w:t>менее  рейтинг</w:t>
      </w:r>
      <w:proofErr w:type="gramEnd"/>
      <w:r w:rsidRPr="00FE478B">
        <w:rPr>
          <w:sz w:val="28"/>
          <w:szCs w:val="28"/>
        </w:rPr>
        <w:t xml:space="preserve"> позволяет выявлять недостатки и  проблемы в организации деятельности в детских садах района.   Рейтинг по итогам 2016- 2017 учебного года показал, что вновь открывшимся детским садам очень сложно набрать баллы по некоторым критериям.  Здесь есть проблемы в качественном составе кадров. Так как новые детские сады укомплектованы молодыми педагогами </w:t>
      </w:r>
      <w:proofErr w:type="gramStart"/>
      <w:r w:rsidRPr="00FE478B">
        <w:rPr>
          <w:sz w:val="28"/>
          <w:szCs w:val="28"/>
        </w:rPr>
        <w:t>и  кадрами</w:t>
      </w:r>
      <w:proofErr w:type="gramEnd"/>
      <w:r w:rsidRPr="00FE478B">
        <w:rPr>
          <w:sz w:val="28"/>
          <w:szCs w:val="28"/>
        </w:rPr>
        <w:t xml:space="preserve"> из сокращенных педагогических работников системы социальной защиты, показать высокий результат обеспеченности </w:t>
      </w:r>
      <w:proofErr w:type="spellStart"/>
      <w:r w:rsidRPr="00FE478B">
        <w:rPr>
          <w:sz w:val="28"/>
          <w:szCs w:val="28"/>
        </w:rPr>
        <w:t>высоквалифицированными</w:t>
      </w:r>
      <w:proofErr w:type="spellEnd"/>
      <w:r w:rsidRPr="00FE478B">
        <w:rPr>
          <w:sz w:val="28"/>
          <w:szCs w:val="28"/>
        </w:rPr>
        <w:t xml:space="preserve">, результативными  кадрами  невозможно. Но эта проблема решаема. Необходимо </w:t>
      </w:r>
      <w:proofErr w:type="gramStart"/>
      <w:r w:rsidRPr="00FE478B">
        <w:rPr>
          <w:sz w:val="28"/>
          <w:szCs w:val="28"/>
        </w:rPr>
        <w:t>городским  детским</w:t>
      </w:r>
      <w:proofErr w:type="gramEnd"/>
      <w:r w:rsidRPr="00FE478B">
        <w:rPr>
          <w:sz w:val="28"/>
          <w:szCs w:val="28"/>
        </w:rPr>
        <w:t xml:space="preserve"> садам  №3, №5 организовать целенаправленную работу по  повышению профессионального мастерства педагогов. </w:t>
      </w:r>
      <w:proofErr w:type="gramStart"/>
      <w:r w:rsidRPr="00FE478B">
        <w:rPr>
          <w:sz w:val="28"/>
          <w:szCs w:val="28"/>
        </w:rPr>
        <w:t>И  через</w:t>
      </w:r>
      <w:proofErr w:type="gramEnd"/>
      <w:r w:rsidRPr="00FE478B">
        <w:rPr>
          <w:sz w:val="28"/>
          <w:szCs w:val="28"/>
        </w:rPr>
        <w:t xml:space="preserve"> 2 года стать лидерами в рейтинге. Что касается детского сада №8, проведен анализ организации образовательно-воспитательного процесса и даны четкие рекомендации по улучшению качества дошкольного образования.</w:t>
      </w:r>
    </w:p>
    <w:p w:rsidR="00FE478B" w:rsidRPr="00FE478B" w:rsidRDefault="00FE478B" w:rsidP="00FE478B">
      <w:pPr>
        <w:spacing w:line="276" w:lineRule="auto"/>
        <w:ind w:firstLine="567"/>
        <w:jc w:val="both"/>
        <w:rPr>
          <w:sz w:val="28"/>
          <w:szCs w:val="28"/>
        </w:rPr>
      </w:pPr>
      <w:r w:rsidRPr="00FE478B">
        <w:rPr>
          <w:sz w:val="28"/>
          <w:szCs w:val="28"/>
        </w:rPr>
        <w:t xml:space="preserve">Но среди сельских дошкольных учреждений проблем больше, чем хотелось бы. Разрыв между детским садом с самыми высокими </w:t>
      </w:r>
      <w:proofErr w:type="gramStart"/>
      <w:r w:rsidRPr="00FE478B">
        <w:rPr>
          <w:sz w:val="28"/>
          <w:szCs w:val="28"/>
        </w:rPr>
        <w:t>баллами  зеленой</w:t>
      </w:r>
      <w:proofErr w:type="gramEnd"/>
      <w:r w:rsidRPr="00FE478B">
        <w:rPr>
          <w:sz w:val="28"/>
          <w:szCs w:val="28"/>
        </w:rPr>
        <w:t xml:space="preserve"> зоны и красной составляет   46 баллов. Очень плохая ситуация в </w:t>
      </w:r>
      <w:proofErr w:type="gramStart"/>
      <w:r w:rsidRPr="00FE478B">
        <w:rPr>
          <w:sz w:val="28"/>
          <w:szCs w:val="28"/>
        </w:rPr>
        <w:t>детских ,</w:t>
      </w:r>
      <w:proofErr w:type="gramEnd"/>
      <w:r w:rsidRPr="00FE478B">
        <w:rPr>
          <w:sz w:val="28"/>
          <w:szCs w:val="28"/>
        </w:rPr>
        <w:t xml:space="preserve"> дошкольных группах  с. Березняк (разрыв-46 б.), Мамашир-45б.), Лубяны-оба садика(по44балла), Люга(42 балла), Ошь-Юмья(42 балла), Нырья (40 баллов), Ядыгерь(37 баллов), Починок Кучук (36 баллов).</w:t>
      </w:r>
    </w:p>
    <w:p w:rsidR="00FE478B" w:rsidRPr="00FE478B" w:rsidRDefault="00FE478B" w:rsidP="00FE478B">
      <w:pPr>
        <w:spacing w:line="276" w:lineRule="auto"/>
        <w:ind w:firstLine="567"/>
        <w:jc w:val="both"/>
        <w:rPr>
          <w:sz w:val="28"/>
          <w:szCs w:val="28"/>
        </w:rPr>
      </w:pPr>
      <w:r w:rsidRPr="00FE478B">
        <w:rPr>
          <w:sz w:val="28"/>
          <w:szCs w:val="28"/>
        </w:rPr>
        <w:t xml:space="preserve">Анализ создавшийся ситуации показал, что в данных детских садах нет системной работы по организации учебно-воспитательного процесса, качественный состав не улучшается, </w:t>
      </w:r>
      <w:proofErr w:type="gramStart"/>
      <w:r w:rsidRPr="00FE478B">
        <w:rPr>
          <w:sz w:val="28"/>
          <w:szCs w:val="28"/>
        </w:rPr>
        <w:t>низкая  результативность</w:t>
      </w:r>
      <w:proofErr w:type="gramEnd"/>
      <w:r w:rsidRPr="00FE478B">
        <w:rPr>
          <w:sz w:val="28"/>
          <w:szCs w:val="28"/>
        </w:rPr>
        <w:t xml:space="preserve">  воспитанников и педагогов. В связи с </w:t>
      </w:r>
      <w:proofErr w:type="gramStart"/>
      <w:r w:rsidRPr="00FE478B">
        <w:rPr>
          <w:sz w:val="28"/>
          <w:szCs w:val="28"/>
        </w:rPr>
        <w:t>чем  им</w:t>
      </w:r>
      <w:proofErr w:type="gramEnd"/>
      <w:r w:rsidRPr="00FE478B">
        <w:rPr>
          <w:sz w:val="28"/>
          <w:szCs w:val="28"/>
        </w:rPr>
        <w:t xml:space="preserve"> будет оказана информационно-методическая помощь, по итогам которой будут приняты и управленческие решения.</w:t>
      </w:r>
    </w:p>
    <w:p w:rsidR="00FE478B" w:rsidRPr="00FE478B" w:rsidRDefault="00FE478B" w:rsidP="00FE478B">
      <w:pPr>
        <w:spacing w:line="276" w:lineRule="auto"/>
        <w:ind w:firstLine="567"/>
        <w:jc w:val="both"/>
        <w:rPr>
          <w:rFonts w:eastAsia="Times New Roman"/>
          <w:sz w:val="28"/>
          <w:szCs w:val="28"/>
          <w:lang w:val="x-none" w:eastAsia="ru-RU"/>
        </w:rPr>
      </w:pPr>
      <w:r w:rsidRPr="00FE478B">
        <w:rPr>
          <w:rFonts w:eastAsia="Times New Roman"/>
          <w:sz w:val="28"/>
          <w:szCs w:val="28"/>
          <w:lang w:val="x-none" w:eastAsia="ru-RU"/>
        </w:rPr>
        <w:t>Ключевым фактором обеспечения высокого уровня образовательных достижений учащихся является качество педагогических кадров.</w:t>
      </w:r>
    </w:p>
    <w:p w:rsidR="00FE478B" w:rsidRPr="00FE478B" w:rsidRDefault="00FE478B" w:rsidP="00FE478B">
      <w:pPr>
        <w:spacing w:line="276" w:lineRule="auto"/>
        <w:ind w:firstLine="567"/>
        <w:jc w:val="both"/>
        <w:rPr>
          <w:rFonts w:eastAsia="Times New Roman"/>
          <w:sz w:val="28"/>
          <w:szCs w:val="28"/>
          <w:lang w:val="x-none" w:eastAsia="ru-RU"/>
        </w:rPr>
      </w:pPr>
      <w:r w:rsidRPr="00FE478B">
        <w:rPr>
          <w:rFonts w:eastAsia="Times New Roman"/>
          <w:sz w:val="28"/>
          <w:szCs w:val="28"/>
          <w:lang w:eastAsia="ru-RU"/>
        </w:rPr>
        <w:t xml:space="preserve">Улучшение качественного состава </w:t>
      </w:r>
      <w:proofErr w:type="gramStart"/>
      <w:r w:rsidRPr="00FE478B">
        <w:rPr>
          <w:rFonts w:eastAsia="Times New Roman"/>
          <w:sz w:val="28"/>
          <w:szCs w:val="28"/>
          <w:lang w:eastAsia="ru-RU"/>
        </w:rPr>
        <w:t xml:space="preserve">кадров </w:t>
      </w:r>
      <w:r w:rsidRPr="00FE478B">
        <w:rPr>
          <w:rFonts w:eastAsia="Times New Roman"/>
          <w:sz w:val="28"/>
          <w:szCs w:val="28"/>
          <w:lang w:val="x-none" w:eastAsia="ru-RU"/>
        </w:rPr>
        <w:t xml:space="preserve"> осложняется</w:t>
      </w:r>
      <w:proofErr w:type="gramEnd"/>
      <w:r w:rsidRPr="00FE478B">
        <w:rPr>
          <w:rFonts w:eastAsia="Times New Roman"/>
          <w:sz w:val="28"/>
          <w:szCs w:val="28"/>
          <w:lang w:val="x-none" w:eastAsia="ru-RU"/>
        </w:rPr>
        <w:t xml:space="preserve"> имеющимися вакансиями, существенной долей педагогов пенсионного возраста. </w:t>
      </w:r>
    </w:p>
    <w:p w:rsidR="00FE478B" w:rsidRPr="00FE478B" w:rsidRDefault="00FE478B" w:rsidP="00FE478B">
      <w:pPr>
        <w:autoSpaceDE w:val="0"/>
        <w:autoSpaceDN w:val="0"/>
        <w:adjustRightInd w:val="0"/>
        <w:spacing w:line="276" w:lineRule="auto"/>
        <w:ind w:firstLine="567"/>
        <w:jc w:val="both"/>
        <w:rPr>
          <w:rFonts w:eastAsia="Times New Roman"/>
          <w:sz w:val="28"/>
          <w:szCs w:val="28"/>
          <w:lang w:eastAsia="ru-RU"/>
        </w:rPr>
      </w:pPr>
      <w:r w:rsidRPr="00FE478B">
        <w:rPr>
          <w:rFonts w:eastAsia="Times New Roman"/>
          <w:sz w:val="28"/>
          <w:szCs w:val="28"/>
          <w:lang w:eastAsia="ru-RU"/>
        </w:rPr>
        <w:lastRenderedPageBreak/>
        <w:t xml:space="preserve">Районная образовательная система испытывает сегодня дефицит педагогических кадров, особенно химиков-биологов, математиков, учителей русского языка и литературы. По республиканским целевым программам обучаются 3 студента, которые придут в школы района в </w:t>
      </w:r>
      <w:proofErr w:type="gramStart"/>
      <w:r w:rsidRPr="00FE478B">
        <w:rPr>
          <w:rFonts w:eastAsia="Times New Roman"/>
          <w:sz w:val="28"/>
          <w:szCs w:val="28"/>
          <w:lang w:eastAsia="ru-RU"/>
        </w:rPr>
        <w:t>2019 ,</w:t>
      </w:r>
      <w:proofErr w:type="gramEnd"/>
      <w:r w:rsidRPr="00FE478B">
        <w:rPr>
          <w:rFonts w:eastAsia="Times New Roman"/>
          <w:sz w:val="28"/>
          <w:szCs w:val="28"/>
          <w:lang w:eastAsia="ru-RU"/>
        </w:rPr>
        <w:t xml:space="preserve"> 2021 годах.  К сожалению, в этом году по целевым направлениям на педагогические специальности наши выпускники не прошли по конкурсу.</w:t>
      </w:r>
    </w:p>
    <w:p w:rsidR="00FE478B" w:rsidRPr="00FE478B" w:rsidRDefault="00FE478B" w:rsidP="00FE478B">
      <w:pPr>
        <w:autoSpaceDE w:val="0"/>
        <w:autoSpaceDN w:val="0"/>
        <w:adjustRightInd w:val="0"/>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Учитывая имеющиеся проблемы и возрастающие потребности в </w:t>
      </w:r>
      <w:proofErr w:type="spellStart"/>
      <w:r w:rsidRPr="00FE478B">
        <w:rPr>
          <w:rFonts w:eastAsia="Times New Roman"/>
          <w:sz w:val="28"/>
          <w:szCs w:val="28"/>
          <w:lang w:eastAsia="ru-RU"/>
        </w:rPr>
        <w:t>педкадрах</w:t>
      </w:r>
      <w:proofErr w:type="spellEnd"/>
      <w:r w:rsidRPr="00FE478B">
        <w:rPr>
          <w:rFonts w:eastAsia="Times New Roman"/>
          <w:sz w:val="28"/>
          <w:szCs w:val="28"/>
          <w:lang w:eastAsia="ru-RU"/>
        </w:rPr>
        <w:t xml:space="preserve">, </w:t>
      </w:r>
      <w:proofErr w:type="gramStart"/>
      <w:r w:rsidRPr="00FE478B">
        <w:rPr>
          <w:rFonts w:eastAsia="Times New Roman"/>
          <w:sz w:val="28"/>
          <w:szCs w:val="28"/>
          <w:lang w:eastAsia="ru-RU"/>
        </w:rPr>
        <w:t>мы  пришли</w:t>
      </w:r>
      <w:proofErr w:type="gramEnd"/>
      <w:r w:rsidRPr="00FE478B">
        <w:rPr>
          <w:rFonts w:eastAsia="Times New Roman"/>
          <w:sz w:val="28"/>
          <w:szCs w:val="28"/>
          <w:lang w:eastAsia="ru-RU"/>
        </w:rPr>
        <w:t xml:space="preserve"> к мнению о необходимости  разработки Концепции  обеспечения  педагогическими кадрами образовательные учреждения района.. </w:t>
      </w:r>
    </w:p>
    <w:p w:rsidR="00FE478B" w:rsidRPr="00FE478B" w:rsidRDefault="00FE478B" w:rsidP="00FE478B">
      <w:pPr>
        <w:autoSpaceDE w:val="0"/>
        <w:autoSpaceDN w:val="0"/>
        <w:adjustRightInd w:val="0"/>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В </w:t>
      </w:r>
      <w:proofErr w:type="gramStart"/>
      <w:r w:rsidRPr="00FE478B">
        <w:rPr>
          <w:rFonts w:eastAsia="Times New Roman"/>
          <w:sz w:val="28"/>
          <w:szCs w:val="28"/>
          <w:lang w:eastAsia="ru-RU"/>
        </w:rPr>
        <w:t>рамках  реализации</w:t>
      </w:r>
      <w:proofErr w:type="gramEnd"/>
      <w:r w:rsidRPr="00FE478B">
        <w:rPr>
          <w:rFonts w:eastAsia="Times New Roman"/>
          <w:sz w:val="28"/>
          <w:szCs w:val="28"/>
          <w:lang w:eastAsia="ru-RU"/>
        </w:rPr>
        <w:t xml:space="preserve"> муниципальной системы оценки качества, с целью повышения </w:t>
      </w:r>
      <w:proofErr w:type="spellStart"/>
      <w:r w:rsidRPr="00FE478B">
        <w:rPr>
          <w:rFonts w:eastAsia="Times New Roman"/>
          <w:sz w:val="28"/>
          <w:szCs w:val="28"/>
          <w:lang w:eastAsia="ru-RU"/>
        </w:rPr>
        <w:t>знаниевых</w:t>
      </w:r>
      <w:proofErr w:type="spellEnd"/>
      <w:r w:rsidRPr="00FE478B">
        <w:rPr>
          <w:rFonts w:eastAsia="Times New Roman"/>
          <w:sz w:val="28"/>
          <w:szCs w:val="28"/>
          <w:lang w:eastAsia="ru-RU"/>
        </w:rPr>
        <w:t xml:space="preserve"> компетенций педагогов третий  год подряд организуем педагогические олимпиады. По итогам которых </w:t>
      </w:r>
      <w:proofErr w:type="gramStart"/>
      <w:r w:rsidRPr="00FE478B">
        <w:rPr>
          <w:rFonts w:eastAsia="Times New Roman"/>
          <w:sz w:val="28"/>
          <w:szCs w:val="28"/>
          <w:lang w:eastAsia="ru-RU"/>
        </w:rPr>
        <w:t>планируется  методическая</w:t>
      </w:r>
      <w:proofErr w:type="gramEnd"/>
      <w:r w:rsidRPr="00FE478B">
        <w:rPr>
          <w:rFonts w:eastAsia="Times New Roman"/>
          <w:sz w:val="28"/>
          <w:szCs w:val="28"/>
          <w:lang w:eastAsia="ru-RU"/>
        </w:rPr>
        <w:t xml:space="preserve">  работа с педагогами на новый учебный год. Мониторинг результатов педагогической </w:t>
      </w:r>
      <w:proofErr w:type="gramStart"/>
      <w:r w:rsidRPr="00FE478B">
        <w:rPr>
          <w:rFonts w:eastAsia="Times New Roman"/>
          <w:sz w:val="28"/>
          <w:szCs w:val="28"/>
          <w:lang w:eastAsia="ru-RU"/>
        </w:rPr>
        <w:t>олимпиады  за</w:t>
      </w:r>
      <w:proofErr w:type="gramEnd"/>
      <w:r w:rsidRPr="00FE478B">
        <w:rPr>
          <w:rFonts w:eastAsia="Times New Roman"/>
          <w:sz w:val="28"/>
          <w:szCs w:val="28"/>
          <w:lang w:eastAsia="ru-RU"/>
        </w:rPr>
        <w:t xml:space="preserve"> 3 года показал: в  каких школах района работают педагоги с высоким уровнем знаний своего предмета, а в каких уровень знаний педагогов необходимо систематически повышать. Радует то, что с каждым годом </w:t>
      </w:r>
      <w:proofErr w:type="spellStart"/>
      <w:r w:rsidRPr="00FE478B">
        <w:rPr>
          <w:rFonts w:eastAsia="Times New Roman"/>
          <w:sz w:val="28"/>
          <w:szCs w:val="28"/>
          <w:lang w:eastAsia="ru-RU"/>
        </w:rPr>
        <w:t>знаниевые</w:t>
      </w:r>
      <w:proofErr w:type="spellEnd"/>
      <w:r w:rsidRPr="00FE478B">
        <w:rPr>
          <w:rFonts w:eastAsia="Times New Roman"/>
          <w:sz w:val="28"/>
          <w:szCs w:val="28"/>
          <w:lang w:eastAsia="ru-RU"/>
        </w:rPr>
        <w:t xml:space="preserve"> компетенции педагогов повышается.</w:t>
      </w:r>
    </w:p>
    <w:p w:rsidR="00FE478B" w:rsidRPr="00FE478B" w:rsidRDefault="00FE478B" w:rsidP="00FE478B">
      <w:pPr>
        <w:autoSpaceDE w:val="0"/>
        <w:autoSpaceDN w:val="0"/>
        <w:adjustRightInd w:val="0"/>
        <w:spacing w:line="276" w:lineRule="auto"/>
        <w:ind w:firstLine="567"/>
        <w:jc w:val="both"/>
        <w:rPr>
          <w:rFonts w:eastAsia="Times New Roman"/>
          <w:sz w:val="28"/>
          <w:szCs w:val="28"/>
          <w:lang w:val="tt-RU" w:eastAsia="ru-RU"/>
        </w:rPr>
      </w:pPr>
      <w:r w:rsidRPr="00FE478B">
        <w:rPr>
          <w:rFonts w:eastAsia="Times New Roman"/>
          <w:sz w:val="28"/>
          <w:szCs w:val="28"/>
          <w:lang w:val="tt-RU" w:eastAsia="ru-RU"/>
        </w:rPr>
        <w:t>Хөрмәтле коллегалар!</w:t>
      </w:r>
    </w:p>
    <w:p w:rsidR="00FE478B" w:rsidRPr="00FE478B" w:rsidRDefault="00FE478B" w:rsidP="00FE478B">
      <w:pPr>
        <w:spacing w:line="276" w:lineRule="auto"/>
        <w:ind w:firstLine="567"/>
        <w:jc w:val="both"/>
        <w:rPr>
          <w:rFonts w:eastAsia="Times New Roman"/>
          <w:color w:val="000000"/>
          <w:sz w:val="28"/>
          <w:szCs w:val="28"/>
          <w:lang w:val="tt-RU" w:eastAsia="ru-RU"/>
        </w:rPr>
      </w:pPr>
      <w:r w:rsidRPr="00FE478B">
        <w:rPr>
          <w:rFonts w:eastAsia="Times New Roman"/>
          <w:sz w:val="28"/>
          <w:szCs w:val="28"/>
          <w:lang w:val="tt-RU" w:eastAsia="ru-RU"/>
        </w:rPr>
        <w:t xml:space="preserve">"Халыкның  тормыш тәҗрибәсен, фәлсәфәсен, гореф-гадәтен, фәнен, тарихын, ниһаять, һәрбер халыкның халык булуын мең еллар буенча саклап килүче бетмәс-төкәнмәс бер байлыгы бар. Ул – аның теле. Телнең шундый соклангыч сыйфатлары, шундый гаҗәеп хасиятләре һэм куәте бар ки, уйлыйсың да хәйран каласың”,  - дип язган күренекле язучы </w:t>
      </w:r>
      <w:r w:rsidRPr="00FE478B">
        <w:rPr>
          <w:rFonts w:eastAsia="Times New Roman"/>
          <w:color w:val="000000"/>
          <w:sz w:val="28"/>
          <w:szCs w:val="28"/>
          <w:lang w:val="tt-RU" w:eastAsia="ru-RU"/>
        </w:rPr>
        <w:t>Г.Бәширов.</w:t>
      </w:r>
    </w:p>
    <w:p w:rsidR="00FE478B" w:rsidRPr="00FE478B" w:rsidRDefault="00FE478B" w:rsidP="00FE478B">
      <w:pPr>
        <w:spacing w:line="276" w:lineRule="auto"/>
        <w:ind w:firstLine="567"/>
        <w:jc w:val="both"/>
        <w:rPr>
          <w:rFonts w:eastAsia="Times New Roman"/>
          <w:color w:val="FF0000"/>
          <w:sz w:val="28"/>
          <w:szCs w:val="28"/>
          <w:lang w:val="tt-RU" w:eastAsia="ru-RU"/>
        </w:rPr>
      </w:pPr>
      <w:r w:rsidRPr="00FE478B">
        <w:rPr>
          <w:rFonts w:eastAsia="Times New Roman"/>
          <w:sz w:val="28"/>
          <w:szCs w:val="28"/>
          <w:lang w:val="tt-RU" w:eastAsia="ru-RU"/>
        </w:rPr>
        <w:t>Соңгы   вакытта  республикабыз мәгариф учреждениеләрендә  милли белем бирү, Татарстан Республикасында дәүләт һәм милли телләрне саклау һәм үстерү мәсьәләләренә зур игътибар бирелә.  Районда да милли мәгарифкә игтибар көчле.  Бу өлкәдә нәтиҗәле эшләүче мәгариф учреждениеләребез, педагогларыбыз күп.</w:t>
      </w:r>
    </w:p>
    <w:p w:rsidR="00FE478B" w:rsidRPr="00FE478B" w:rsidRDefault="00FE478B" w:rsidP="00FE478B">
      <w:pPr>
        <w:spacing w:line="276" w:lineRule="auto"/>
        <w:ind w:firstLine="567"/>
        <w:jc w:val="both"/>
        <w:rPr>
          <w:rFonts w:eastAsia="Times New Roman"/>
          <w:sz w:val="28"/>
          <w:szCs w:val="28"/>
          <w:lang w:val="tt-RU" w:eastAsia="ru-RU"/>
        </w:rPr>
      </w:pPr>
      <w:r w:rsidRPr="00FE478B">
        <w:rPr>
          <w:rFonts w:eastAsia="Times New Roman"/>
          <w:sz w:val="28"/>
          <w:szCs w:val="28"/>
          <w:lang w:val="tt-RU" w:eastAsia="ru-RU"/>
        </w:rPr>
        <w:t>Балаларны үз ана телендә укыту мәктәпләрдә- 69,16 % ка туры килә, мәктәпкәчә белем бирү учрежденияләрендә-47%. Республика күрсәткечләре белән чагыштырганда, бу түбән нәтиҗә, бигрәк тә балалар бакчаларында! Билгеле, без әлеге өлкәдә эшне җанландырдык. Яңа уку елыннан шәһәр балалар бакчаларында татар төркемнәре ачылачак,   Кукмара гимназиясендә татарча укырга теләгән балалр саны да елдан ел арта. Нырья урта мәктәбендә 5 нче татар сыйныфы ачу мөмкинлеге бар.</w:t>
      </w:r>
    </w:p>
    <w:p w:rsidR="00FE478B" w:rsidRPr="00FE478B" w:rsidRDefault="00FE478B" w:rsidP="00FE478B">
      <w:pPr>
        <w:spacing w:line="276" w:lineRule="auto"/>
        <w:ind w:firstLine="567"/>
        <w:jc w:val="both"/>
        <w:rPr>
          <w:rFonts w:eastAsia="Times New Roman"/>
          <w:sz w:val="28"/>
          <w:szCs w:val="28"/>
          <w:lang w:val="tt-RU" w:eastAsia="ru-RU"/>
        </w:rPr>
      </w:pPr>
      <w:r w:rsidRPr="00FE478B">
        <w:rPr>
          <w:rFonts w:eastAsia="Times New Roman"/>
          <w:sz w:val="28"/>
          <w:szCs w:val="28"/>
          <w:lang w:val="tt-RU" w:eastAsia="ru-RU"/>
        </w:rPr>
        <w:t xml:space="preserve">Шулай ук милли мәгариф өлкәсендә чишеп булырга мөмкин булган тагын бер  күрсәткеч бар. Ул- 9 нчы сыйныф укучыларының  төп дәүләт имтиханын татарча бирүе. Без чиста татар районы булмасак  та, татар мәктәпләре күп булган район. Шуңа күрә, хөрмәтле татар мәктәпләре  директорлары, бу мәсъәләдә </w:t>
      </w:r>
      <w:r w:rsidRPr="00FE478B">
        <w:rPr>
          <w:rFonts w:eastAsia="Times New Roman"/>
          <w:sz w:val="28"/>
          <w:szCs w:val="28"/>
          <w:lang w:val="tt-RU" w:eastAsia="ru-RU"/>
        </w:rPr>
        <w:lastRenderedPageBreak/>
        <w:t>алдагы уку елында сездән катгыйлык,ата-аналарга аңлату эшләре алып бару таләп ителә.</w:t>
      </w:r>
    </w:p>
    <w:p w:rsidR="00FE478B" w:rsidRPr="00FE478B" w:rsidRDefault="00FE478B" w:rsidP="00FE478B">
      <w:pPr>
        <w:spacing w:line="276" w:lineRule="auto"/>
        <w:ind w:firstLine="567"/>
        <w:jc w:val="both"/>
        <w:rPr>
          <w:rFonts w:eastAsia="Times New Roman"/>
          <w:sz w:val="28"/>
          <w:szCs w:val="28"/>
          <w:lang w:val="tt-RU" w:eastAsia="ru-RU"/>
        </w:rPr>
      </w:pPr>
      <w:r w:rsidRPr="00FE478B">
        <w:rPr>
          <w:rFonts w:eastAsia="Times New Roman"/>
          <w:sz w:val="28"/>
          <w:szCs w:val="28"/>
          <w:lang w:val="tt-RU" w:eastAsia="ru-RU"/>
        </w:rPr>
        <w:t>Кызганычка каршы, алда әйтеп  үтелгән күрсәткечләр  Кукмара районын милли мәгариф номинациясендә  21 нче урында калдырды. Бу һичшиксез төзәтелергә тиешле рейтинг.  Милли мәгариф буенча районкүләм  рейтинг нәтиҗәләрен сез экранда күрәсез.</w:t>
      </w:r>
    </w:p>
    <w:p w:rsidR="00FE478B" w:rsidRPr="00FE478B" w:rsidRDefault="00FE478B" w:rsidP="00FE478B">
      <w:pPr>
        <w:spacing w:line="276" w:lineRule="auto"/>
        <w:ind w:firstLine="567"/>
        <w:jc w:val="both"/>
        <w:rPr>
          <w:rFonts w:eastAsia="Calibri"/>
          <w:sz w:val="28"/>
          <w:szCs w:val="28"/>
          <w:lang w:val="tt-RU" w:eastAsia="ru-RU"/>
        </w:rPr>
      </w:pPr>
      <w:r w:rsidRPr="00FE478B">
        <w:rPr>
          <w:rFonts w:eastAsia="Times New Roman"/>
          <w:sz w:val="28"/>
          <w:szCs w:val="28"/>
          <w:lang w:val="tt-RU" w:eastAsia="ru-RU"/>
        </w:rPr>
        <w:t>Яңа  уку елында балалар бакчаларында һәм барлык рус телендә белем бирүче мәктәпләрдә үз телебезне  камил өйрәтүне, балаларга  татар телендә тәрбия бирүне, милли үзаңга көчле тәэсир ясый торган класстан тыш чаралар системасы булдыруны үзебезгә  бурыч итеп  куярга тиешбез. Әлеге максатларга бары тик балалар бакчалары һәм мәктәп җитәкчеләре  чараларны   ике дәүләт телендә үткәрүне таләп итеп куйганда, үзләре балаларны саф татар телендә  сәламләгәндә генә ирешергә мөмкин. Тормышта үз урыннарын табарлык егетләр-кызлар үстерәбез дибез икән, баланы бакчадан ук үз ана телендә аралашырга,саф татар телендә җавап бирергә өйрәтергә һәм  күнектерергә кирәк.</w:t>
      </w:r>
      <w:r w:rsidRPr="00FE478B">
        <w:rPr>
          <w:rFonts w:eastAsia="Calibri"/>
          <w:sz w:val="28"/>
          <w:szCs w:val="28"/>
          <w:lang w:val="tt-RU" w:eastAsia="ru-RU"/>
        </w:rPr>
        <w:t xml:space="preserve">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Одной из главных задач деятельности Управления образования является содействие повышению эффективности воспитательной работы в образовательных учреждениях.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По итогам </w:t>
      </w:r>
      <w:proofErr w:type="spellStart"/>
      <w:r w:rsidRPr="00FE478B">
        <w:rPr>
          <w:rFonts w:eastAsia="Times New Roman"/>
          <w:sz w:val="28"/>
          <w:szCs w:val="28"/>
          <w:lang w:eastAsia="ru-RU"/>
        </w:rPr>
        <w:t>рейтингования</w:t>
      </w:r>
      <w:proofErr w:type="spellEnd"/>
      <w:r w:rsidRPr="00FE478B">
        <w:rPr>
          <w:rFonts w:eastAsia="Times New Roman"/>
          <w:sz w:val="28"/>
          <w:szCs w:val="28"/>
          <w:lang w:eastAsia="ru-RU"/>
        </w:rPr>
        <w:t xml:space="preserve"> деятельности муниципальных образований в сфере воспитания и дополнительного </w:t>
      </w:r>
      <w:proofErr w:type="gramStart"/>
      <w:r w:rsidRPr="00FE478B">
        <w:rPr>
          <w:rFonts w:eastAsia="Times New Roman"/>
          <w:sz w:val="28"/>
          <w:szCs w:val="28"/>
          <w:lang w:eastAsia="ru-RU"/>
        </w:rPr>
        <w:t>образования  Кукморский</w:t>
      </w:r>
      <w:proofErr w:type="gramEnd"/>
      <w:r w:rsidRPr="00FE478B">
        <w:rPr>
          <w:rFonts w:eastAsia="Times New Roman"/>
          <w:sz w:val="28"/>
          <w:szCs w:val="28"/>
          <w:lang w:eastAsia="ru-RU"/>
        </w:rPr>
        <w:t xml:space="preserve"> муниципальный район занимает 5 место в группе Б (от 3500 до 8000 детей).</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Итоги мониторинга воспитательной работы в районе, вы видите на слайде.</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По итогам 2016-2017 учебного года среди профильных образовательных организаций дополнительного образования детей физкультурно-спортивной направленности Республики Татарстан МБУ ДО «Детский оздоровительно-образовательный центр» Кукморского муниципального района занимает </w:t>
      </w:r>
      <w:r w:rsidRPr="00FE478B">
        <w:rPr>
          <w:rFonts w:eastAsia="Times New Roman"/>
          <w:b/>
          <w:sz w:val="28"/>
          <w:szCs w:val="28"/>
          <w:lang w:eastAsia="ru-RU"/>
        </w:rPr>
        <w:t>1 место</w:t>
      </w:r>
      <w:r w:rsidRPr="00FE478B">
        <w:rPr>
          <w:rFonts w:eastAsia="Times New Roman"/>
          <w:sz w:val="28"/>
          <w:szCs w:val="28"/>
          <w:lang w:eastAsia="ru-RU"/>
        </w:rPr>
        <w:t xml:space="preserve">; среди многопрофильных образовательных организаций дополнительного образования детей (численность обучающихся </w:t>
      </w:r>
      <w:proofErr w:type="spellStart"/>
      <w:r w:rsidRPr="00FE478B">
        <w:rPr>
          <w:rFonts w:eastAsia="Times New Roman"/>
          <w:sz w:val="28"/>
          <w:szCs w:val="28"/>
          <w:lang w:eastAsia="ru-RU"/>
        </w:rPr>
        <w:t>обучающихся</w:t>
      </w:r>
      <w:proofErr w:type="spellEnd"/>
      <w:r w:rsidRPr="00FE478B">
        <w:rPr>
          <w:rFonts w:eastAsia="Times New Roman"/>
          <w:sz w:val="28"/>
          <w:szCs w:val="28"/>
          <w:lang w:eastAsia="ru-RU"/>
        </w:rPr>
        <w:t xml:space="preserve"> от 1000 до 3000 человек) МБУ ДО «Центр внешкольной работы» Кукморского муниципального района занимает </w:t>
      </w:r>
      <w:r w:rsidRPr="00FE478B">
        <w:rPr>
          <w:rFonts w:eastAsia="Times New Roman"/>
          <w:b/>
          <w:sz w:val="28"/>
          <w:szCs w:val="28"/>
          <w:lang w:eastAsia="ru-RU"/>
        </w:rPr>
        <w:t xml:space="preserve">5 место в </w:t>
      </w:r>
      <w:r w:rsidRPr="00FE478B">
        <w:rPr>
          <w:rFonts w:eastAsia="Times New Roman"/>
          <w:sz w:val="28"/>
          <w:szCs w:val="28"/>
          <w:lang w:eastAsia="ru-RU"/>
        </w:rPr>
        <w:t xml:space="preserve">республике. </w:t>
      </w:r>
    </w:p>
    <w:p w:rsidR="00FE478B" w:rsidRPr="00FE478B" w:rsidRDefault="00FE478B" w:rsidP="00FE478B">
      <w:pPr>
        <w:spacing w:line="276" w:lineRule="auto"/>
        <w:ind w:firstLine="567"/>
        <w:jc w:val="both"/>
        <w:rPr>
          <w:rFonts w:eastAsia="Times New Roman"/>
          <w:sz w:val="28"/>
          <w:szCs w:val="28"/>
          <w:lang w:eastAsia="ru-RU" w:bidi="en-US"/>
        </w:rPr>
      </w:pPr>
      <w:r w:rsidRPr="00FE478B">
        <w:rPr>
          <w:rFonts w:eastAsia="Times New Roman"/>
          <w:sz w:val="28"/>
          <w:szCs w:val="28"/>
          <w:lang w:eastAsia="ru-RU"/>
        </w:rPr>
        <w:t>Сеть объединений дополнительного образования детей охватывает 100% образовательных учреждений района.  Этот факт говорит о том, что дополнительное образование является неотъемлемой частью воспитательного процесса в районе, а сохранность контингента учащихся и воспитанников остается в объединениях стабильной.</w:t>
      </w:r>
      <w:r w:rsidRPr="00FE478B">
        <w:rPr>
          <w:rFonts w:eastAsia="Times New Roman"/>
          <w:sz w:val="28"/>
          <w:szCs w:val="28"/>
          <w:lang w:eastAsia="ru-RU" w:bidi="en-US"/>
        </w:rPr>
        <w:t xml:space="preserve">    </w:t>
      </w:r>
      <w:r w:rsidRPr="00FE478B">
        <w:rPr>
          <w:rFonts w:eastAsia="Times New Roman"/>
          <w:sz w:val="28"/>
          <w:szCs w:val="28"/>
          <w:lang w:eastAsia="ru-RU" w:bidi="en-US"/>
        </w:rPr>
        <w:tab/>
      </w:r>
    </w:p>
    <w:p w:rsidR="00FE478B" w:rsidRPr="00FE478B" w:rsidRDefault="00FE478B" w:rsidP="00FE478B">
      <w:pPr>
        <w:spacing w:line="276" w:lineRule="auto"/>
        <w:ind w:firstLine="567"/>
        <w:jc w:val="both"/>
        <w:rPr>
          <w:rFonts w:eastAsia="Times New Roman"/>
          <w:sz w:val="28"/>
          <w:szCs w:val="28"/>
          <w:lang w:eastAsia="ru-RU" w:bidi="en-US"/>
        </w:rPr>
      </w:pPr>
      <w:r w:rsidRPr="00FE478B">
        <w:rPr>
          <w:rFonts w:eastAsia="Times New Roman"/>
          <w:sz w:val="28"/>
          <w:szCs w:val="28"/>
          <w:lang w:eastAsia="ru-RU" w:bidi="en-US"/>
        </w:rPr>
        <w:t>Следует отметить, что учреждения дополнительного образования обращают особое внимание организации работы с детьми из неблагополучных семей, из неполных семей, опекунских и приемных семей, детям с ограниченными возможностями здоровья.</w:t>
      </w:r>
      <w:r w:rsidRPr="00FE478B">
        <w:rPr>
          <w:rFonts w:eastAsia="Times New Roman"/>
          <w:sz w:val="28"/>
          <w:szCs w:val="28"/>
          <w:lang w:eastAsia="ru-RU"/>
        </w:rPr>
        <w:t xml:space="preserve">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lastRenderedPageBreak/>
        <w:t xml:space="preserve">В 2016-2017 учебном году 100% обучающихся охвачены детскими общественными объединениями. Большую часть из них занимают «Следопыты», «Наследники», «Совет старшеклассников». Традиционно во всех образовательных учреждениях функционируют отряды профилактики правопорядка, юные инспектора дорожного движения, юные пожарные, волонтеры, «Самостоятельные дети». </w:t>
      </w:r>
    </w:p>
    <w:p w:rsidR="00FE478B" w:rsidRPr="00FE478B" w:rsidRDefault="00FE478B" w:rsidP="00FE478B">
      <w:pPr>
        <w:tabs>
          <w:tab w:val="left" w:pos="360"/>
          <w:tab w:val="left" w:pos="1080"/>
        </w:tabs>
        <w:spacing w:line="276" w:lineRule="auto"/>
        <w:ind w:firstLine="567"/>
        <w:jc w:val="both"/>
        <w:rPr>
          <w:rFonts w:eastAsia="Times New Roman"/>
          <w:sz w:val="28"/>
          <w:szCs w:val="28"/>
          <w:lang w:eastAsia="ru-RU"/>
        </w:rPr>
      </w:pPr>
      <w:r w:rsidRPr="00FE478B">
        <w:rPr>
          <w:rFonts w:eastAsia="Times New Roman"/>
          <w:color w:val="000000"/>
          <w:sz w:val="28"/>
          <w:szCs w:val="28"/>
          <w:shd w:val="clear" w:color="auto" w:fill="FFFFFF"/>
          <w:lang w:eastAsia="ru-RU"/>
        </w:rPr>
        <w:t xml:space="preserve">Детско-юношеское движение России возрождается. Во всех образовательных </w:t>
      </w:r>
      <w:proofErr w:type="gramStart"/>
      <w:r w:rsidRPr="00FE478B">
        <w:rPr>
          <w:rFonts w:eastAsia="Times New Roman"/>
          <w:color w:val="000000"/>
          <w:sz w:val="28"/>
          <w:szCs w:val="28"/>
          <w:shd w:val="clear" w:color="auto" w:fill="FFFFFF"/>
          <w:lang w:eastAsia="ru-RU"/>
        </w:rPr>
        <w:t xml:space="preserve">учреждениях </w:t>
      </w:r>
      <w:r w:rsidRPr="00FE478B">
        <w:rPr>
          <w:rFonts w:eastAsia="Times New Roman"/>
          <w:sz w:val="28"/>
          <w:szCs w:val="28"/>
          <w:lang w:eastAsia="ru-RU"/>
        </w:rPr>
        <w:t xml:space="preserve"> России</w:t>
      </w:r>
      <w:proofErr w:type="gramEnd"/>
      <w:r w:rsidRPr="00FE478B">
        <w:rPr>
          <w:rFonts w:eastAsia="Times New Roman"/>
          <w:sz w:val="28"/>
          <w:szCs w:val="28"/>
          <w:lang w:eastAsia="ru-RU"/>
        </w:rPr>
        <w:t xml:space="preserve"> обучающиеся вступают в ряды Российского детского движения, в том числе детского движения «</w:t>
      </w:r>
      <w:proofErr w:type="spellStart"/>
      <w:r w:rsidRPr="00FE478B">
        <w:rPr>
          <w:rFonts w:eastAsia="Times New Roman"/>
          <w:color w:val="000000"/>
          <w:sz w:val="28"/>
          <w:szCs w:val="28"/>
          <w:shd w:val="clear" w:color="auto" w:fill="FFFFFF"/>
          <w:lang w:eastAsia="ru-RU"/>
        </w:rPr>
        <w:t>Юнармия</w:t>
      </w:r>
      <w:proofErr w:type="spellEnd"/>
      <w:r w:rsidRPr="00FE478B">
        <w:rPr>
          <w:rFonts w:eastAsia="Times New Roman"/>
          <w:sz w:val="28"/>
          <w:szCs w:val="28"/>
          <w:lang w:eastAsia="ru-RU"/>
        </w:rPr>
        <w:t>».  В 2016 году МБОУ «КСШ №4» стала одной из пилотных школ, в которых апробируется детское движение «</w:t>
      </w:r>
      <w:proofErr w:type="spellStart"/>
      <w:r w:rsidRPr="00FE478B">
        <w:rPr>
          <w:rFonts w:eastAsia="Times New Roman"/>
          <w:color w:val="000000"/>
          <w:sz w:val="28"/>
          <w:szCs w:val="28"/>
          <w:shd w:val="clear" w:color="auto" w:fill="FFFFFF"/>
          <w:lang w:eastAsia="ru-RU"/>
        </w:rPr>
        <w:t>Юнармия</w:t>
      </w:r>
      <w:proofErr w:type="spellEnd"/>
      <w:r w:rsidRPr="00FE478B">
        <w:rPr>
          <w:rFonts w:eastAsia="Times New Roman"/>
          <w:sz w:val="28"/>
          <w:szCs w:val="28"/>
          <w:lang w:eastAsia="ru-RU"/>
        </w:rPr>
        <w:t>». С 2017 года планируется, что движение начнет функционировать во всех образовательных учреждениях района.</w:t>
      </w:r>
    </w:p>
    <w:p w:rsidR="00FE478B" w:rsidRPr="00FE478B" w:rsidRDefault="00FE478B" w:rsidP="00FE478B">
      <w:pPr>
        <w:spacing w:line="276" w:lineRule="auto"/>
        <w:ind w:firstLine="567"/>
        <w:jc w:val="both"/>
        <w:rPr>
          <w:rFonts w:eastAsia="Calibri"/>
          <w:sz w:val="28"/>
          <w:szCs w:val="28"/>
          <w:lang w:eastAsia="ru-RU"/>
        </w:rPr>
      </w:pPr>
      <w:r w:rsidRPr="00FE478B">
        <w:rPr>
          <w:rFonts w:eastAsia="Calibri"/>
          <w:sz w:val="28"/>
          <w:szCs w:val="28"/>
          <w:lang w:eastAsia="ru-RU"/>
        </w:rPr>
        <w:t xml:space="preserve">В районе созданы условия для организации </w:t>
      </w:r>
      <w:r w:rsidRPr="00FE478B">
        <w:rPr>
          <w:rFonts w:eastAsia="Times New Roman"/>
          <w:sz w:val="28"/>
          <w:szCs w:val="28"/>
          <w:lang w:eastAsia="ru-RU"/>
        </w:rPr>
        <w:t>физкультурно-оздоровительной работы с детьми</w:t>
      </w:r>
      <w:r w:rsidRPr="00FE478B">
        <w:rPr>
          <w:rFonts w:eastAsia="Calibri"/>
          <w:sz w:val="28"/>
          <w:szCs w:val="28"/>
          <w:lang w:eastAsia="ru-RU"/>
        </w:rPr>
        <w:t xml:space="preserve">.   В Кукморском районе функционируют футбольные поля с искусственным покрытием, площадки с </w:t>
      </w:r>
      <w:proofErr w:type="gramStart"/>
      <w:r w:rsidRPr="00FE478B">
        <w:rPr>
          <w:rFonts w:eastAsia="Calibri"/>
          <w:sz w:val="28"/>
          <w:szCs w:val="28"/>
          <w:lang w:eastAsia="ru-RU"/>
        </w:rPr>
        <w:t>искусственным  покрытием</w:t>
      </w:r>
      <w:proofErr w:type="gramEnd"/>
      <w:r w:rsidRPr="00FE478B">
        <w:rPr>
          <w:rFonts w:eastAsia="Calibri"/>
          <w:sz w:val="28"/>
          <w:szCs w:val="28"/>
          <w:lang w:eastAsia="ru-RU"/>
        </w:rPr>
        <w:t xml:space="preserve">  для баскетбола и волейбола</w:t>
      </w:r>
    </w:p>
    <w:p w:rsidR="00FE478B" w:rsidRPr="00FE478B" w:rsidRDefault="00FE478B" w:rsidP="00FE478B">
      <w:pPr>
        <w:tabs>
          <w:tab w:val="center" w:pos="0"/>
          <w:tab w:val="center" w:pos="709"/>
          <w:tab w:val="right" w:pos="7230"/>
          <w:tab w:val="right" w:pos="9355"/>
        </w:tabs>
        <w:spacing w:line="276" w:lineRule="auto"/>
        <w:ind w:firstLine="567"/>
        <w:jc w:val="both"/>
        <w:rPr>
          <w:rFonts w:eastAsia="Times New Roman"/>
          <w:sz w:val="28"/>
          <w:szCs w:val="28"/>
          <w:lang w:eastAsia="ru-RU"/>
        </w:rPr>
      </w:pPr>
      <w:r w:rsidRPr="00FE478B">
        <w:rPr>
          <w:rFonts w:eastAsia="Times New Roman"/>
          <w:sz w:val="28"/>
          <w:szCs w:val="28"/>
          <w:lang w:eastAsia="ru-RU"/>
        </w:rPr>
        <w:tab/>
        <w:t>Во всех образовательных учреждениях функционируют спортивные клубы, которые организуют спортивно-оздоровительную работу в учреждении.</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На республиканском этапе всероссийского конкурса по деятельности спортивных клубов МБОУ «СОШ </w:t>
      </w:r>
      <w:proofErr w:type="spellStart"/>
      <w:r w:rsidRPr="00FE478B">
        <w:rPr>
          <w:rFonts w:eastAsia="Times New Roman"/>
          <w:sz w:val="28"/>
          <w:szCs w:val="28"/>
          <w:lang w:eastAsia="ru-RU"/>
        </w:rPr>
        <w:t>им.С.А</w:t>
      </w:r>
      <w:proofErr w:type="spellEnd"/>
      <w:r w:rsidRPr="00FE478B">
        <w:rPr>
          <w:rFonts w:eastAsia="Times New Roman"/>
          <w:sz w:val="28"/>
          <w:szCs w:val="28"/>
          <w:lang w:eastAsia="ru-RU"/>
        </w:rPr>
        <w:t xml:space="preserve">. Ахтямова с.Манзарас» заняла 1 место среди сельских образовательных учреждений, МБОУ «Кукморская средняя школа №4» заняла 2 место среди городских образовательных учреждений. </w:t>
      </w:r>
    </w:p>
    <w:p w:rsidR="00FE478B" w:rsidRPr="00FE478B" w:rsidRDefault="00FE478B" w:rsidP="00FE478B">
      <w:pPr>
        <w:widowControl w:val="0"/>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Силами педагогов ЦВР возрождается туризм. </w:t>
      </w:r>
      <w:proofErr w:type="gramStart"/>
      <w:r w:rsidRPr="00FE478B">
        <w:rPr>
          <w:rFonts w:eastAsia="Times New Roman"/>
          <w:sz w:val="28"/>
          <w:szCs w:val="28"/>
          <w:lang w:eastAsia="ru-RU"/>
        </w:rPr>
        <w:t>Ежегодно  на</w:t>
      </w:r>
      <w:proofErr w:type="gramEnd"/>
      <w:r w:rsidRPr="00FE478B">
        <w:rPr>
          <w:rFonts w:eastAsia="Times New Roman"/>
          <w:sz w:val="28"/>
          <w:szCs w:val="28"/>
          <w:lang w:eastAsia="ru-RU"/>
        </w:rPr>
        <w:t xml:space="preserve"> территории загородного лагеря «Сосенка» </w:t>
      </w:r>
      <w:proofErr w:type="spellStart"/>
      <w:r w:rsidRPr="00FE478B">
        <w:rPr>
          <w:rFonts w:eastAsia="Times New Roman"/>
          <w:sz w:val="28"/>
          <w:szCs w:val="28"/>
          <w:lang w:eastAsia="ru-RU"/>
        </w:rPr>
        <w:t>д.Камышлы</w:t>
      </w:r>
      <w:proofErr w:type="spellEnd"/>
      <w:r w:rsidRPr="00FE478B">
        <w:rPr>
          <w:rFonts w:eastAsia="Times New Roman"/>
          <w:sz w:val="28"/>
          <w:szCs w:val="28"/>
          <w:lang w:eastAsia="ru-RU"/>
        </w:rPr>
        <w:t xml:space="preserve"> проходит  районный туристский слет обучающихся. В соревнованиях приняли участие 18 команд из 15 общеобразовательных учреждений района. Лучшие результаты показали команды общеобразовательных учреждений КСШ№4 (</w:t>
      </w:r>
      <w:proofErr w:type="spellStart"/>
      <w:r w:rsidRPr="00FE478B">
        <w:rPr>
          <w:rFonts w:eastAsia="Times New Roman"/>
          <w:sz w:val="28"/>
          <w:szCs w:val="28"/>
          <w:lang w:eastAsia="ru-RU"/>
        </w:rPr>
        <w:t>рук.Шагабиев</w:t>
      </w:r>
      <w:proofErr w:type="spellEnd"/>
      <w:r w:rsidRPr="00FE478B">
        <w:rPr>
          <w:rFonts w:eastAsia="Times New Roman"/>
          <w:sz w:val="28"/>
          <w:szCs w:val="28"/>
          <w:lang w:eastAsia="ru-RU"/>
        </w:rPr>
        <w:t xml:space="preserve"> А.М.), СОШ с.Село-Чура (</w:t>
      </w:r>
      <w:proofErr w:type="spellStart"/>
      <w:r w:rsidRPr="00FE478B">
        <w:rPr>
          <w:rFonts w:eastAsia="Times New Roman"/>
          <w:sz w:val="28"/>
          <w:szCs w:val="28"/>
          <w:lang w:eastAsia="ru-RU"/>
        </w:rPr>
        <w:t>рук.Афанасьев</w:t>
      </w:r>
      <w:proofErr w:type="spellEnd"/>
      <w:r w:rsidRPr="00FE478B">
        <w:rPr>
          <w:rFonts w:eastAsia="Times New Roman"/>
          <w:sz w:val="28"/>
          <w:szCs w:val="28"/>
          <w:lang w:eastAsia="ru-RU"/>
        </w:rPr>
        <w:t xml:space="preserve"> А.Н.), СОШ с.Средний Кумор (Туктаев В.Л.) и многопрофильного лицея им.А.М.Булатова п.г.т.Кукмор (</w:t>
      </w:r>
      <w:proofErr w:type="spellStart"/>
      <w:r w:rsidRPr="00FE478B">
        <w:rPr>
          <w:rFonts w:eastAsia="Times New Roman"/>
          <w:sz w:val="28"/>
          <w:szCs w:val="28"/>
          <w:lang w:eastAsia="ru-RU"/>
        </w:rPr>
        <w:t>рук.Белянин</w:t>
      </w:r>
      <w:proofErr w:type="spellEnd"/>
      <w:r w:rsidRPr="00FE478B">
        <w:rPr>
          <w:rFonts w:eastAsia="Times New Roman"/>
          <w:sz w:val="28"/>
          <w:szCs w:val="28"/>
          <w:lang w:eastAsia="ru-RU"/>
        </w:rPr>
        <w:t xml:space="preserve"> А.А.).</w:t>
      </w:r>
    </w:p>
    <w:p w:rsidR="00FE478B" w:rsidRPr="00FE478B" w:rsidRDefault="00FE478B" w:rsidP="00FE478B">
      <w:pPr>
        <w:widowControl w:val="0"/>
        <w:spacing w:line="276" w:lineRule="auto"/>
        <w:ind w:firstLine="567"/>
        <w:jc w:val="both"/>
        <w:rPr>
          <w:rFonts w:eastAsia="Times New Roman"/>
          <w:sz w:val="28"/>
          <w:szCs w:val="28"/>
          <w:lang w:eastAsia="ru-RU"/>
        </w:rPr>
      </w:pPr>
      <w:r w:rsidRPr="00FE478B">
        <w:rPr>
          <w:rFonts w:eastAsia="Times New Roman"/>
          <w:sz w:val="28"/>
          <w:szCs w:val="28"/>
          <w:lang w:eastAsia="ru-RU"/>
        </w:rPr>
        <w:t>На республиканских соревнованиях по лыжному туризму воспитанники ЦВР (Село-</w:t>
      </w:r>
      <w:proofErr w:type="spellStart"/>
      <w:r w:rsidRPr="00FE478B">
        <w:rPr>
          <w:rFonts w:eastAsia="Times New Roman"/>
          <w:sz w:val="28"/>
          <w:szCs w:val="28"/>
          <w:lang w:eastAsia="ru-RU"/>
        </w:rPr>
        <w:t>Чуринская</w:t>
      </w:r>
      <w:proofErr w:type="spellEnd"/>
      <w:r w:rsidRPr="00FE478B">
        <w:rPr>
          <w:rFonts w:eastAsia="Times New Roman"/>
          <w:sz w:val="28"/>
          <w:szCs w:val="28"/>
          <w:lang w:eastAsia="ru-RU"/>
        </w:rPr>
        <w:t xml:space="preserve"> СОШ, рук. Афанасьев А</w:t>
      </w:r>
      <w:r w:rsidRPr="00FE478B">
        <w:rPr>
          <w:rFonts w:eastAsia="Times New Roman"/>
          <w:sz w:val="28"/>
          <w:szCs w:val="28"/>
          <w:lang w:val="tt-RU" w:eastAsia="ru-RU"/>
        </w:rPr>
        <w:t>ндрей Николаевич</w:t>
      </w:r>
      <w:r w:rsidRPr="00FE478B">
        <w:rPr>
          <w:rFonts w:eastAsia="Times New Roman"/>
          <w:sz w:val="28"/>
          <w:szCs w:val="28"/>
          <w:lang w:eastAsia="ru-RU"/>
        </w:rPr>
        <w:t>) заняли 1 место.</w:t>
      </w:r>
    </w:p>
    <w:p w:rsidR="00FE478B" w:rsidRPr="00FE478B" w:rsidRDefault="00FE478B" w:rsidP="00FE478B">
      <w:pPr>
        <w:widowControl w:val="0"/>
        <w:spacing w:line="276" w:lineRule="auto"/>
        <w:ind w:firstLine="567"/>
        <w:jc w:val="both"/>
        <w:rPr>
          <w:rFonts w:eastAsia="Times New Roman"/>
          <w:b/>
          <w:sz w:val="28"/>
          <w:szCs w:val="28"/>
          <w:lang w:eastAsia="ru-RU"/>
        </w:rPr>
      </w:pPr>
      <w:r w:rsidRPr="00FE478B">
        <w:rPr>
          <w:rFonts w:eastAsia="Times New Roman"/>
          <w:sz w:val="28"/>
          <w:szCs w:val="28"/>
          <w:lang w:eastAsia="ru-RU"/>
        </w:rPr>
        <w:t xml:space="preserve"> </w:t>
      </w:r>
      <w:r w:rsidRPr="00FE478B">
        <w:rPr>
          <w:rFonts w:eastAsia="Times New Roman"/>
          <w:sz w:val="28"/>
          <w:szCs w:val="28"/>
          <w:lang w:eastAsia="ru-RU"/>
        </w:rPr>
        <w:tab/>
      </w:r>
      <w:r w:rsidRPr="00FE478B">
        <w:rPr>
          <w:rFonts w:eastAsia="Times New Roman"/>
          <w:b/>
          <w:sz w:val="28"/>
          <w:szCs w:val="28"/>
          <w:lang w:eastAsia="ru-RU"/>
        </w:rPr>
        <w:t xml:space="preserve">В республиканском грантовом конкурсе по </w:t>
      </w:r>
      <w:proofErr w:type="gramStart"/>
      <w:r w:rsidRPr="00FE478B">
        <w:rPr>
          <w:rFonts w:eastAsia="Times New Roman"/>
          <w:b/>
          <w:sz w:val="28"/>
          <w:szCs w:val="28"/>
          <w:lang w:eastAsia="ru-RU"/>
        </w:rPr>
        <w:t>туризму  проект</w:t>
      </w:r>
      <w:proofErr w:type="gramEnd"/>
      <w:r w:rsidRPr="00FE478B">
        <w:rPr>
          <w:rFonts w:eastAsia="Times New Roman"/>
          <w:b/>
          <w:sz w:val="28"/>
          <w:szCs w:val="28"/>
          <w:lang w:eastAsia="ru-RU"/>
        </w:rPr>
        <w:t xml:space="preserve"> ЦВР «Удивительное рядом» стал победителем. ЦВР награждён сертификатом на сумму 500 000 рублей.</w:t>
      </w:r>
    </w:p>
    <w:p w:rsidR="00FE478B" w:rsidRPr="00FE478B" w:rsidRDefault="00FE478B" w:rsidP="00FE478B">
      <w:pPr>
        <w:spacing w:line="276" w:lineRule="auto"/>
        <w:ind w:firstLine="567"/>
        <w:jc w:val="both"/>
        <w:rPr>
          <w:rFonts w:eastAsia="Times New Roman"/>
          <w:color w:val="FF0000"/>
          <w:sz w:val="28"/>
          <w:szCs w:val="28"/>
          <w:lang w:val="tt-RU" w:eastAsia="ru-RU"/>
        </w:rPr>
      </w:pPr>
      <w:r w:rsidRPr="00FE478B">
        <w:rPr>
          <w:rFonts w:eastAsia="Times New Roman"/>
          <w:sz w:val="28"/>
          <w:szCs w:val="28"/>
          <w:lang w:eastAsia="ru-RU"/>
        </w:rPr>
        <w:t xml:space="preserve">В учебно-воспитательном процессе реализуются </w:t>
      </w:r>
      <w:proofErr w:type="gramStart"/>
      <w:r w:rsidRPr="00FE478B">
        <w:rPr>
          <w:rFonts w:eastAsia="Times New Roman"/>
          <w:sz w:val="28"/>
          <w:szCs w:val="28"/>
          <w:lang w:eastAsia="ru-RU"/>
        </w:rPr>
        <w:t>районная  программа</w:t>
      </w:r>
      <w:proofErr w:type="gramEnd"/>
      <w:r w:rsidRPr="00FE478B">
        <w:rPr>
          <w:rFonts w:eastAsia="Times New Roman"/>
          <w:sz w:val="28"/>
          <w:szCs w:val="28"/>
          <w:lang w:eastAsia="ru-RU"/>
        </w:rPr>
        <w:t xml:space="preserve">: «Профилактика  правонарушений и безнадзорности среди несовершеннолетних».  С целью снижения количества асоциальных проявлений </w:t>
      </w:r>
      <w:r w:rsidRPr="00FE478B">
        <w:rPr>
          <w:rFonts w:eastAsia="Times New Roman"/>
          <w:sz w:val="28"/>
          <w:szCs w:val="28"/>
          <w:lang w:eastAsia="ru-RU"/>
        </w:rPr>
        <w:lastRenderedPageBreak/>
        <w:t>в подростковой среде ОУ ориентировались на объединение усилий школы и ее социальных партнеров в организации профилактической работы. Осуществляются постоянные рабочие контакты с КДН и ЗП, МВД по Кукморскому району, отделом опеки Исполнительного комитета, ЦСОН «Тылсым», Управление по делам молодежи, ФОРПОСТ, Управление культуры.</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В 2016-2017 </w:t>
      </w:r>
      <w:proofErr w:type="spellStart"/>
      <w:r w:rsidRPr="00FE478B">
        <w:rPr>
          <w:rFonts w:eastAsia="Times New Roman"/>
          <w:sz w:val="28"/>
          <w:szCs w:val="28"/>
          <w:lang w:eastAsia="ru-RU"/>
        </w:rPr>
        <w:t>уч.году</w:t>
      </w:r>
      <w:proofErr w:type="spellEnd"/>
      <w:r w:rsidRPr="00FE478B">
        <w:rPr>
          <w:rFonts w:eastAsia="Times New Roman"/>
          <w:sz w:val="28"/>
          <w:szCs w:val="28"/>
          <w:lang w:eastAsia="ru-RU"/>
        </w:rPr>
        <w:t xml:space="preserve"> активизировалась деятельность ОУ по привлечению несовершеннолетних в ряды отряда «ФОРПОСТ». </w:t>
      </w:r>
    </w:p>
    <w:p w:rsidR="00FE478B" w:rsidRPr="00FE478B" w:rsidRDefault="00FE478B" w:rsidP="00FE478B">
      <w:pPr>
        <w:overflowPunct w:val="0"/>
        <w:autoSpaceDE w:val="0"/>
        <w:autoSpaceDN w:val="0"/>
        <w:adjustRightInd w:val="0"/>
        <w:spacing w:line="276" w:lineRule="auto"/>
        <w:ind w:firstLine="567"/>
        <w:jc w:val="both"/>
        <w:textAlignment w:val="baseline"/>
        <w:rPr>
          <w:rFonts w:eastAsia="Times New Roman"/>
          <w:sz w:val="28"/>
          <w:szCs w:val="28"/>
          <w:lang w:eastAsia="ru-RU"/>
        </w:rPr>
      </w:pPr>
      <w:r w:rsidRPr="00FE478B">
        <w:rPr>
          <w:rFonts w:eastAsia="Times New Roman"/>
          <w:sz w:val="28"/>
          <w:szCs w:val="28"/>
          <w:lang w:eastAsia="ru-RU"/>
        </w:rPr>
        <w:t xml:space="preserve">Каждый ребенок должен быть охвачен полезным видом деятельности в любое время года. Особое внимание стоит уделять летним каникулам. В период летних каникул функционировали 29 лагерей с дневным пребыванием детей на базе 29 образовательных учреждений (4 - в городе, 25 – в сельской местности) с охватом </w:t>
      </w:r>
      <w:r w:rsidRPr="00FE478B">
        <w:rPr>
          <w:rFonts w:eastAsia="Times New Roman"/>
          <w:b/>
          <w:sz w:val="28"/>
          <w:szCs w:val="28"/>
          <w:lang w:eastAsia="ru-RU"/>
        </w:rPr>
        <w:t>1040 (город – 380, село - 660) детей</w:t>
      </w:r>
      <w:r w:rsidRPr="00FE478B">
        <w:rPr>
          <w:rFonts w:eastAsia="Times New Roman"/>
          <w:sz w:val="28"/>
          <w:szCs w:val="28"/>
          <w:lang w:eastAsia="ru-RU"/>
        </w:rPr>
        <w:t xml:space="preserve">. На базе </w:t>
      </w:r>
      <w:r w:rsidRPr="00FE478B">
        <w:rPr>
          <w:rFonts w:eastAsia="Times New Roman"/>
          <w:b/>
          <w:sz w:val="28"/>
          <w:szCs w:val="28"/>
          <w:lang w:eastAsia="ru-RU"/>
        </w:rPr>
        <w:t>2</w:t>
      </w:r>
      <w:r w:rsidRPr="00FE478B">
        <w:rPr>
          <w:rFonts w:eastAsia="Times New Roman"/>
          <w:sz w:val="28"/>
          <w:szCs w:val="28"/>
          <w:lang w:eastAsia="ru-RU"/>
        </w:rPr>
        <w:t xml:space="preserve"> образовательных учреждений (город – 1, КСШ № 3, село – 1, «СОШ с.Сардек-Баш») функционировали лагеря труда и отдыха с охватом </w:t>
      </w:r>
      <w:r w:rsidRPr="00FE478B">
        <w:rPr>
          <w:rFonts w:eastAsia="Times New Roman"/>
          <w:b/>
          <w:sz w:val="28"/>
          <w:szCs w:val="28"/>
          <w:lang w:eastAsia="ru-RU"/>
        </w:rPr>
        <w:t>50 человек</w:t>
      </w:r>
      <w:r w:rsidRPr="00FE478B">
        <w:rPr>
          <w:rFonts w:eastAsia="Times New Roman"/>
          <w:sz w:val="28"/>
          <w:szCs w:val="28"/>
          <w:lang w:eastAsia="ru-RU"/>
        </w:rPr>
        <w:t xml:space="preserve"> (КСШ № 3 – 30, «СОШ с.Сардек-Баш» - 20)</w:t>
      </w:r>
    </w:p>
    <w:p w:rsidR="00FE478B" w:rsidRPr="00FE478B" w:rsidRDefault="00FE478B" w:rsidP="00FE478B">
      <w:pPr>
        <w:widowControl w:val="0"/>
        <w:spacing w:line="276" w:lineRule="auto"/>
        <w:ind w:firstLine="567"/>
        <w:jc w:val="both"/>
        <w:rPr>
          <w:rFonts w:eastAsia="Times New Roman"/>
          <w:sz w:val="28"/>
          <w:szCs w:val="28"/>
          <w:lang w:eastAsia="ru-RU"/>
        </w:rPr>
      </w:pPr>
      <w:r w:rsidRPr="00FE478B">
        <w:rPr>
          <w:rFonts w:eastAsia="Times New Roman"/>
          <w:sz w:val="28"/>
          <w:szCs w:val="28"/>
          <w:lang w:eastAsia="ru-RU"/>
        </w:rPr>
        <w:t>Особое внимание уделяется занятости несовершеннолетних, состоящих на различных видах учета, воспитывающихся в семьях, состоящих на межведомственном учете, из многодетных и малообеспеченных семей.</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Управлением образования совместно с общеобразовательными учреждениями отработана система выявления детей и подростков, длительное время не посещающих учебные занятия в школе (алгоритм действия при выявлении: еженедельное информирование о пропусках, при выявлении – незамедлительно сообщить в КДН и ЗП), а также ведется учет обучающихся и семей, находящихся в социально опасном положении. </w:t>
      </w:r>
    </w:p>
    <w:p w:rsidR="00FE478B" w:rsidRPr="00FE478B" w:rsidRDefault="00FE478B" w:rsidP="00FE478B">
      <w:pPr>
        <w:spacing w:line="276" w:lineRule="auto"/>
        <w:ind w:firstLine="567"/>
        <w:jc w:val="both"/>
        <w:rPr>
          <w:rFonts w:eastAsia="Calibri"/>
          <w:sz w:val="28"/>
          <w:szCs w:val="28"/>
          <w:lang w:eastAsia="ru-RU"/>
        </w:rPr>
      </w:pPr>
      <w:r w:rsidRPr="00FE478B">
        <w:rPr>
          <w:rFonts w:eastAsia="Times New Roman"/>
          <w:sz w:val="28"/>
          <w:szCs w:val="28"/>
          <w:lang w:eastAsia="ru-RU"/>
        </w:rPr>
        <w:t xml:space="preserve">Анализ деятельности образовательных учреждений по выявлению детей и подростков, длительное время не посещающих учебные занятия в школе, показал, что данное направление следует взять под особый контроль, </w:t>
      </w:r>
    </w:p>
    <w:p w:rsidR="00FE478B" w:rsidRPr="00FE478B" w:rsidRDefault="00FE478B" w:rsidP="00FE478B">
      <w:pPr>
        <w:spacing w:line="276" w:lineRule="auto"/>
        <w:ind w:firstLine="567"/>
        <w:jc w:val="both"/>
        <w:rPr>
          <w:rFonts w:eastAsia="Times New Roman"/>
          <w:sz w:val="28"/>
          <w:szCs w:val="28"/>
          <w:u w:val="single"/>
          <w:lang w:eastAsia="ru-RU"/>
        </w:rPr>
      </w:pPr>
      <w:r w:rsidRPr="00FE478B">
        <w:rPr>
          <w:rFonts w:eastAsia="Times New Roman"/>
          <w:sz w:val="28"/>
          <w:szCs w:val="28"/>
          <w:u w:val="single"/>
          <w:lang w:eastAsia="ru-RU"/>
        </w:rPr>
        <w:t>Воспитательно-образовательный процесс невозможно представить без родительской общественности.</w:t>
      </w:r>
    </w:p>
    <w:p w:rsidR="00FE478B" w:rsidRPr="00FE478B" w:rsidRDefault="00FE478B" w:rsidP="00FE478B">
      <w:pPr>
        <w:spacing w:line="276" w:lineRule="auto"/>
        <w:ind w:firstLine="567"/>
        <w:jc w:val="both"/>
        <w:rPr>
          <w:rFonts w:eastAsia="Times New Roman"/>
          <w:sz w:val="28"/>
          <w:szCs w:val="28"/>
          <w:lang w:val="tt-RU" w:eastAsia="ru-RU"/>
        </w:rPr>
      </w:pPr>
      <w:r w:rsidRPr="00FE478B">
        <w:rPr>
          <w:rFonts w:eastAsia="Times New Roman"/>
          <w:sz w:val="28"/>
          <w:szCs w:val="28"/>
          <w:u w:val="single"/>
          <w:lang w:eastAsia="ru-RU"/>
        </w:rPr>
        <w:t xml:space="preserve">В школах района традиционными </w:t>
      </w:r>
      <w:proofErr w:type="gramStart"/>
      <w:r w:rsidRPr="00FE478B">
        <w:rPr>
          <w:rFonts w:eastAsia="Times New Roman"/>
          <w:sz w:val="28"/>
          <w:szCs w:val="28"/>
          <w:u w:val="single"/>
          <w:lang w:eastAsia="ru-RU"/>
        </w:rPr>
        <w:t>стали</w:t>
      </w:r>
      <w:r w:rsidRPr="00FE478B">
        <w:rPr>
          <w:rFonts w:eastAsia="Times New Roman"/>
          <w:sz w:val="28"/>
          <w:szCs w:val="28"/>
          <w:lang w:eastAsia="ru-RU"/>
        </w:rPr>
        <w:t xml:space="preserve">  родительские</w:t>
      </w:r>
      <w:proofErr w:type="gramEnd"/>
      <w:r w:rsidRPr="00FE478B">
        <w:rPr>
          <w:rFonts w:eastAsia="Times New Roman"/>
          <w:sz w:val="28"/>
          <w:szCs w:val="28"/>
          <w:lang w:eastAsia="ru-RU"/>
        </w:rPr>
        <w:t xml:space="preserve"> всеобучи по вопросам воспитания, современным проблемам семьи, школы, происходящих реформах в сфере образования, социальной жизни района, передовой опыт работы классного руководителя, достижения их воспитанников  и другие интересные факты. </w:t>
      </w:r>
    </w:p>
    <w:p w:rsidR="00FE478B" w:rsidRPr="00FE478B" w:rsidRDefault="00FE478B" w:rsidP="00FE478B">
      <w:pPr>
        <w:spacing w:line="276" w:lineRule="auto"/>
        <w:ind w:firstLine="567"/>
        <w:jc w:val="both"/>
        <w:rPr>
          <w:rFonts w:eastAsia="Times New Roman"/>
          <w:sz w:val="28"/>
          <w:szCs w:val="28"/>
          <w:lang w:val="tt-RU" w:eastAsia="ru-RU"/>
        </w:rPr>
      </w:pPr>
      <w:r w:rsidRPr="00FE478B">
        <w:rPr>
          <w:rFonts w:eastAsia="Times New Roman"/>
          <w:sz w:val="28"/>
          <w:szCs w:val="28"/>
          <w:lang w:eastAsia="ru-RU"/>
        </w:rPr>
        <w:t xml:space="preserve">Исходя из анализа </w:t>
      </w:r>
      <w:proofErr w:type="gramStart"/>
      <w:r w:rsidRPr="00FE478B">
        <w:rPr>
          <w:rFonts w:eastAsia="Times New Roman"/>
          <w:sz w:val="28"/>
          <w:szCs w:val="28"/>
          <w:lang w:eastAsia="ru-RU"/>
        </w:rPr>
        <w:t>деятельности  и</w:t>
      </w:r>
      <w:proofErr w:type="gramEnd"/>
      <w:r w:rsidRPr="00FE478B">
        <w:rPr>
          <w:rFonts w:eastAsia="Times New Roman"/>
          <w:sz w:val="28"/>
          <w:szCs w:val="28"/>
          <w:lang w:eastAsia="ru-RU"/>
        </w:rPr>
        <w:t xml:space="preserve"> проблем, возникших при реализации  основных направлений воспитательной деятельности </w:t>
      </w:r>
      <w:r w:rsidRPr="00FE478B">
        <w:rPr>
          <w:rFonts w:eastAsia="Times New Roman"/>
          <w:sz w:val="28"/>
          <w:szCs w:val="28"/>
          <w:lang w:val="tt-RU" w:eastAsia="ru-RU"/>
        </w:rPr>
        <w:t>опрелены задачи, которых вы видите на экране.</w:t>
      </w:r>
    </w:p>
    <w:p w:rsidR="00FE478B" w:rsidRPr="00FE478B" w:rsidRDefault="00FE478B" w:rsidP="00FE478B">
      <w:pPr>
        <w:autoSpaceDE w:val="0"/>
        <w:autoSpaceDN w:val="0"/>
        <w:adjustRightInd w:val="0"/>
        <w:spacing w:line="276" w:lineRule="auto"/>
        <w:rPr>
          <w:color w:val="000000"/>
          <w:sz w:val="28"/>
          <w:szCs w:val="28"/>
        </w:rPr>
      </w:pPr>
      <w:r w:rsidRPr="00FE478B">
        <w:rPr>
          <w:color w:val="000000"/>
          <w:sz w:val="28"/>
          <w:szCs w:val="28"/>
        </w:rPr>
        <w:t>Уважаемые участники совещания!</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lastRenderedPageBreak/>
        <w:t xml:space="preserve">Оценивая сегодня результаты деятельности муниципальной системы образования за прошедший учебный год, можно с уверенностью сказать, что все реализованные в ней мероприятия, проекты, нововведения, способствовали осуществлению позитивных преобразований в отрасли, ускорению процесса ее инновационного развития, достижению главной цели – повышению качества и доступности образовательных услуг. </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t xml:space="preserve">Однако нельзя не признать, что внутри нашей системы образования мы видим примеры разной результативности при одинаковых затратах и одинаковой результативности при разных затратах. То есть, примеры разной эффективности! Как отметил заместитель премьер-министра Республики Татарстан -министр образования и науки Республики Татарстан </w:t>
      </w:r>
      <w:proofErr w:type="spellStart"/>
      <w:r w:rsidRPr="00FE478B">
        <w:rPr>
          <w:color w:val="000000"/>
          <w:sz w:val="28"/>
          <w:szCs w:val="28"/>
        </w:rPr>
        <w:t>Энгель</w:t>
      </w:r>
      <w:proofErr w:type="spellEnd"/>
      <w:r w:rsidRPr="00FE478B">
        <w:rPr>
          <w:color w:val="000000"/>
          <w:sz w:val="28"/>
          <w:szCs w:val="28"/>
        </w:rPr>
        <w:t xml:space="preserve"> </w:t>
      </w:r>
      <w:proofErr w:type="spellStart"/>
      <w:r w:rsidRPr="00FE478B">
        <w:rPr>
          <w:color w:val="000000"/>
          <w:sz w:val="28"/>
          <w:szCs w:val="28"/>
        </w:rPr>
        <w:t>Навапович</w:t>
      </w:r>
      <w:proofErr w:type="spellEnd"/>
      <w:r w:rsidRPr="00FE478B">
        <w:rPr>
          <w:color w:val="000000"/>
          <w:sz w:val="28"/>
          <w:szCs w:val="28"/>
        </w:rPr>
        <w:t xml:space="preserve"> Фаттахов, неэффективно устроенная система образования вряд ли способна сформировать успешного выпускника, способного вести активную жизнь, наладить эффективное производство. </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t xml:space="preserve">Нам предстоит выявить точки эффективности в образовательной системе района, те образовательные организации, которые даже за счет относительно небольших кадровых, материальных, финансовых и иных ресурсов демонстрируют достойные результаты и положительную динамику развития. И поддержать эти точки роста! Вычленить организационно-управленческие механизмы, способствующие этому росту. А затем распространить эти эффективные практики на менее эффективно работающие управленческие структуры. </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t xml:space="preserve">В 2018 году нас ждет важное мероприятие республиканского масштаба- принято окончательное решение на уровне правительства Республики Татарстан о </w:t>
      </w:r>
      <w:proofErr w:type="gramStart"/>
      <w:r w:rsidRPr="00FE478B">
        <w:rPr>
          <w:color w:val="000000"/>
          <w:sz w:val="28"/>
          <w:szCs w:val="28"/>
        </w:rPr>
        <w:t>проведении  на</w:t>
      </w:r>
      <w:proofErr w:type="gramEnd"/>
      <w:r w:rsidRPr="00FE478B">
        <w:rPr>
          <w:color w:val="000000"/>
          <w:sz w:val="28"/>
          <w:szCs w:val="28"/>
        </w:rPr>
        <w:t xml:space="preserve"> базе  Кукморского района республиканского августовского совещания. Вы все хорошо понимаете, что предстоит большая, кропотливая работа по повышению качества, </w:t>
      </w:r>
      <w:proofErr w:type="gramStart"/>
      <w:r w:rsidRPr="00FE478B">
        <w:rPr>
          <w:color w:val="000000"/>
          <w:sz w:val="28"/>
          <w:szCs w:val="28"/>
        </w:rPr>
        <w:t>результативности  образования</w:t>
      </w:r>
      <w:proofErr w:type="gramEnd"/>
      <w:r w:rsidRPr="00FE478B">
        <w:rPr>
          <w:color w:val="000000"/>
          <w:sz w:val="28"/>
          <w:szCs w:val="28"/>
        </w:rPr>
        <w:t xml:space="preserve">, поиску позитивных идей. </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t xml:space="preserve">Успешное решение поставленных перед системой образования    района задач на следующий учебный </w:t>
      </w:r>
      <w:proofErr w:type="gramStart"/>
      <w:r w:rsidRPr="00FE478B">
        <w:rPr>
          <w:color w:val="000000"/>
          <w:sz w:val="28"/>
          <w:szCs w:val="28"/>
        </w:rPr>
        <w:t>год  может</w:t>
      </w:r>
      <w:proofErr w:type="gramEnd"/>
      <w:r w:rsidRPr="00FE478B">
        <w:rPr>
          <w:color w:val="000000"/>
          <w:sz w:val="28"/>
          <w:szCs w:val="28"/>
        </w:rPr>
        <w:t xml:space="preserve"> быть достигнуто только совместными усилиями всех участников образовательного процесса. </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t xml:space="preserve">Мы ждем от вас конструктивных предложений, готовы к диалогу для выработки реальных мер совершенствования муниципальной системы образования. Только вместе мы создадим современные, достойные условия для обучения наших детей, внедрим лучшие технологии и методики, чтобы юные </w:t>
      </w:r>
      <w:proofErr w:type="gramStart"/>
      <w:r w:rsidRPr="00FE478B">
        <w:rPr>
          <w:color w:val="000000"/>
          <w:sz w:val="28"/>
          <w:szCs w:val="28"/>
        </w:rPr>
        <w:t>жители  Кукморского</w:t>
      </w:r>
      <w:proofErr w:type="gramEnd"/>
      <w:r w:rsidRPr="00FE478B">
        <w:rPr>
          <w:color w:val="000000"/>
          <w:sz w:val="28"/>
          <w:szCs w:val="28"/>
        </w:rPr>
        <w:t xml:space="preserve"> были успешными и гордились своей малой родиной.  И сможем показать на высоком </w:t>
      </w:r>
      <w:proofErr w:type="gramStart"/>
      <w:r w:rsidRPr="00FE478B">
        <w:rPr>
          <w:color w:val="000000"/>
          <w:sz w:val="28"/>
          <w:szCs w:val="28"/>
        </w:rPr>
        <w:t>уровне  потенциал</w:t>
      </w:r>
      <w:proofErr w:type="gramEnd"/>
      <w:r w:rsidRPr="00FE478B">
        <w:rPr>
          <w:color w:val="000000"/>
          <w:sz w:val="28"/>
          <w:szCs w:val="28"/>
        </w:rPr>
        <w:t xml:space="preserve"> Кукморского района  летом 2018 года в рамках республиканского августовского совещания!</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lastRenderedPageBreak/>
        <w:t xml:space="preserve">Хочется пожелать, чтобы новый учебный год стал для вас годом исполнения поставленных задач, творческих свершений и побед, годом целенаправленной работы в соответствии с выбранными приоритетами! </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t xml:space="preserve">Всего несколько дней отделяет нас от замечательного праздника – Дня знаний. Этот праздник как никакой другой объединяет взрослых и детей, педагогов и учеников. Мы все с нетерпением ждем его наступления, ведь впереди целый год для новых открытий, созидания и творчества. </w:t>
      </w:r>
    </w:p>
    <w:p w:rsidR="00FE478B" w:rsidRPr="00FE478B" w:rsidRDefault="00FE478B" w:rsidP="00FE478B">
      <w:pPr>
        <w:autoSpaceDE w:val="0"/>
        <w:autoSpaceDN w:val="0"/>
        <w:adjustRightInd w:val="0"/>
        <w:spacing w:line="276" w:lineRule="auto"/>
        <w:ind w:firstLine="567"/>
        <w:jc w:val="both"/>
        <w:rPr>
          <w:color w:val="000000"/>
          <w:sz w:val="28"/>
          <w:szCs w:val="28"/>
        </w:rPr>
      </w:pPr>
      <w:r w:rsidRPr="00FE478B">
        <w:rPr>
          <w:color w:val="000000"/>
          <w:sz w:val="28"/>
          <w:szCs w:val="28"/>
        </w:rPr>
        <w:t>Спасибо за внимание!</w:t>
      </w:r>
    </w:p>
    <w:p w:rsidR="00FE478B" w:rsidRPr="00FE478B" w:rsidRDefault="00FE478B" w:rsidP="00FE478B">
      <w:pPr>
        <w:autoSpaceDE w:val="0"/>
        <w:autoSpaceDN w:val="0"/>
        <w:adjustRightInd w:val="0"/>
        <w:spacing w:line="276" w:lineRule="auto"/>
        <w:ind w:firstLine="567"/>
        <w:rPr>
          <w:rFonts w:eastAsia="Calibri"/>
          <w:b/>
          <w:sz w:val="28"/>
          <w:szCs w:val="28"/>
          <w:lang w:val="tt-RU"/>
        </w:rPr>
      </w:pPr>
      <w:r w:rsidRPr="00FE478B">
        <w:rPr>
          <w:rFonts w:eastAsia="Calibri"/>
          <w:b/>
          <w:sz w:val="28"/>
          <w:szCs w:val="28"/>
          <w:lang w:val="tt-RU"/>
        </w:rPr>
        <w:t xml:space="preserve">Балалар бакчасы шартларында поликультуралы шәхес </w:t>
      </w:r>
    </w:p>
    <w:p w:rsidR="00FE478B" w:rsidRPr="00FE478B" w:rsidRDefault="00FE478B" w:rsidP="00FE478B">
      <w:pPr>
        <w:autoSpaceDE w:val="0"/>
        <w:autoSpaceDN w:val="0"/>
        <w:adjustRightInd w:val="0"/>
        <w:spacing w:line="276" w:lineRule="auto"/>
        <w:ind w:firstLine="567"/>
        <w:rPr>
          <w:rFonts w:eastAsia="Calibri"/>
          <w:b/>
          <w:sz w:val="28"/>
          <w:szCs w:val="28"/>
          <w:lang w:val="tt-RU"/>
        </w:rPr>
      </w:pPr>
      <w:r w:rsidRPr="00FE478B">
        <w:rPr>
          <w:rFonts w:eastAsia="Calibri"/>
          <w:b/>
          <w:sz w:val="28"/>
          <w:szCs w:val="28"/>
          <w:lang w:val="tt-RU"/>
        </w:rPr>
        <w:t>Тәрбияләугә замана таләпләре</w:t>
      </w:r>
    </w:p>
    <w:p w:rsidR="00FE478B" w:rsidRPr="00FE478B" w:rsidRDefault="00FE478B" w:rsidP="00FE478B">
      <w:pPr>
        <w:autoSpaceDE w:val="0"/>
        <w:autoSpaceDN w:val="0"/>
        <w:adjustRightInd w:val="0"/>
        <w:spacing w:line="276" w:lineRule="auto"/>
        <w:ind w:firstLine="567"/>
        <w:jc w:val="both"/>
        <w:rPr>
          <w:rFonts w:eastAsia="Calibri"/>
          <w:sz w:val="28"/>
          <w:szCs w:val="28"/>
          <w:lang w:val="tt-RU"/>
        </w:rPr>
      </w:pPr>
    </w:p>
    <w:p w:rsidR="00FE478B" w:rsidRPr="00FE478B" w:rsidRDefault="00FE478B" w:rsidP="00FE478B">
      <w:pPr>
        <w:autoSpaceDE w:val="0"/>
        <w:autoSpaceDN w:val="0"/>
        <w:adjustRightInd w:val="0"/>
        <w:spacing w:line="276" w:lineRule="auto"/>
        <w:ind w:left="4536"/>
        <w:jc w:val="left"/>
        <w:rPr>
          <w:rFonts w:eastAsia="Calibri"/>
          <w:i/>
          <w:lang w:val="tt-RU"/>
        </w:rPr>
      </w:pPr>
      <w:r w:rsidRPr="00FE478B">
        <w:rPr>
          <w:rFonts w:eastAsia="Calibri"/>
          <w:i/>
          <w:lang w:val="tt-RU"/>
        </w:rPr>
        <w:t xml:space="preserve">Сабирова Гөлнара Каюм кызы, </w:t>
      </w:r>
      <w:r w:rsidRPr="00FE478B">
        <w:rPr>
          <w:rFonts w:eastAsia="Calibri"/>
          <w:i/>
          <w:color w:val="000000"/>
          <w:spacing w:val="7"/>
          <w:lang w:val="tt-RU"/>
        </w:rPr>
        <w:t>«Киндер Күл авылы балалар бакчасы» мөдире</w:t>
      </w:r>
    </w:p>
    <w:p w:rsidR="00FE478B" w:rsidRPr="00FE478B" w:rsidRDefault="00FE478B" w:rsidP="00FE478B">
      <w:pPr>
        <w:autoSpaceDE w:val="0"/>
        <w:autoSpaceDN w:val="0"/>
        <w:adjustRightInd w:val="0"/>
        <w:spacing w:line="276" w:lineRule="auto"/>
        <w:jc w:val="left"/>
        <w:rPr>
          <w:rFonts w:eastAsia="Calibri"/>
          <w:sz w:val="28"/>
          <w:szCs w:val="28"/>
          <w:lang w:val="tt-RU"/>
        </w:rPr>
      </w:pPr>
    </w:p>
    <w:p w:rsidR="00FE478B" w:rsidRPr="00FE478B" w:rsidRDefault="00FE478B" w:rsidP="00FE478B">
      <w:pPr>
        <w:spacing w:line="276" w:lineRule="auto"/>
        <w:ind w:firstLine="567"/>
        <w:jc w:val="both"/>
        <w:rPr>
          <w:rFonts w:eastAsia="Calibri"/>
          <w:color w:val="000000"/>
          <w:sz w:val="28"/>
          <w:szCs w:val="28"/>
          <w:lang w:val="tt-RU"/>
        </w:rPr>
      </w:pPr>
      <w:r w:rsidRPr="00FE478B">
        <w:rPr>
          <w:rFonts w:eastAsia="Calibri"/>
          <w:color w:val="000000"/>
          <w:sz w:val="28"/>
          <w:szCs w:val="28"/>
          <w:lang w:val="tt-RU"/>
        </w:rPr>
        <w:t>Безнең Киндер Күл авылы балалар бакчасы 1989 елда ачылды. Бакчабызда 1 катнаш төркемдә 20 бала туган татар телендә белем ала.</w:t>
      </w:r>
    </w:p>
    <w:p w:rsidR="00FE478B" w:rsidRPr="00FE478B" w:rsidRDefault="00FE478B" w:rsidP="00FE478B">
      <w:pPr>
        <w:spacing w:line="276" w:lineRule="auto"/>
        <w:ind w:firstLine="567"/>
        <w:jc w:val="both"/>
        <w:rPr>
          <w:rFonts w:eastAsia="Calibri"/>
          <w:color w:val="000000"/>
          <w:sz w:val="28"/>
          <w:szCs w:val="28"/>
          <w:lang w:val="tt-RU"/>
        </w:rPr>
      </w:pPr>
      <w:r w:rsidRPr="00FE478B">
        <w:rPr>
          <w:rFonts w:eastAsia="Calibri"/>
          <w:color w:val="000000"/>
          <w:sz w:val="28"/>
          <w:szCs w:val="28"/>
          <w:lang w:val="tt-RU"/>
        </w:rPr>
        <w:t>Кешелекнең иң зур байлыгын милләтләр тәшкил итә, һәр милләт үз теле, тарихы, мәдәнияте белән яшәешне бизи, баета, һәм үзе дә башка халыклар белән аралашып үсә, алга китә.</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 xml:space="preserve">Йөздән артык милләт һәм этник төркем вәкилләренең Ватанына әйләнгән республикабызда, поликультуралы шәхес тәрбияләүгә аеруча зур игътибар бирелә һәм бу шактый катлаулы эшләрдән санала. </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Татар халкының милли йөзен һәм үзаңын, мәдәниятен саклап калу мәсьәләсе белән беррәттән, толерантлыкны үстерү, милләтара дуслыкны ныгыту, төрле милләтләрнең мәдәниятенә, гореф-гадәтләренә, традицияләренә хөрмәт тәрбияләү бүгенге балалар бакчаларында</w:t>
      </w:r>
      <w:r w:rsidRPr="00FE478B">
        <w:rPr>
          <w:rFonts w:eastAsia="Calibri"/>
          <w:b/>
          <w:sz w:val="28"/>
          <w:szCs w:val="28"/>
          <w:lang w:val="tt-RU"/>
        </w:rPr>
        <w:t>иң актуаль бурыч</w:t>
      </w:r>
      <w:r w:rsidRPr="00FE478B">
        <w:rPr>
          <w:rFonts w:eastAsia="Calibri"/>
          <w:sz w:val="28"/>
          <w:szCs w:val="28"/>
          <w:lang w:val="tt-RU"/>
        </w:rPr>
        <w:t xml:space="preserve"> булып тора. </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ab/>
        <w:t>Республикабызда татар һәм рус телләре тигез хокуклы дәүләт телләре.</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 xml:space="preserve"> Әхмәт Ерикәйнең күп еллар элек язылган бу шигыре бүген дә актуаль яңгырый:</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Заман миңа: «Югарыга мен!» — дип,</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Ике канат биреп үстерде.</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Канатымның берсе — татар теле,</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Икенчесе — бөек рус теле!..</w:t>
      </w:r>
    </w:p>
    <w:p w:rsidR="00FE478B" w:rsidRPr="00FE478B" w:rsidRDefault="00FE478B" w:rsidP="00FE478B">
      <w:pPr>
        <w:spacing w:line="276" w:lineRule="auto"/>
        <w:ind w:firstLine="567"/>
        <w:jc w:val="both"/>
        <w:rPr>
          <w:rFonts w:eastAsia="Calibri"/>
          <w:noProof/>
          <w:sz w:val="28"/>
          <w:szCs w:val="28"/>
          <w:lang w:val="tt-RU"/>
        </w:rPr>
      </w:pPr>
      <w:r w:rsidRPr="00FE478B">
        <w:rPr>
          <w:rFonts w:eastAsia="Calibri"/>
          <w:sz w:val="28"/>
          <w:szCs w:val="28"/>
          <w:lang w:val="tt-RU"/>
        </w:rPr>
        <w:t xml:space="preserve">Соңгы берничә ел эчендә мәгариф   өлкәсендә, шул исәптән, мәктәпкәчә белем бирү системасында күп кенә стратегик юнәлешләр, үзгәрешләр булды:  балаларны Татарстан Республикасы дәүләт телләренә өйрәтүдә дә  яна технологияләр, алымнар барлыкка килде. Без Киндер Күл балалар бакчасында Татарстан Республикасы Мәгариф һәм фән министрлыгы тарафыннан бирелгән </w:t>
      </w:r>
      <w:r w:rsidRPr="00FE478B">
        <w:rPr>
          <w:rFonts w:eastAsia="Calibri"/>
          <w:sz w:val="28"/>
          <w:szCs w:val="28"/>
          <w:lang w:val="tt-RU"/>
        </w:rPr>
        <w:lastRenderedPageBreak/>
        <w:t>яңа укыту-методик комплектлары  ярдәмендә балаларны ана һәм рус теллләренә өйрәтәбез.</w:t>
      </w:r>
    </w:p>
    <w:p w:rsidR="00FE478B" w:rsidRPr="00FE478B" w:rsidRDefault="00FE478B" w:rsidP="00FE478B">
      <w:pPr>
        <w:spacing w:line="276" w:lineRule="auto"/>
        <w:ind w:firstLine="567"/>
        <w:jc w:val="both"/>
        <w:rPr>
          <w:rFonts w:eastAsia="Calibri"/>
          <w:noProof/>
          <w:sz w:val="28"/>
          <w:szCs w:val="28"/>
          <w:lang w:val="tt-RU"/>
        </w:rPr>
      </w:pPr>
      <w:r w:rsidRPr="00FE478B">
        <w:rPr>
          <w:rFonts w:eastAsia="Calibri"/>
          <w:sz w:val="28"/>
          <w:szCs w:val="28"/>
          <w:lang w:val="tt-RU"/>
        </w:rPr>
        <w:t>Җирле этнокультур компонентлы материаллар белән эшчәнлегебезне баетабыз, үзебездә төрле методик әсбаплар булдырабыз. Яңа УМК яшь үзенчәлекләренә карап  махсус тартмаларга тутырылды. Һәр тартмага номер куелып картотека булдырдык.</w:t>
      </w:r>
    </w:p>
    <w:p w:rsidR="00FE478B" w:rsidRPr="00FE478B" w:rsidRDefault="00FE478B" w:rsidP="00FE478B">
      <w:pPr>
        <w:spacing w:line="276" w:lineRule="auto"/>
        <w:ind w:firstLine="567"/>
        <w:jc w:val="both"/>
        <w:rPr>
          <w:rFonts w:eastAsia="Calibri"/>
          <w:noProof/>
          <w:sz w:val="28"/>
          <w:szCs w:val="28"/>
          <w:lang w:val="tt-RU"/>
        </w:rPr>
      </w:pPr>
      <w:r w:rsidRPr="00FE478B">
        <w:rPr>
          <w:rFonts w:eastAsia="Calibri"/>
          <w:noProof/>
          <w:sz w:val="28"/>
          <w:szCs w:val="28"/>
          <w:lang w:val="tt-RU"/>
        </w:rPr>
        <w:t xml:space="preserve">Аудио – видио материаллар, мультимедиопроекторлар, экраннар кулланып эшлибез. </w:t>
      </w:r>
      <w:r w:rsidRPr="00FE478B">
        <w:rPr>
          <w:rFonts w:eastAsia="Times New Roman"/>
          <w:sz w:val="28"/>
          <w:szCs w:val="28"/>
          <w:lang w:val="tt-RU" w:eastAsia="ru-RU"/>
        </w:rPr>
        <w:t xml:space="preserve">Балаларга интернеттан һәр эшчәнлек өчен тулы </w:t>
      </w:r>
      <w:r w:rsidRPr="00FE478B">
        <w:rPr>
          <w:rFonts w:eastAsia="Times New Roman"/>
          <w:color w:val="000000"/>
          <w:sz w:val="28"/>
          <w:szCs w:val="28"/>
          <w:lang w:val="tt-RU" w:eastAsia="ru-RU"/>
        </w:rPr>
        <w:t>мәгълүматлар тупланды, тәрбияченең “методик копилка”сы булдырылды.</w:t>
      </w:r>
    </w:p>
    <w:p w:rsidR="00FE478B" w:rsidRPr="00FE478B" w:rsidRDefault="00FE478B" w:rsidP="00FE478B">
      <w:pPr>
        <w:spacing w:line="276" w:lineRule="auto"/>
        <w:ind w:firstLine="567"/>
        <w:jc w:val="both"/>
        <w:rPr>
          <w:rFonts w:eastAsia="Calibri"/>
          <w:color w:val="000000"/>
          <w:sz w:val="28"/>
          <w:szCs w:val="28"/>
          <w:lang w:val="tt-RU"/>
        </w:rPr>
      </w:pPr>
      <w:r w:rsidRPr="00FE478B">
        <w:rPr>
          <w:rFonts w:eastAsia="Calibri"/>
          <w:color w:val="000000"/>
          <w:sz w:val="28"/>
          <w:szCs w:val="28"/>
          <w:lang w:val="tt-RU"/>
        </w:rPr>
        <w:tab/>
        <w:t>Балаларның төп эшчәнлеге уен.</w:t>
      </w:r>
      <w:r w:rsidRPr="00FE478B">
        <w:rPr>
          <w:rFonts w:eastAsia="Calibri"/>
          <w:color w:val="000000"/>
          <w:sz w:val="28"/>
          <w:szCs w:val="28"/>
          <w:lang w:val="tt-RU"/>
        </w:rPr>
        <w:tab/>
        <w:t>Ике телдә өйрәтүне “Уйный – уйный өйрәнәбез” проекты буенча</w:t>
      </w:r>
      <w:r w:rsidRPr="00FE478B">
        <w:rPr>
          <w:rFonts w:eastAsia="Calibri"/>
          <w:sz w:val="28"/>
          <w:szCs w:val="28"/>
          <w:lang w:val="tt-RU"/>
        </w:rPr>
        <w:t xml:space="preserve">төрле темаларга карата </w:t>
      </w:r>
      <w:r w:rsidRPr="00FE478B">
        <w:rPr>
          <w:rFonts w:eastAsia="Calibri"/>
          <w:color w:val="000000"/>
          <w:sz w:val="28"/>
          <w:szCs w:val="28"/>
          <w:lang w:val="tt-RU"/>
        </w:rPr>
        <w:t xml:space="preserve">үзебез ясаган «Лэпбук» лар, дидактик уеннар нигезендә оештырабыз. </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color w:val="000000"/>
          <w:sz w:val="28"/>
          <w:szCs w:val="28"/>
          <w:lang w:val="tt-RU"/>
        </w:rPr>
        <w:tab/>
        <w:t>Нәрсә соң ул «Лэпбук»? Ул папка яки мини-китап рәвешендә, нинди дә булса аерым теманы яктырту өчен ясала. Лэпбук яңа УМК нигезендә төзелгән дидактик уеннар җыелмасы балаларга ике дәүләт телен үзләштерүдә эффектив чара булып тора. Бу уеннарны эшчәнлектә өйрәнелгән материалны үзләштерү, кабатлау һәм ныгыту максатыннан кулланабыз. Уеннар белән балалар, әти – әниләр дә файдаланалар.</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color w:val="000000"/>
          <w:sz w:val="28"/>
          <w:szCs w:val="28"/>
          <w:shd w:val="clear" w:color="auto" w:fill="FFFFFF"/>
          <w:lang w:val="tt-RU"/>
        </w:rPr>
        <w:t xml:space="preserve">Районда уздырылган "Иң  яхшы   лэпбук", </w:t>
      </w:r>
      <w:r w:rsidRPr="00FE478B">
        <w:rPr>
          <w:rFonts w:eastAsia="Calibri"/>
          <w:sz w:val="28"/>
          <w:szCs w:val="28"/>
          <w:shd w:val="clear" w:color="auto" w:fill="FFFFFF"/>
          <w:lang w:val="tt-RU"/>
        </w:rPr>
        <w:t xml:space="preserve">“Ин яхшы дидактик уен”  </w:t>
      </w:r>
      <w:r w:rsidRPr="00FE478B">
        <w:rPr>
          <w:rFonts w:eastAsia="Calibri"/>
          <w:color w:val="000000"/>
          <w:sz w:val="28"/>
          <w:szCs w:val="28"/>
          <w:shd w:val="clear" w:color="auto" w:fill="FFFFFF"/>
          <w:lang w:val="tt-RU"/>
        </w:rPr>
        <w:t>конкурсларында  катнашып призлы урыннар яуладык</w:t>
      </w:r>
      <w:r w:rsidRPr="00FE478B">
        <w:rPr>
          <w:rFonts w:eastAsia="Calibri"/>
          <w:color w:val="000000"/>
          <w:sz w:val="28"/>
          <w:szCs w:val="28"/>
          <w:lang w:val="tt-RU"/>
        </w:rPr>
        <w:t>.</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 xml:space="preserve">Халык   уеннары, халык җырлары – тел өйрәнүдә иң бай чыганак. </w:t>
      </w:r>
      <w:r w:rsidRPr="00FE478B">
        <w:rPr>
          <w:rFonts w:eastAsia="Calibri"/>
          <w:color w:val="000000"/>
          <w:sz w:val="28"/>
          <w:szCs w:val="28"/>
          <w:lang w:val="tt-RU"/>
        </w:rPr>
        <w:t>Балалар аеруча милли уеннарыбыз булган "Күрсәт әле үскәнем", “Түбәтәйле”, “Кәрия – Зәкәрия” һ.б. уеннарны яратып уйныйлар.</w:t>
      </w:r>
      <w:r w:rsidRPr="00FE478B">
        <w:rPr>
          <w:rFonts w:eastAsia="Calibri"/>
          <w:sz w:val="28"/>
          <w:szCs w:val="28"/>
          <w:lang w:val="tt-RU"/>
        </w:rPr>
        <w:t xml:space="preserve"> Уеннар аркылы балаларга милли йолаларыбызны, бәйрәмнәребезне, такмаклар, табышмаклар, үртәвечләр белән барып ирештерсәк, безнең гореф-гадәтләр, йолалар, бәйрәмнәр онытылмас, гасырлардан-гасырларга күчеп дәвам итәр, мәңге сакланыр, милләтебез исән булыр.</w:t>
      </w:r>
    </w:p>
    <w:p w:rsidR="00FE478B" w:rsidRPr="00FE478B" w:rsidRDefault="00FE478B" w:rsidP="00FE478B">
      <w:pPr>
        <w:spacing w:line="276" w:lineRule="auto"/>
        <w:ind w:firstLine="567"/>
        <w:jc w:val="both"/>
        <w:rPr>
          <w:rFonts w:eastAsia="Times New Roman"/>
          <w:color w:val="000000"/>
          <w:sz w:val="28"/>
          <w:szCs w:val="28"/>
          <w:lang w:val="tt-RU" w:eastAsia="ru-RU"/>
        </w:rPr>
      </w:pPr>
      <w:r w:rsidRPr="00FE478B">
        <w:rPr>
          <w:rFonts w:eastAsia="Times New Roman"/>
          <w:color w:val="000000"/>
          <w:sz w:val="28"/>
          <w:szCs w:val="28"/>
          <w:lang w:val="tt-RU" w:eastAsia="ru-RU"/>
        </w:rPr>
        <w:tab/>
        <w:t>Телләрне камил өйрәнү өчен безнең бакчабызда бөтен мөмкинлекләр да бар, шуңа күрә  эшебезнен нәтиҗәсе, балалар русча, татарча төгәл, тулы җөмләләр төзеп сөйләшәләр.</w:t>
      </w:r>
    </w:p>
    <w:p w:rsidR="00FE478B" w:rsidRPr="00FE478B" w:rsidRDefault="00FE478B" w:rsidP="00FE478B">
      <w:pPr>
        <w:spacing w:line="276" w:lineRule="auto"/>
        <w:ind w:firstLine="567"/>
        <w:jc w:val="both"/>
        <w:rPr>
          <w:rFonts w:eastAsia="Times New Roman"/>
          <w:color w:val="000000"/>
          <w:sz w:val="28"/>
          <w:szCs w:val="28"/>
          <w:lang w:val="tt-RU" w:eastAsia="ru-RU"/>
        </w:rPr>
      </w:pPr>
      <w:r w:rsidRPr="00FE478B">
        <w:rPr>
          <w:rFonts w:eastAsia="Times New Roman"/>
          <w:color w:val="000000"/>
          <w:sz w:val="28"/>
          <w:szCs w:val="28"/>
          <w:lang w:val="tt-RU" w:eastAsia="ru-RU"/>
        </w:rPr>
        <w:tab/>
        <w:t>Район, Манзарас китапханәләре уздырган “Весенняя капель!”, “Тукай оныклары” шигырь бәйгеләрендә 9 бала белән катнаштып призлы урыннар яуладык.</w:t>
      </w:r>
    </w:p>
    <w:p w:rsidR="00FE478B" w:rsidRPr="00FE478B" w:rsidRDefault="00FE478B" w:rsidP="00FE478B">
      <w:pPr>
        <w:spacing w:line="276" w:lineRule="auto"/>
        <w:ind w:firstLine="567"/>
        <w:jc w:val="both"/>
        <w:rPr>
          <w:rFonts w:eastAsia="Times New Roman"/>
          <w:color w:val="000000"/>
          <w:sz w:val="28"/>
          <w:szCs w:val="28"/>
          <w:lang w:val="tt-RU" w:eastAsia="ru-RU"/>
        </w:rPr>
      </w:pPr>
      <w:r w:rsidRPr="00FE478B">
        <w:rPr>
          <w:rFonts w:eastAsia="Times New Roman"/>
          <w:color w:val="000000"/>
          <w:sz w:val="28"/>
          <w:szCs w:val="28"/>
          <w:lang w:val="tt-RU" w:eastAsia="ru-RU"/>
        </w:rPr>
        <w:t>Районда әниләр көненә багышланган, яшь талантлар, 23 февраль көннәренә багышланган җыр һәм шигырь бәйгеләрендә катнашып лауреат, дипломант исемнәрен алып кайттык.</w:t>
      </w:r>
    </w:p>
    <w:p w:rsidR="00FE478B" w:rsidRPr="00FE478B" w:rsidRDefault="00FE478B" w:rsidP="00FE478B">
      <w:pPr>
        <w:shd w:val="clear" w:color="auto" w:fill="FFFFFF"/>
        <w:spacing w:line="276" w:lineRule="auto"/>
        <w:ind w:firstLine="567"/>
        <w:jc w:val="both"/>
        <w:rPr>
          <w:rFonts w:eastAsia="Calibri"/>
          <w:color w:val="000000"/>
          <w:sz w:val="28"/>
          <w:szCs w:val="28"/>
          <w:lang w:val="tt-RU"/>
        </w:rPr>
      </w:pPr>
      <w:r w:rsidRPr="00FE478B">
        <w:rPr>
          <w:rFonts w:eastAsia="Calibri"/>
          <w:color w:val="000000"/>
          <w:sz w:val="28"/>
          <w:szCs w:val="28"/>
          <w:lang w:val="tt-RU"/>
        </w:rPr>
        <w:tab/>
        <w:t xml:space="preserve">“Халыклар дуслыгы йорты” белэн Кукмара “Кыңгырау” балалар бакчасы берлектә уздырган “Мин бит татар малае” дигән район бәйгесендә көч </w:t>
      </w:r>
      <w:r w:rsidRPr="00FE478B">
        <w:rPr>
          <w:rFonts w:eastAsia="Calibri"/>
          <w:color w:val="000000"/>
          <w:sz w:val="28"/>
          <w:szCs w:val="28"/>
          <w:lang w:val="tt-RU"/>
        </w:rPr>
        <w:lastRenderedPageBreak/>
        <w:t>сынаштык. Җыр - биюдә, тапкырлык таләп итүче бәйгеләрдә катнашып 1 нче дәрәҗә диплом белән бүләкләндек.</w:t>
      </w:r>
    </w:p>
    <w:p w:rsidR="00FE478B" w:rsidRPr="00FE478B" w:rsidRDefault="00FE478B" w:rsidP="00FE478B">
      <w:pPr>
        <w:spacing w:line="276" w:lineRule="auto"/>
        <w:ind w:firstLine="567"/>
        <w:jc w:val="both"/>
        <w:rPr>
          <w:rFonts w:eastAsia="Times New Roman"/>
          <w:color w:val="000000"/>
          <w:sz w:val="28"/>
          <w:szCs w:val="28"/>
          <w:lang w:val="tt-RU" w:eastAsia="ru-RU"/>
        </w:rPr>
      </w:pPr>
      <w:r w:rsidRPr="00FE478B">
        <w:rPr>
          <w:rFonts w:eastAsia="Calibri"/>
          <w:sz w:val="28"/>
          <w:szCs w:val="28"/>
          <w:lang w:val="tt-RU" w:eastAsia="ru-RU"/>
        </w:rPr>
        <w:t>Мәгариф һәм Фән министрлыгы тарафыннан оештрылган “Иң яхшы билингваль балалар бакчасы” конкурсында катнаштык, шул ук вакытта дәрәҗәле комиссия белән очрашып аралашу, фикерләшү булды алар безнен эшкә югары бәя куеп киттеләр.</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ab/>
        <w:t>Барлык балалар бакчалары арасында  районда узган “Интеллектуал</w:t>
      </w:r>
      <w:r w:rsidRPr="00FE478B">
        <w:rPr>
          <w:rFonts w:eastAsia="Calibri"/>
          <w:sz w:val="28"/>
          <w:szCs w:val="28"/>
        </w:rPr>
        <w:t xml:space="preserve">ь </w:t>
      </w:r>
      <w:r w:rsidRPr="00FE478B">
        <w:rPr>
          <w:rFonts w:eastAsia="Calibri"/>
          <w:sz w:val="28"/>
          <w:szCs w:val="28"/>
          <w:lang w:val="tt-RU"/>
        </w:rPr>
        <w:t>спартакиадада” катнашып 2 балабыз 2 урынга лаек булдылар.</w:t>
      </w:r>
    </w:p>
    <w:p w:rsidR="00FE478B" w:rsidRPr="00FE478B" w:rsidRDefault="00FE478B" w:rsidP="00FE478B">
      <w:pPr>
        <w:spacing w:line="276" w:lineRule="auto"/>
        <w:ind w:firstLine="567"/>
        <w:jc w:val="both"/>
        <w:rPr>
          <w:rFonts w:eastAsia="Calibri"/>
          <w:color w:val="000000"/>
          <w:sz w:val="28"/>
          <w:szCs w:val="28"/>
          <w:lang w:val="tt-RU"/>
        </w:rPr>
      </w:pPr>
      <w:r w:rsidRPr="00FE478B">
        <w:rPr>
          <w:rFonts w:eastAsia="Calibri"/>
          <w:color w:val="000000"/>
          <w:sz w:val="28"/>
          <w:szCs w:val="28"/>
          <w:lang w:val="tt-RU"/>
        </w:rPr>
        <w:t xml:space="preserve">Поликультуралы шәхес формалаштыруда безнең төп максатыбыз – һәр балага индивидуаль якын килеп, аның үсеш троекториясен билгеләп, ярдәм итү. Шул сәбәпле, без һәр баланың сәләтен ачуга, үстерүгә зур игътибар бирәбез. </w:t>
      </w:r>
    </w:p>
    <w:p w:rsidR="00FE478B" w:rsidRPr="00FE478B" w:rsidRDefault="00FE478B" w:rsidP="00FE478B">
      <w:pPr>
        <w:spacing w:line="276" w:lineRule="auto"/>
        <w:ind w:firstLine="567"/>
        <w:jc w:val="both"/>
        <w:rPr>
          <w:rFonts w:eastAsia="Calibri"/>
          <w:color w:val="000000"/>
          <w:sz w:val="28"/>
          <w:szCs w:val="28"/>
          <w:lang w:val="tt-RU"/>
        </w:rPr>
      </w:pPr>
      <w:r w:rsidRPr="00FE478B">
        <w:rPr>
          <w:rFonts w:eastAsia="Calibri"/>
          <w:color w:val="000000"/>
          <w:sz w:val="28"/>
          <w:szCs w:val="28"/>
          <w:lang w:val="tt-RU"/>
        </w:rPr>
        <w:t>Билингваль – тәрбия бу эшчәнлектә безнең зур ярдәмчебез.</w:t>
      </w:r>
    </w:p>
    <w:p w:rsidR="00FE478B" w:rsidRPr="00FE478B" w:rsidRDefault="00FE478B" w:rsidP="00FE478B">
      <w:pPr>
        <w:spacing w:line="276" w:lineRule="auto"/>
        <w:ind w:firstLine="567"/>
        <w:jc w:val="both"/>
        <w:rPr>
          <w:rFonts w:eastAsia="Times New Roman"/>
          <w:sz w:val="28"/>
          <w:szCs w:val="28"/>
          <w:lang w:val="tt-RU" w:eastAsia="ru-RU"/>
        </w:rPr>
      </w:pPr>
      <w:r w:rsidRPr="00FE478B">
        <w:rPr>
          <w:rFonts w:eastAsia="Calibri"/>
          <w:sz w:val="28"/>
          <w:szCs w:val="28"/>
          <w:lang w:val="tt-RU"/>
        </w:rPr>
        <w:t xml:space="preserve">Ата аналарны үзебезнең эшкә җәлеп итү өчен балаларны дәүләт телләренә өйрәтү чаралары, алымнары, </w:t>
      </w:r>
      <w:r w:rsidRPr="00FE478B">
        <w:rPr>
          <w:rFonts w:eastAsia="Times New Roman"/>
          <w:sz w:val="28"/>
          <w:szCs w:val="28"/>
          <w:lang w:val="tt-RU" w:eastAsia="ru-RU"/>
        </w:rPr>
        <w:t>электрон ресурслар турында тулы мәгълүматлар  бирү йөзеннән,</w:t>
      </w:r>
      <w:r w:rsidRPr="00FE478B">
        <w:rPr>
          <w:rFonts w:eastAsia="Calibri"/>
          <w:sz w:val="28"/>
          <w:szCs w:val="28"/>
          <w:lang w:val="tt-RU"/>
        </w:rPr>
        <w:t xml:space="preserve"> гомумән, мәгариф өлкәсендәге  яңалыклар белән таныштыру өчен информацион-күрсәтмә материаллар</w:t>
      </w:r>
      <w:r w:rsidRPr="00FE478B">
        <w:rPr>
          <w:rFonts w:eastAsia="Times New Roman"/>
          <w:sz w:val="28"/>
          <w:szCs w:val="28"/>
          <w:lang w:val="tt-RU" w:eastAsia="ru-RU"/>
        </w:rPr>
        <w:t xml:space="preserve"> булдырдык</w:t>
      </w:r>
      <w:r w:rsidRPr="00FE478B">
        <w:rPr>
          <w:rFonts w:eastAsia="Calibri"/>
          <w:sz w:val="28"/>
          <w:szCs w:val="28"/>
          <w:lang w:val="tt-RU"/>
        </w:rPr>
        <w:t xml:space="preserve">. </w:t>
      </w:r>
      <w:r w:rsidRPr="00FE478B">
        <w:rPr>
          <w:rFonts w:eastAsia="Times New Roman"/>
          <w:sz w:val="28"/>
          <w:szCs w:val="28"/>
          <w:lang w:val="tt-RU" w:eastAsia="ru-RU"/>
        </w:rPr>
        <w:t xml:space="preserve">Ай саен кызыклы консультацияләр, киңәшләр яңартылып тора.  Ата-аналар һәм балалар белән берлекә </w:t>
      </w:r>
      <w:r w:rsidRPr="00FE478B">
        <w:rPr>
          <w:rFonts w:eastAsia="Calibri"/>
          <w:sz w:val="28"/>
          <w:szCs w:val="28"/>
          <w:lang w:val="tt-RU"/>
        </w:rPr>
        <w:t>рәсем конкурслары, кул эшләнмәләреннән күргәзмәләр  оештырабыз.</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Балалар белән татар, рус халык әкиятләрен сәхнәләштереп әти –әниләргә күрсәтеп, сөйләм күнекмәләрен, хәтерне, артистлык сыйфатларын үстерәбез.</w:t>
      </w:r>
    </w:p>
    <w:p w:rsidR="00FE478B" w:rsidRPr="00FE478B" w:rsidRDefault="00FE478B" w:rsidP="00FE478B">
      <w:pPr>
        <w:tabs>
          <w:tab w:val="num" w:pos="900"/>
        </w:tabs>
        <w:spacing w:line="276" w:lineRule="auto"/>
        <w:ind w:firstLine="567"/>
        <w:jc w:val="both"/>
        <w:rPr>
          <w:rFonts w:eastAsia="Times New Roman"/>
          <w:sz w:val="28"/>
          <w:szCs w:val="28"/>
          <w:lang w:val="tt-RU" w:eastAsia="ru-RU"/>
        </w:rPr>
      </w:pPr>
      <w:r w:rsidRPr="00FE478B">
        <w:rPr>
          <w:rFonts w:eastAsia="Calibri"/>
          <w:sz w:val="28"/>
          <w:szCs w:val="28"/>
          <w:lang w:val="tt-RU"/>
        </w:rPr>
        <w:t xml:space="preserve">Милли һәм бакча традициясенә әйләнгән бәйрәмнәргә дә зур игътибар бирәбез, чөнки милли үзаң, милләткә мәхәббәт хисләренә дә нигез мәктәпкәчә белем бирү учреждениеларында салына. Ата-аналар белән “Халыкара туган тел көне”, </w:t>
      </w:r>
      <w:r w:rsidRPr="00FE478B">
        <w:rPr>
          <w:rFonts w:eastAsia="Times New Roman"/>
          <w:sz w:val="28"/>
          <w:szCs w:val="28"/>
          <w:lang w:val="tt-RU" w:eastAsia="ru-RU"/>
        </w:rPr>
        <w:t xml:space="preserve">“Сөмбелә”, </w:t>
      </w:r>
      <w:r w:rsidRPr="00FE478B">
        <w:rPr>
          <w:rFonts w:eastAsia="Calibri"/>
          <w:sz w:val="28"/>
          <w:szCs w:val="28"/>
          <w:lang w:val="tt-RU"/>
        </w:rPr>
        <w:t>“Нәүрүз”, “Масленица”, “Тукай безнең йөрәкләрдә”,</w:t>
      </w:r>
      <w:r w:rsidRPr="00FE478B">
        <w:rPr>
          <w:rFonts w:eastAsia="Times New Roman"/>
          <w:sz w:val="28"/>
          <w:szCs w:val="28"/>
          <w:lang w:val="tt-RU" w:eastAsia="ru-RU"/>
        </w:rPr>
        <w:t xml:space="preserve"> “Сабантуй” һәм башка бәйрәмнәре уздырылды.</w:t>
      </w:r>
    </w:p>
    <w:p w:rsidR="00FE478B" w:rsidRPr="00FE478B" w:rsidRDefault="00FE478B" w:rsidP="00FE478B">
      <w:pPr>
        <w:tabs>
          <w:tab w:val="num" w:pos="900"/>
        </w:tabs>
        <w:spacing w:line="276" w:lineRule="auto"/>
        <w:ind w:firstLine="567"/>
        <w:jc w:val="both"/>
        <w:rPr>
          <w:rFonts w:eastAsia="Calibri"/>
          <w:sz w:val="28"/>
          <w:szCs w:val="28"/>
          <w:lang w:val="tt-RU"/>
        </w:rPr>
      </w:pPr>
      <w:r w:rsidRPr="00FE478B">
        <w:rPr>
          <w:rFonts w:eastAsia="Calibri"/>
          <w:sz w:val="28"/>
          <w:szCs w:val="28"/>
          <w:lang w:val="tt-RU"/>
        </w:rPr>
        <w:t>Зилантта уздырылган “Әти-әни һәм мин” бәйгесендә ярышып призлы урын яуладык.  Балаларга һәм әти-әниләргә мондый чаралар, бәйрәмнәр бик ошый. Чөнки балалар төрле яклап ачылалар, үзләренең осталыкларын, сәләтләрен, тел белүләрен күрсәтәләр.</w:t>
      </w:r>
    </w:p>
    <w:p w:rsidR="00FE478B" w:rsidRPr="00FE478B" w:rsidRDefault="00FE478B" w:rsidP="00FE478B">
      <w:pPr>
        <w:tabs>
          <w:tab w:val="num" w:pos="900"/>
        </w:tabs>
        <w:spacing w:line="276" w:lineRule="auto"/>
        <w:ind w:firstLine="567"/>
        <w:jc w:val="both"/>
        <w:rPr>
          <w:rFonts w:eastAsia="Calibri"/>
          <w:sz w:val="28"/>
          <w:szCs w:val="28"/>
          <w:lang w:val="tt-RU"/>
        </w:rPr>
      </w:pPr>
      <w:r w:rsidRPr="00FE478B">
        <w:rPr>
          <w:rFonts w:eastAsia="Calibri"/>
          <w:sz w:val="28"/>
          <w:szCs w:val="28"/>
          <w:lang w:val="tt-RU"/>
        </w:rPr>
        <w:t>Бүгенге балаларның гыйлем, яхшы тәрбия алырга тулы мөмкинлекләре бар. Безнең балалар бакчасында үз эшенең остасы булган, югары категорияле, югары белемле педагоглар эшли.</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Шушы эшләрнен нәтиҗәсе авыл балалар бакчалары арасында рейтингта 1 урынга лаек булдык.</w:t>
      </w:r>
      <w:r w:rsidRPr="00FE478B">
        <w:rPr>
          <w:rFonts w:eastAsia="Calibri"/>
          <w:sz w:val="28"/>
          <w:szCs w:val="28"/>
          <w:lang w:val="tt-RU"/>
        </w:rPr>
        <w:tab/>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 xml:space="preserve">Сүземне йомгаклап, шуны әйтәсем килә: милләтләр тату яшәгән җирдә рухи культураның тирән булуы күзәтелә. Бу үз чиратында сәяси һәм экономик үсешнең тотрыклы булуына, тормышның алга китүенә этәргеч бирә. </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t xml:space="preserve">Татарстан Республикасында милли дуслык хөкем сөрә һәм ул бу өлкәдә Россиянең таянычы, аның барлык регионнары өчен үрнәк булып тора. </w:t>
      </w:r>
    </w:p>
    <w:p w:rsidR="00FE478B" w:rsidRPr="00FE478B" w:rsidRDefault="00FE478B" w:rsidP="00FE478B">
      <w:pPr>
        <w:spacing w:line="276" w:lineRule="auto"/>
        <w:ind w:firstLine="567"/>
        <w:jc w:val="both"/>
        <w:rPr>
          <w:rFonts w:eastAsia="Calibri"/>
          <w:sz w:val="28"/>
          <w:szCs w:val="28"/>
          <w:lang w:val="tt-RU"/>
        </w:rPr>
      </w:pPr>
      <w:r w:rsidRPr="00FE478B">
        <w:rPr>
          <w:rFonts w:eastAsia="Calibri"/>
          <w:sz w:val="28"/>
          <w:szCs w:val="28"/>
          <w:lang w:val="tt-RU"/>
        </w:rPr>
        <w:lastRenderedPageBreak/>
        <w:t>Татар балаларын рус теленә өйрәткәндә  яңалыклар агымында югалып калмыйча, тәрбиячегә дөрес юнәлеш алуны төп бурыч итеп куярга кирәк. Г.Тукай  әйтүенчә “Татарча да яхшы бел, русча да яхшы бел, икеседә безнең өчен иң кирәкле затлы тел....”</w:t>
      </w:r>
    </w:p>
    <w:p w:rsidR="00FE478B" w:rsidRPr="00FE478B" w:rsidRDefault="00FE478B" w:rsidP="00FE478B">
      <w:pPr>
        <w:shd w:val="clear" w:color="auto" w:fill="FFFFFF"/>
        <w:spacing w:line="276" w:lineRule="auto"/>
        <w:ind w:firstLine="567"/>
        <w:jc w:val="both"/>
        <w:rPr>
          <w:rFonts w:eastAsia="Calibri"/>
          <w:color w:val="000000"/>
          <w:sz w:val="28"/>
          <w:szCs w:val="28"/>
          <w:shd w:val="clear" w:color="auto" w:fill="FFFFFF"/>
          <w:lang w:val="tt-RU"/>
        </w:rPr>
      </w:pPr>
      <w:r w:rsidRPr="00FE478B">
        <w:rPr>
          <w:rFonts w:eastAsia="Calibri"/>
          <w:color w:val="000000"/>
          <w:sz w:val="28"/>
          <w:szCs w:val="28"/>
          <w:shd w:val="clear" w:color="auto" w:fill="FFFFFF"/>
          <w:lang w:val="tt-RU"/>
        </w:rPr>
        <w:tab/>
        <w:t>Яңа уку елы уңаеннан сезгә сәламәтлек, куаныч-шатлыклар, катлаулы һәм җаваплы хезмәтебездә зур уңышлар телим!</w:t>
      </w:r>
    </w:p>
    <w:p w:rsidR="00FE478B" w:rsidRPr="00FE478B" w:rsidRDefault="00FE478B" w:rsidP="00FE478B">
      <w:pPr>
        <w:shd w:val="clear" w:color="auto" w:fill="FFFFFF"/>
        <w:spacing w:line="276" w:lineRule="auto"/>
        <w:ind w:firstLine="567"/>
        <w:jc w:val="both"/>
        <w:rPr>
          <w:rFonts w:eastAsia="Calibri"/>
          <w:color w:val="000000"/>
          <w:sz w:val="28"/>
          <w:szCs w:val="28"/>
          <w:shd w:val="clear" w:color="auto" w:fill="FFFFFF"/>
          <w:lang w:val="tt-RU"/>
        </w:rPr>
      </w:pPr>
      <w:r w:rsidRPr="00FE478B">
        <w:rPr>
          <w:rFonts w:eastAsia="Calibri"/>
          <w:color w:val="000000"/>
          <w:sz w:val="28"/>
          <w:szCs w:val="28"/>
          <w:shd w:val="clear" w:color="auto" w:fill="FFFFFF"/>
          <w:lang w:val="tt-RU"/>
        </w:rPr>
        <w:t>Игътибарыгыз өчен рәхмәт!</w:t>
      </w:r>
    </w:p>
    <w:p w:rsidR="00FE478B" w:rsidRPr="00FE478B" w:rsidRDefault="00FE478B" w:rsidP="00FE478B">
      <w:pPr>
        <w:ind w:left="414" w:right="57" w:hanging="357"/>
        <w:rPr>
          <w:b/>
          <w:sz w:val="28"/>
          <w:szCs w:val="28"/>
        </w:rPr>
      </w:pPr>
      <w:r w:rsidRPr="00FE478B">
        <w:rPr>
          <w:b/>
          <w:sz w:val="28"/>
          <w:szCs w:val="28"/>
        </w:rPr>
        <w:br w:type="page"/>
      </w:r>
    </w:p>
    <w:p w:rsidR="00FE478B" w:rsidRPr="00FE478B" w:rsidRDefault="00FE478B" w:rsidP="00FE478B">
      <w:pPr>
        <w:spacing w:line="276" w:lineRule="auto"/>
        <w:rPr>
          <w:b/>
          <w:sz w:val="28"/>
          <w:szCs w:val="28"/>
        </w:rPr>
      </w:pPr>
      <w:r w:rsidRPr="00FE478B">
        <w:rPr>
          <w:b/>
          <w:sz w:val="28"/>
          <w:szCs w:val="28"/>
        </w:rPr>
        <w:lastRenderedPageBreak/>
        <w:t>Использование родительского потенциала</w:t>
      </w:r>
    </w:p>
    <w:p w:rsidR="00FE478B" w:rsidRPr="00FE478B" w:rsidRDefault="00FE478B" w:rsidP="00FE478B">
      <w:pPr>
        <w:spacing w:line="276" w:lineRule="auto"/>
        <w:rPr>
          <w:b/>
          <w:sz w:val="28"/>
          <w:szCs w:val="28"/>
        </w:rPr>
      </w:pPr>
      <w:r w:rsidRPr="00FE478B">
        <w:rPr>
          <w:b/>
          <w:sz w:val="28"/>
          <w:szCs w:val="28"/>
        </w:rPr>
        <w:t>в формировании успешного выпускника школы.</w:t>
      </w:r>
    </w:p>
    <w:p w:rsidR="00FE478B" w:rsidRPr="00FE478B" w:rsidRDefault="00FE478B" w:rsidP="00FE478B">
      <w:pPr>
        <w:spacing w:line="276" w:lineRule="auto"/>
        <w:ind w:left="4536"/>
        <w:jc w:val="both"/>
        <w:rPr>
          <w:i/>
        </w:rPr>
      </w:pPr>
      <w:r w:rsidRPr="00FE478B">
        <w:rPr>
          <w:i/>
        </w:rPr>
        <w:t>Юзмеева Сурия Габидулловна, заместитель директора по воспитательной работе Маскаринской средней школы</w:t>
      </w:r>
    </w:p>
    <w:p w:rsidR="00FE478B" w:rsidRPr="00FE478B" w:rsidRDefault="00FE478B" w:rsidP="00FE478B">
      <w:pPr>
        <w:spacing w:line="276" w:lineRule="auto"/>
        <w:ind w:left="4536"/>
        <w:jc w:val="both"/>
      </w:pPr>
    </w:p>
    <w:p w:rsidR="00FE478B" w:rsidRPr="00FE478B" w:rsidRDefault="00FE478B" w:rsidP="00FE478B">
      <w:pPr>
        <w:spacing w:line="276" w:lineRule="auto"/>
        <w:ind w:left="2835"/>
        <w:jc w:val="both"/>
        <w:rPr>
          <w:rFonts w:eastAsia="Times New Roman"/>
          <w:i/>
          <w:color w:val="000000"/>
          <w:sz w:val="28"/>
          <w:szCs w:val="28"/>
          <w:lang w:eastAsia="ru-RU"/>
        </w:rPr>
      </w:pPr>
      <w:r w:rsidRPr="00FE478B">
        <w:rPr>
          <w:rFonts w:eastAsia="Times New Roman"/>
          <w:i/>
          <w:color w:val="000000"/>
          <w:sz w:val="28"/>
          <w:szCs w:val="28"/>
          <w:lang w:eastAsia="ru-RU"/>
        </w:rPr>
        <w:t xml:space="preserve">     Прислушиваясь к высказываниям </w:t>
      </w:r>
      <w:proofErr w:type="spellStart"/>
      <w:r w:rsidRPr="00FE478B">
        <w:rPr>
          <w:rFonts w:eastAsia="Times New Roman"/>
          <w:i/>
          <w:color w:val="000000"/>
          <w:sz w:val="28"/>
          <w:szCs w:val="28"/>
          <w:lang w:eastAsia="ru-RU"/>
        </w:rPr>
        <w:t>Абуталипа</w:t>
      </w:r>
      <w:proofErr w:type="spellEnd"/>
      <w:r w:rsidRPr="00FE478B">
        <w:rPr>
          <w:rFonts w:eastAsia="Times New Roman"/>
          <w:i/>
          <w:color w:val="000000"/>
          <w:sz w:val="28"/>
          <w:szCs w:val="28"/>
          <w:lang w:eastAsia="ru-RU"/>
        </w:rPr>
        <w:t xml:space="preserve">, </w:t>
      </w:r>
      <w:proofErr w:type="spellStart"/>
      <w:r w:rsidRPr="00FE478B">
        <w:rPr>
          <w:rFonts w:eastAsia="Times New Roman"/>
          <w:i/>
          <w:color w:val="000000"/>
          <w:sz w:val="28"/>
          <w:szCs w:val="28"/>
          <w:lang w:eastAsia="ru-RU"/>
        </w:rPr>
        <w:t>Едигей</w:t>
      </w:r>
      <w:proofErr w:type="spellEnd"/>
      <w:r w:rsidRPr="00FE478B">
        <w:rPr>
          <w:rFonts w:eastAsia="Times New Roman"/>
          <w:i/>
          <w:color w:val="000000"/>
          <w:sz w:val="28"/>
          <w:szCs w:val="28"/>
          <w:lang w:eastAsia="ru-RU"/>
        </w:rPr>
        <w:t xml:space="preserve"> приходил к выводу, что самое лучшее, что может человек сделать для других, так это воспитать в своей семье достойных детей. И не с чьей-то помощью, а самому изо дня в день, шаг за шагом вкладывать в это дело всего себя, быть, насколько можно, вместе с детьми. </w:t>
      </w:r>
    </w:p>
    <w:p w:rsidR="00FE478B" w:rsidRPr="00FE478B" w:rsidRDefault="00FE478B" w:rsidP="00FE478B">
      <w:pPr>
        <w:spacing w:line="276" w:lineRule="auto"/>
        <w:ind w:left="2835"/>
        <w:jc w:val="both"/>
        <w:rPr>
          <w:rFonts w:eastAsia="Times New Roman"/>
          <w:i/>
          <w:color w:val="000000"/>
          <w:sz w:val="28"/>
          <w:szCs w:val="28"/>
          <w:lang w:eastAsia="ru-RU"/>
        </w:rPr>
      </w:pPr>
      <w:r w:rsidRPr="00FE478B">
        <w:rPr>
          <w:rFonts w:eastAsia="Times New Roman"/>
          <w:i/>
          <w:color w:val="000000"/>
          <w:sz w:val="28"/>
          <w:szCs w:val="28"/>
          <w:lang w:eastAsia="ru-RU"/>
        </w:rPr>
        <w:t xml:space="preserve">      Чингиз Айтматов «И дольше века длится день...» </w:t>
      </w:r>
    </w:p>
    <w:p w:rsidR="00FE478B" w:rsidRPr="00FE478B" w:rsidRDefault="00FE478B" w:rsidP="00FE478B">
      <w:pPr>
        <w:spacing w:line="276" w:lineRule="auto"/>
        <w:jc w:val="both"/>
        <w:rPr>
          <w:rFonts w:eastAsia="Times New Roman"/>
          <w:color w:val="000000"/>
          <w:sz w:val="28"/>
          <w:szCs w:val="28"/>
          <w:lang w:eastAsia="ru-RU"/>
        </w:rPr>
      </w:pP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Школа и семья – два социальных института, от согласованных действий которых зависит эффективность процесса воспитания ребёнка. Между тем </w:t>
      </w:r>
      <w:proofErr w:type="gramStart"/>
      <w:r w:rsidRPr="00FE478B">
        <w:rPr>
          <w:rFonts w:eastAsia="Times New Roman"/>
          <w:sz w:val="28"/>
          <w:szCs w:val="28"/>
          <w:lang w:eastAsia="ru-RU"/>
        </w:rPr>
        <w:t>сегодняшние  взаимоотношения</w:t>
      </w:r>
      <w:proofErr w:type="gramEnd"/>
      <w:r w:rsidRPr="00FE478B">
        <w:rPr>
          <w:rFonts w:eastAsia="Times New Roman"/>
          <w:sz w:val="28"/>
          <w:szCs w:val="28"/>
          <w:lang w:eastAsia="ru-RU"/>
        </w:rPr>
        <w:t xml:space="preserve"> школы и семьи, учителей и родителей пока не всегда соответствуют требованиям современности.</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Какие же требования ставит </w:t>
      </w:r>
      <w:proofErr w:type="gramStart"/>
      <w:r w:rsidRPr="00FE478B">
        <w:rPr>
          <w:rFonts w:eastAsia="Times New Roman"/>
          <w:sz w:val="28"/>
          <w:szCs w:val="28"/>
          <w:lang w:eastAsia="ru-RU"/>
        </w:rPr>
        <w:t>жизнь  сегодня</w:t>
      </w:r>
      <w:proofErr w:type="gramEnd"/>
      <w:r w:rsidRPr="00FE478B">
        <w:rPr>
          <w:rFonts w:eastAsia="Times New Roman"/>
          <w:sz w:val="28"/>
          <w:szCs w:val="28"/>
          <w:lang w:eastAsia="ru-RU"/>
        </w:rPr>
        <w:t xml:space="preserve"> перед нами в этом вопросе?</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Мы живем в стремительно меняющемся мире, когда информационные технологии и гаджеты раньше, чем мы с </w:t>
      </w:r>
      <w:proofErr w:type="gramStart"/>
      <w:r w:rsidRPr="00FE478B">
        <w:rPr>
          <w:rFonts w:eastAsia="Times New Roman"/>
          <w:sz w:val="28"/>
          <w:szCs w:val="28"/>
          <w:lang w:eastAsia="ru-RU"/>
        </w:rPr>
        <w:t>родителями,  успевают</w:t>
      </w:r>
      <w:proofErr w:type="gramEnd"/>
      <w:r w:rsidRPr="00FE478B">
        <w:rPr>
          <w:rFonts w:eastAsia="Times New Roman"/>
          <w:sz w:val="28"/>
          <w:szCs w:val="28"/>
          <w:lang w:eastAsia="ru-RU"/>
        </w:rPr>
        <w:t xml:space="preserve"> создавать для ребенка  положительное или отрицательное отношение к той или иной ситуации, конкретной личности, когда уже исправить ситуацию бывает очень сложно или просто невозможно.</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Мы сегодня должны построить свою парадигму отношений с родителями, конечно, </w:t>
      </w:r>
      <w:proofErr w:type="gramStart"/>
      <w:r w:rsidRPr="00FE478B">
        <w:rPr>
          <w:rFonts w:eastAsia="Times New Roman"/>
          <w:sz w:val="28"/>
          <w:szCs w:val="28"/>
          <w:lang w:eastAsia="ru-RU"/>
        </w:rPr>
        <w:t>при  этом</w:t>
      </w:r>
      <w:proofErr w:type="gramEnd"/>
      <w:r w:rsidRPr="00FE478B">
        <w:rPr>
          <w:rFonts w:eastAsia="Times New Roman"/>
          <w:sz w:val="28"/>
          <w:szCs w:val="28"/>
          <w:lang w:eastAsia="ru-RU"/>
        </w:rPr>
        <w:t xml:space="preserve"> не забывая о традиционных, проверенных временем,  методах воздействия на родителей и детей. </w:t>
      </w:r>
    </w:p>
    <w:p w:rsidR="00FE478B" w:rsidRPr="00FE478B" w:rsidRDefault="00FE478B" w:rsidP="00FE478B">
      <w:pPr>
        <w:spacing w:line="276" w:lineRule="auto"/>
        <w:ind w:firstLine="567"/>
        <w:jc w:val="both"/>
        <w:rPr>
          <w:rFonts w:eastAsia="Times New Roman"/>
          <w:b/>
          <w:color w:val="FF0000"/>
          <w:sz w:val="28"/>
          <w:szCs w:val="28"/>
          <w:lang w:eastAsia="ru-RU"/>
        </w:rPr>
      </w:pPr>
      <w:r w:rsidRPr="00FE478B">
        <w:rPr>
          <w:rFonts w:eastAsia="Times New Roman"/>
          <w:b/>
          <w:sz w:val="28"/>
          <w:szCs w:val="28"/>
          <w:u w:val="single"/>
          <w:lang w:eastAsia="ru-RU"/>
        </w:rPr>
        <w:t>Задачи педагогов:</w:t>
      </w:r>
    </w:p>
    <w:p w:rsidR="00FE478B" w:rsidRPr="00FE478B" w:rsidRDefault="00FE478B" w:rsidP="00FE478B">
      <w:pPr>
        <w:numPr>
          <w:ilvl w:val="0"/>
          <w:numId w:val="1"/>
        </w:numPr>
        <w:spacing w:line="276" w:lineRule="auto"/>
        <w:ind w:firstLine="567"/>
        <w:jc w:val="both"/>
        <w:rPr>
          <w:rFonts w:eastAsia="Times New Roman"/>
          <w:sz w:val="28"/>
          <w:szCs w:val="28"/>
          <w:lang w:eastAsia="ru-RU"/>
        </w:rPr>
      </w:pPr>
      <w:r w:rsidRPr="00FE478B">
        <w:rPr>
          <w:rFonts w:eastAsia="Times New Roman"/>
          <w:i/>
          <w:iCs/>
          <w:sz w:val="28"/>
          <w:szCs w:val="28"/>
          <w:lang w:eastAsia="ru-RU"/>
        </w:rPr>
        <w:t>Просветительская </w:t>
      </w:r>
      <w:r w:rsidRPr="00FE478B">
        <w:rPr>
          <w:rFonts w:eastAsia="Times New Roman"/>
          <w:sz w:val="28"/>
          <w:szCs w:val="28"/>
          <w:lang w:eastAsia="ru-RU"/>
        </w:rPr>
        <w:t xml:space="preserve">- научить родителей видеть и понимать изменения, происходящие в мире, общественной жизни. </w:t>
      </w:r>
    </w:p>
    <w:p w:rsidR="00FE478B" w:rsidRPr="00FE478B" w:rsidRDefault="00FE478B" w:rsidP="00FE478B">
      <w:pPr>
        <w:numPr>
          <w:ilvl w:val="0"/>
          <w:numId w:val="1"/>
        </w:numPr>
        <w:spacing w:line="276" w:lineRule="auto"/>
        <w:ind w:firstLine="567"/>
        <w:jc w:val="both"/>
        <w:rPr>
          <w:rFonts w:eastAsia="Times New Roman"/>
          <w:sz w:val="28"/>
          <w:szCs w:val="28"/>
          <w:lang w:eastAsia="ru-RU"/>
        </w:rPr>
      </w:pPr>
      <w:r w:rsidRPr="00FE478B">
        <w:rPr>
          <w:rFonts w:eastAsia="Times New Roman"/>
          <w:i/>
          <w:iCs/>
          <w:sz w:val="28"/>
          <w:szCs w:val="28"/>
          <w:lang w:eastAsia="ru-RU"/>
        </w:rPr>
        <w:t>Образовательная</w:t>
      </w:r>
      <w:r w:rsidRPr="00FE478B">
        <w:rPr>
          <w:rFonts w:eastAsia="Times New Roman"/>
          <w:sz w:val="28"/>
          <w:szCs w:val="28"/>
          <w:lang w:eastAsia="ru-RU"/>
        </w:rPr>
        <w:t xml:space="preserve">. Обучать родителей взаимоотношениям с современными детьми. Системно </w:t>
      </w:r>
      <w:proofErr w:type="gramStart"/>
      <w:r w:rsidRPr="00FE478B">
        <w:rPr>
          <w:rFonts w:eastAsia="Times New Roman"/>
          <w:sz w:val="28"/>
          <w:szCs w:val="28"/>
          <w:lang w:eastAsia="ru-RU"/>
        </w:rPr>
        <w:t>обучать  информационным</w:t>
      </w:r>
      <w:proofErr w:type="gramEnd"/>
      <w:r w:rsidRPr="00FE478B">
        <w:rPr>
          <w:rFonts w:eastAsia="Times New Roman"/>
          <w:sz w:val="28"/>
          <w:szCs w:val="28"/>
          <w:lang w:eastAsia="ru-RU"/>
        </w:rPr>
        <w:t xml:space="preserve"> технологиям.</w:t>
      </w:r>
    </w:p>
    <w:p w:rsidR="00FE478B" w:rsidRPr="00FE478B" w:rsidRDefault="00FE478B" w:rsidP="00FE478B">
      <w:pPr>
        <w:numPr>
          <w:ilvl w:val="0"/>
          <w:numId w:val="1"/>
        </w:numPr>
        <w:spacing w:line="276" w:lineRule="auto"/>
        <w:ind w:firstLine="567"/>
        <w:jc w:val="both"/>
        <w:rPr>
          <w:rFonts w:eastAsia="Times New Roman"/>
          <w:sz w:val="28"/>
          <w:szCs w:val="28"/>
          <w:lang w:eastAsia="ru-RU"/>
        </w:rPr>
      </w:pPr>
      <w:r w:rsidRPr="00FE478B">
        <w:rPr>
          <w:rFonts w:eastAsia="Times New Roman"/>
          <w:i/>
          <w:iCs/>
          <w:sz w:val="28"/>
          <w:szCs w:val="28"/>
          <w:lang w:eastAsia="ru-RU"/>
        </w:rPr>
        <w:t>Консультативная </w:t>
      </w:r>
      <w:r w:rsidRPr="00FE478B">
        <w:rPr>
          <w:rFonts w:eastAsia="Times New Roman"/>
          <w:sz w:val="28"/>
          <w:szCs w:val="28"/>
          <w:lang w:eastAsia="ru-RU"/>
        </w:rPr>
        <w:t xml:space="preserve">- совместный поиск методов эффективного воздействия на ребенка с Обязательным </w:t>
      </w:r>
      <w:proofErr w:type="gramStart"/>
      <w:r w:rsidRPr="00FE478B">
        <w:rPr>
          <w:rFonts w:eastAsia="Times New Roman"/>
          <w:sz w:val="28"/>
          <w:szCs w:val="28"/>
          <w:lang w:eastAsia="ru-RU"/>
        </w:rPr>
        <w:t>участием  педагога</w:t>
      </w:r>
      <w:proofErr w:type="gramEnd"/>
      <w:r w:rsidRPr="00FE478B">
        <w:rPr>
          <w:rFonts w:eastAsia="Times New Roman"/>
          <w:sz w:val="28"/>
          <w:szCs w:val="28"/>
          <w:lang w:eastAsia="ru-RU"/>
        </w:rPr>
        <w:t>-психолога.</w:t>
      </w:r>
    </w:p>
    <w:p w:rsidR="00FE478B" w:rsidRPr="00FE478B" w:rsidRDefault="00FE478B" w:rsidP="00FE478B">
      <w:pPr>
        <w:numPr>
          <w:ilvl w:val="0"/>
          <w:numId w:val="1"/>
        </w:numPr>
        <w:spacing w:line="276" w:lineRule="auto"/>
        <w:ind w:firstLine="567"/>
        <w:jc w:val="both"/>
        <w:rPr>
          <w:rFonts w:eastAsia="Times New Roman"/>
          <w:sz w:val="28"/>
          <w:szCs w:val="28"/>
          <w:lang w:eastAsia="ru-RU"/>
        </w:rPr>
      </w:pPr>
      <w:r w:rsidRPr="00FE478B">
        <w:rPr>
          <w:rFonts w:eastAsia="Times New Roman"/>
          <w:i/>
          <w:iCs/>
          <w:sz w:val="28"/>
          <w:szCs w:val="28"/>
          <w:lang w:eastAsia="ru-RU"/>
        </w:rPr>
        <w:t>Коммуникативная </w:t>
      </w:r>
      <w:r w:rsidRPr="00FE478B">
        <w:rPr>
          <w:rFonts w:eastAsia="Times New Roman"/>
          <w:sz w:val="28"/>
          <w:szCs w:val="28"/>
          <w:lang w:eastAsia="ru-RU"/>
        </w:rPr>
        <w:t>–организация совместных мероприятий, востребованных детьми, в том числе и традиционные национальные праздники.</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lastRenderedPageBreak/>
        <w:t xml:space="preserve">Что же может сделать в этом плане маленькая сельская школа? Являясь больше 10 лет заместителем директора по воспитательной работе, мне со своей командой педагогического коллектива удалось разработать свою систему работы.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Конечно, если поискать, то в каждой школе, в каждом селении можно найти свою изюминку, которая позволит построить отношения с родительской общественностью с «зоны ближайшего развития», как требуют от нас ФГОС. Такой изюминкой нашей Маскаринской средней школы, где обучаются 76 детей из 54 семей, является история нашего края.</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Наше село- музей под открытым небом.  Архитектурные памятники двух соборных мечети, дом рода </w:t>
      </w:r>
      <w:proofErr w:type="spellStart"/>
      <w:r w:rsidRPr="00FE478B">
        <w:rPr>
          <w:rFonts w:eastAsia="Times New Roman"/>
          <w:sz w:val="28"/>
          <w:szCs w:val="28"/>
          <w:lang w:eastAsia="ru-RU"/>
        </w:rPr>
        <w:t>Утямышевых</w:t>
      </w:r>
      <w:proofErr w:type="spellEnd"/>
      <w:r w:rsidRPr="00FE478B">
        <w:rPr>
          <w:rFonts w:eastAsia="Times New Roman"/>
          <w:sz w:val="28"/>
          <w:szCs w:val="28"/>
          <w:lang w:eastAsia="ru-RU"/>
        </w:rPr>
        <w:t xml:space="preserve"> – сегодня говорят сами за себя. </w:t>
      </w:r>
      <w:proofErr w:type="gramStart"/>
      <w:r w:rsidRPr="00FE478B">
        <w:rPr>
          <w:rFonts w:eastAsia="Times New Roman"/>
          <w:sz w:val="28"/>
          <w:szCs w:val="28"/>
          <w:lang w:eastAsia="ru-RU"/>
        </w:rPr>
        <w:t>История  нашей</w:t>
      </w:r>
      <w:proofErr w:type="gramEnd"/>
      <w:r w:rsidRPr="00FE478B">
        <w:rPr>
          <w:rFonts w:eastAsia="Times New Roman"/>
          <w:sz w:val="28"/>
          <w:szCs w:val="28"/>
          <w:lang w:eastAsia="ru-RU"/>
        </w:rPr>
        <w:t xml:space="preserve"> Маскаринской медресе славится именами   знаменитых татарских просветителей, выдающихся общественных деятелей  </w:t>
      </w:r>
      <w:proofErr w:type="spellStart"/>
      <w:r w:rsidRPr="00FE478B">
        <w:rPr>
          <w:rFonts w:eastAsia="Times New Roman"/>
          <w:sz w:val="28"/>
          <w:szCs w:val="28"/>
          <w:lang w:eastAsia="ru-RU"/>
        </w:rPr>
        <w:t>Каюма</w:t>
      </w:r>
      <w:proofErr w:type="spellEnd"/>
      <w:r w:rsidRPr="00FE478B">
        <w:rPr>
          <w:rFonts w:eastAsia="Times New Roman"/>
          <w:sz w:val="28"/>
          <w:szCs w:val="28"/>
          <w:lang w:eastAsia="ru-RU"/>
        </w:rPr>
        <w:t xml:space="preserve"> </w:t>
      </w:r>
      <w:proofErr w:type="spellStart"/>
      <w:r w:rsidRPr="00FE478B">
        <w:rPr>
          <w:rFonts w:eastAsia="Times New Roman"/>
          <w:sz w:val="28"/>
          <w:szCs w:val="28"/>
          <w:lang w:eastAsia="ru-RU"/>
        </w:rPr>
        <w:t>Насыйри</w:t>
      </w:r>
      <w:proofErr w:type="spellEnd"/>
      <w:r w:rsidRPr="00FE478B">
        <w:rPr>
          <w:rFonts w:eastAsia="Times New Roman"/>
          <w:sz w:val="28"/>
          <w:szCs w:val="28"/>
          <w:lang w:eastAsia="ru-RU"/>
        </w:rPr>
        <w:t xml:space="preserve">, </w:t>
      </w:r>
      <w:proofErr w:type="spellStart"/>
      <w:r w:rsidRPr="00FE478B">
        <w:rPr>
          <w:rFonts w:eastAsia="Times New Roman"/>
          <w:sz w:val="28"/>
          <w:szCs w:val="28"/>
          <w:lang w:eastAsia="ru-RU"/>
        </w:rPr>
        <w:t>Габденнасыра</w:t>
      </w:r>
      <w:proofErr w:type="spellEnd"/>
      <w:r w:rsidRPr="00FE478B">
        <w:rPr>
          <w:rFonts w:eastAsia="Times New Roman"/>
          <w:sz w:val="28"/>
          <w:szCs w:val="28"/>
          <w:lang w:eastAsia="ru-RU"/>
        </w:rPr>
        <w:t xml:space="preserve"> </w:t>
      </w:r>
      <w:proofErr w:type="spellStart"/>
      <w:r w:rsidRPr="00FE478B">
        <w:rPr>
          <w:rFonts w:eastAsia="Times New Roman"/>
          <w:sz w:val="28"/>
          <w:szCs w:val="28"/>
          <w:lang w:eastAsia="ru-RU"/>
        </w:rPr>
        <w:t>Курсави</w:t>
      </w:r>
      <w:proofErr w:type="spellEnd"/>
      <w:r w:rsidRPr="00FE478B">
        <w:rPr>
          <w:rFonts w:eastAsia="Times New Roman"/>
          <w:sz w:val="28"/>
          <w:szCs w:val="28"/>
          <w:lang w:eastAsia="ru-RU"/>
        </w:rPr>
        <w:t xml:space="preserve">, </w:t>
      </w:r>
      <w:proofErr w:type="spellStart"/>
      <w:r w:rsidRPr="00FE478B">
        <w:rPr>
          <w:rFonts w:eastAsia="Times New Roman"/>
          <w:sz w:val="28"/>
          <w:szCs w:val="28"/>
          <w:lang w:eastAsia="ru-RU"/>
        </w:rPr>
        <w:t>Шигабутдина</w:t>
      </w:r>
      <w:proofErr w:type="spellEnd"/>
      <w:r w:rsidRPr="00FE478B">
        <w:rPr>
          <w:rFonts w:eastAsia="Times New Roman"/>
          <w:sz w:val="28"/>
          <w:szCs w:val="28"/>
          <w:lang w:eastAsia="ru-RU"/>
        </w:rPr>
        <w:t xml:space="preserve"> </w:t>
      </w:r>
      <w:proofErr w:type="spellStart"/>
      <w:r w:rsidRPr="00FE478B">
        <w:rPr>
          <w:rFonts w:eastAsia="Times New Roman"/>
          <w:sz w:val="28"/>
          <w:szCs w:val="28"/>
          <w:lang w:eastAsia="ru-RU"/>
        </w:rPr>
        <w:t>Марджани</w:t>
      </w:r>
      <w:proofErr w:type="spellEnd"/>
      <w:r w:rsidRPr="00FE478B">
        <w:rPr>
          <w:rFonts w:eastAsia="Times New Roman"/>
          <w:sz w:val="28"/>
          <w:szCs w:val="28"/>
          <w:lang w:eastAsia="ru-RU"/>
        </w:rPr>
        <w:t xml:space="preserve">. Мы, жители этого красивейшего уголка, гордимся, что родились, выросли в этих местах, и можем воспитывать своих детей традициями предков. Мы горды тем, что предки </w:t>
      </w:r>
      <w:proofErr w:type="gramStart"/>
      <w:r w:rsidRPr="00FE478B">
        <w:rPr>
          <w:rFonts w:eastAsia="Times New Roman"/>
          <w:sz w:val="28"/>
          <w:szCs w:val="28"/>
          <w:lang w:eastAsia="ru-RU"/>
        </w:rPr>
        <w:t>матери  великого</w:t>
      </w:r>
      <w:proofErr w:type="gramEnd"/>
      <w:r w:rsidRPr="00FE478B">
        <w:rPr>
          <w:rFonts w:eastAsia="Times New Roman"/>
          <w:sz w:val="28"/>
          <w:szCs w:val="28"/>
          <w:lang w:eastAsia="ru-RU"/>
        </w:rPr>
        <w:t xml:space="preserve"> киргизского писателя Чингиза </w:t>
      </w:r>
      <w:proofErr w:type="spellStart"/>
      <w:r w:rsidRPr="00FE478B">
        <w:rPr>
          <w:rFonts w:eastAsia="Times New Roman"/>
          <w:sz w:val="28"/>
          <w:szCs w:val="28"/>
          <w:lang w:eastAsia="ru-RU"/>
        </w:rPr>
        <w:t>Терекуловича</w:t>
      </w:r>
      <w:proofErr w:type="spellEnd"/>
      <w:r w:rsidRPr="00FE478B">
        <w:rPr>
          <w:rFonts w:eastAsia="Times New Roman"/>
          <w:sz w:val="28"/>
          <w:szCs w:val="28"/>
          <w:lang w:eastAsia="ru-RU"/>
        </w:rPr>
        <w:t xml:space="preserve"> Айтматова родом из нашего села. </w:t>
      </w:r>
    </w:p>
    <w:p w:rsidR="00FE478B" w:rsidRPr="00FE478B" w:rsidRDefault="00FE478B" w:rsidP="00FE478B">
      <w:pPr>
        <w:spacing w:line="276" w:lineRule="auto"/>
        <w:ind w:firstLine="567"/>
        <w:jc w:val="both"/>
        <w:rPr>
          <w:rFonts w:eastAsia="Calibri"/>
          <w:bCs/>
          <w:sz w:val="28"/>
          <w:szCs w:val="28"/>
        </w:rPr>
      </w:pPr>
      <w:r w:rsidRPr="00FE478B">
        <w:rPr>
          <w:rFonts w:eastAsia="Calibri"/>
          <w:bCs/>
          <w:sz w:val="28"/>
          <w:szCs w:val="28"/>
        </w:rPr>
        <w:t xml:space="preserve">Поэтому бесспорным помощником педагогическому коллективу в благородном деле обучения и </w:t>
      </w:r>
      <w:proofErr w:type="gramStart"/>
      <w:r w:rsidRPr="00FE478B">
        <w:rPr>
          <w:rFonts w:eastAsia="Calibri"/>
          <w:bCs/>
          <w:sz w:val="28"/>
          <w:szCs w:val="28"/>
        </w:rPr>
        <w:t>воспитания  детей</w:t>
      </w:r>
      <w:proofErr w:type="gramEnd"/>
      <w:r w:rsidRPr="00FE478B">
        <w:rPr>
          <w:rFonts w:eastAsia="Calibri"/>
          <w:bCs/>
          <w:sz w:val="28"/>
          <w:szCs w:val="28"/>
        </w:rPr>
        <w:t xml:space="preserve"> является школьный музей «Краеведение». Это любимое место педагогов и учащихся, их родителей, сельчан.  Музей очень богат экспонатами, </w:t>
      </w:r>
      <w:proofErr w:type="gramStart"/>
      <w:r w:rsidRPr="00FE478B">
        <w:rPr>
          <w:rFonts w:eastAsia="Calibri"/>
          <w:bCs/>
          <w:sz w:val="28"/>
          <w:szCs w:val="28"/>
        </w:rPr>
        <w:t>некоторые  из</w:t>
      </w:r>
      <w:proofErr w:type="gramEnd"/>
      <w:r w:rsidRPr="00FE478B">
        <w:rPr>
          <w:rFonts w:eastAsia="Calibri"/>
          <w:bCs/>
          <w:sz w:val="28"/>
          <w:szCs w:val="28"/>
        </w:rPr>
        <w:t xml:space="preserve"> них по праву могут считаться уникальными. В музее хранится «</w:t>
      </w:r>
      <w:proofErr w:type="spellStart"/>
      <w:r w:rsidRPr="00FE478B">
        <w:rPr>
          <w:rFonts w:eastAsia="Calibri"/>
          <w:bCs/>
          <w:sz w:val="28"/>
          <w:szCs w:val="28"/>
        </w:rPr>
        <w:t>шажара</w:t>
      </w:r>
      <w:proofErr w:type="spellEnd"/>
      <w:r w:rsidRPr="00FE478B">
        <w:rPr>
          <w:rFonts w:eastAsia="Calibri"/>
          <w:bCs/>
          <w:sz w:val="28"/>
          <w:szCs w:val="28"/>
        </w:rPr>
        <w:t xml:space="preserve">» - генеалогическое древо рода сельчан. На сайте нашей школы работает виртуальный музей. </w:t>
      </w:r>
    </w:p>
    <w:p w:rsidR="00FE478B" w:rsidRPr="00FE478B" w:rsidRDefault="00FE478B" w:rsidP="00FE478B">
      <w:pPr>
        <w:spacing w:line="276" w:lineRule="auto"/>
        <w:ind w:firstLine="567"/>
        <w:jc w:val="both"/>
        <w:rPr>
          <w:rFonts w:eastAsia="Times New Roman"/>
          <w:bCs/>
          <w:sz w:val="28"/>
          <w:szCs w:val="28"/>
          <w:lang w:eastAsia="ru-RU"/>
        </w:rPr>
      </w:pPr>
      <w:r w:rsidRPr="00FE478B">
        <w:rPr>
          <w:rFonts w:eastAsia="Times New Roman"/>
          <w:bCs/>
          <w:sz w:val="28"/>
          <w:szCs w:val="28"/>
          <w:lang w:eastAsia="ru-RU"/>
        </w:rPr>
        <w:t>Чингиз Айтматов пишет: «Человек без памяти прошлого, поставленный перед необходимостью заново определить своё место в мире, человек, лишённый исторического опыта своего народа и других народов, оказывается вне исторической перспективы и способен жить только сегодняшним днём».</w:t>
      </w:r>
    </w:p>
    <w:p w:rsidR="00FE478B" w:rsidRPr="00FE478B" w:rsidRDefault="00FE478B" w:rsidP="00FE4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Calibri"/>
          <w:bCs/>
          <w:sz w:val="28"/>
          <w:szCs w:val="28"/>
        </w:rPr>
      </w:pPr>
      <w:r w:rsidRPr="00FE478B">
        <w:rPr>
          <w:rFonts w:eastAsia="Calibri"/>
          <w:bCs/>
          <w:sz w:val="28"/>
          <w:szCs w:val="28"/>
        </w:rPr>
        <w:t xml:space="preserve">Мы с ним полностью согласны. Поэтому начали заниматься родословной знаменитых людей, выходцев из </w:t>
      </w:r>
      <w:proofErr w:type="spellStart"/>
      <w:r w:rsidRPr="00FE478B">
        <w:rPr>
          <w:rFonts w:eastAsia="Calibri"/>
          <w:bCs/>
          <w:sz w:val="28"/>
          <w:szCs w:val="28"/>
        </w:rPr>
        <w:t>Маскары</w:t>
      </w:r>
      <w:proofErr w:type="spellEnd"/>
      <w:r w:rsidRPr="00FE478B">
        <w:rPr>
          <w:rFonts w:eastAsia="Calibri"/>
          <w:bCs/>
          <w:sz w:val="28"/>
          <w:szCs w:val="28"/>
        </w:rPr>
        <w:t xml:space="preserve">. Учащиеся с интересом изучают родословную писателя, его творчество, биографию. Педагоги гордятся своим земляком. Ежегодно охотно участвуют на Всероссийских </w:t>
      </w:r>
      <w:proofErr w:type="spellStart"/>
      <w:proofErr w:type="gramStart"/>
      <w:r w:rsidRPr="00FE478B">
        <w:rPr>
          <w:rFonts w:eastAsia="Calibri"/>
          <w:bCs/>
          <w:sz w:val="28"/>
          <w:szCs w:val="28"/>
        </w:rPr>
        <w:t>Айтматовских</w:t>
      </w:r>
      <w:proofErr w:type="spellEnd"/>
      <w:r w:rsidRPr="00FE478B">
        <w:rPr>
          <w:rFonts w:eastAsia="Calibri"/>
          <w:bCs/>
          <w:sz w:val="28"/>
          <w:szCs w:val="28"/>
        </w:rPr>
        <w:t xml:space="preserve">  научных</w:t>
      </w:r>
      <w:proofErr w:type="gramEnd"/>
      <w:r w:rsidRPr="00FE478B">
        <w:rPr>
          <w:rFonts w:eastAsia="Calibri"/>
          <w:bCs/>
          <w:sz w:val="28"/>
          <w:szCs w:val="28"/>
        </w:rPr>
        <w:t xml:space="preserve"> чтениях, представляют свои работы. В школе традиционными стали проведение конференций, круглые столы, встречи со знаменитыми людьми родного края, где охотно участвуют и наши родители. Ежегодно в апреле встречаем гостей из Москвы-</w:t>
      </w:r>
      <w:proofErr w:type="spellStart"/>
      <w:r w:rsidRPr="00FE478B">
        <w:rPr>
          <w:rFonts w:eastAsia="Calibri"/>
          <w:bCs/>
          <w:sz w:val="28"/>
          <w:szCs w:val="28"/>
        </w:rPr>
        <w:t>Утямышевых</w:t>
      </w:r>
      <w:proofErr w:type="spellEnd"/>
      <w:r w:rsidRPr="00FE478B">
        <w:rPr>
          <w:rFonts w:eastAsia="Calibri"/>
          <w:bCs/>
          <w:sz w:val="28"/>
          <w:szCs w:val="28"/>
        </w:rPr>
        <w:t xml:space="preserve">. Ильдар Рустамович охотно делится своими воспоминаниями о предках. С любовью и гордостью рассказывает об Айтматове, об истории семей. Учащиеся постоянные участники конференций «Моё Я в Большой науке», посвященной Р.И. </w:t>
      </w:r>
      <w:proofErr w:type="spellStart"/>
      <w:r w:rsidRPr="00FE478B">
        <w:rPr>
          <w:rFonts w:eastAsia="Calibri"/>
          <w:bCs/>
          <w:sz w:val="28"/>
          <w:szCs w:val="28"/>
        </w:rPr>
        <w:t>Утямышеву</w:t>
      </w:r>
      <w:proofErr w:type="spellEnd"/>
      <w:r w:rsidRPr="00FE478B">
        <w:rPr>
          <w:rFonts w:eastAsia="Calibri"/>
          <w:bCs/>
          <w:sz w:val="28"/>
          <w:szCs w:val="28"/>
        </w:rPr>
        <w:t xml:space="preserve">.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Calibri"/>
          <w:bCs/>
          <w:sz w:val="28"/>
          <w:szCs w:val="28"/>
        </w:rPr>
        <w:lastRenderedPageBreak/>
        <w:t xml:space="preserve">Вы спросите в современной воспитательной системе это актуально? Да, актуально! Через гуманистические идеи Ч. Айтматова стремимся обучать детей </w:t>
      </w:r>
      <w:proofErr w:type="spellStart"/>
      <w:r w:rsidRPr="00FE478B">
        <w:rPr>
          <w:rFonts w:eastAsia="Calibri"/>
          <w:bCs/>
          <w:sz w:val="28"/>
          <w:szCs w:val="28"/>
        </w:rPr>
        <w:t>межцивилизационному</w:t>
      </w:r>
      <w:proofErr w:type="spellEnd"/>
      <w:r w:rsidRPr="00FE478B">
        <w:rPr>
          <w:rFonts w:eastAsia="Calibri"/>
          <w:bCs/>
          <w:sz w:val="28"/>
          <w:szCs w:val="28"/>
        </w:rPr>
        <w:t xml:space="preserve"> диалогу, формируем принципы гуманного отношения к сверстникам, окружающим людям, миру. Основываясь на произведения Айтматова учим родителей взаимоотношениям со своими детьми. </w:t>
      </w:r>
      <w:r w:rsidRPr="00FE478B">
        <w:rPr>
          <w:rFonts w:eastAsia="Times New Roman"/>
          <w:sz w:val="28"/>
          <w:szCs w:val="28"/>
          <w:lang w:eastAsia="ru-RU"/>
        </w:rPr>
        <w:t xml:space="preserve">Наши классные </w:t>
      </w:r>
      <w:proofErr w:type="gramStart"/>
      <w:r w:rsidRPr="00FE478B">
        <w:rPr>
          <w:rFonts w:eastAsia="Times New Roman"/>
          <w:sz w:val="28"/>
          <w:szCs w:val="28"/>
          <w:lang w:eastAsia="ru-RU"/>
        </w:rPr>
        <w:t>руководители  с</w:t>
      </w:r>
      <w:proofErr w:type="gramEnd"/>
      <w:r w:rsidRPr="00FE478B">
        <w:rPr>
          <w:rFonts w:eastAsia="Times New Roman"/>
          <w:sz w:val="28"/>
          <w:szCs w:val="28"/>
          <w:lang w:eastAsia="ru-RU"/>
        </w:rPr>
        <w:t xml:space="preserve"> большой ответственностью  относятся к передаче </w:t>
      </w:r>
      <w:proofErr w:type="spellStart"/>
      <w:r w:rsidRPr="00FE478B">
        <w:rPr>
          <w:rFonts w:eastAsia="Times New Roman"/>
          <w:sz w:val="28"/>
          <w:szCs w:val="28"/>
          <w:lang w:eastAsia="ru-RU"/>
        </w:rPr>
        <w:t>айтматовского</w:t>
      </w:r>
      <w:proofErr w:type="spellEnd"/>
      <w:r w:rsidRPr="00FE478B">
        <w:rPr>
          <w:rFonts w:eastAsia="Times New Roman"/>
          <w:sz w:val="28"/>
          <w:szCs w:val="28"/>
          <w:lang w:eastAsia="ru-RU"/>
        </w:rPr>
        <w:t xml:space="preserve"> духовного завещания молодому поколению, формированию в молодежи нравственных общечеловеческих ценностей.</w:t>
      </w:r>
    </w:p>
    <w:p w:rsidR="00FE478B" w:rsidRPr="00FE478B" w:rsidRDefault="00FE478B" w:rsidP="00FE478B">
      <w:pPr>
        <w:spacing w:line="276" w:lineRule="auto"/>
        <w:ind w:firstLine="567"/>
        <w:jc w:val="both"/>
        <w:rPr>
          <w:rFonts w:eastAsia="Calibri"/>
          <w:bCs/>
          <w:sz w:val="28"/>
          <w:szCs w:val="28"/>
        </w:rPr>
      </w:pPr>
      <w:r w:rsidRPr="00FE478B">
        <w:rPr>
          <w:rFonts w:eastAsia="Calibri"/>
          <w:bCs/>
          <w:sz w:val="28"/>
          <w:szCs w:val="28"/>
        </w:rPr>
        <w:t xml:space="preserve">Наши родители активные участники традиционных мероприятий. Через совместные </w:t>
      </w:r>
      <w:proofErr w:type="gramStart"/>
      <w:r w:rsidRPr="00FE478B">
        <w:rPr>
          <w:rFonts w:eastAsia="Calibri"/>
          <w:bCs/>
          <w:sz w:val="28"/>
          <w:szCs w:val="28"/>
        </w:rPr>
        <w:t>культпоходы  в</w:t>
      </w:r>
      <w:proofErr w:type="gramEnd"/>
      <w:r w:rsidRPr="00FE478B">
        <w:rPr>
          <w:rFonts w:eastAsia="Calibri"/>
          <w:bCs/>
          <w:sz w:val="28"/>
          <w:szCs w:val="28"/>
        </w:rPr>
        <w:t xml:space="preserve"> исторические места, поездка в столицу республики, районный центр, посещение музеев, спортивных сооружений  воспитываем патриотизм, любовь к Родине.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Calibri"/>
          <w:bCs/>
          <w:sz w:val="28"/>
          <w:szCs w:val="28"/>
        </w:rPr>
        <w:t>Ежемесячные всеобучи родителей помогают нам достичь хороших результатов в учебно-воспитательном процессе.</w:t>
      </w:r>
      <w:r w:rsidRPr="00FE478B">
        <w:rPr>
          <w:rFonts w:eastAsia="Times New Roman"/>
          <w:sz w:val="28"/>
          <w:szCs w:val="28"/>
          <w:lang w:eastAsia="ru-RU"/>
        </w:rPr>
        <w:t xml:space="preserve">  </w:t>
      </w:r>
    </w:p>
    <w:p w:rsidR="00FE478B" w:rsidRPr="00FE478B" w:rsidRDefault="00FE478B" w:rsidP="00FE4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Calibri"/>
          <w:bCs/>
          <w:sz w:val="28"/>
          <w:szCs w:val="28"/>
        </w:rPr>
      </w:pPr>
      <w:r w:rsidRPr="00FE478B">
        <w:rPr>
          <w:sz w:val="28"/>
          <w:szCs w:val="28"/>
        </w:rPr>
        <w:t xml:space="preserve">В современном мире, где очень много противоречий, жестокости, несправедливости, бессердечия и безразличия, воспитание нравственной молодежи стало главной проблемой всех народов. </w:t>
      </w:r>
      <w:r w:rsidRPr="00FE478B">
        <w:rPr>
          <w:rFonts w:eastAsia="Calibri"/>
          <w:bCs/>
          <w:sz w:val="28"/>
          <w:szCs w:val="28"/>
        </w:rPr>
        <w:t xml:space="preserve"> Отрадно то, что наши воспитанники, семьи не состоят на различных видах учета в правоохранительных, </w:t>
      </w:r>
      <w:proofErr w:type="gramStart"/>
      <w:r w:rsidRPr="00FE478B">
        <w:rPr>
          <w:rFonts w:eastAsia="Calibri"/>
          <w:bCs/>
          <w:sz w:val="28"/>
          <w:szCs w:val="28"/>
        </w:rPr>
        <w:t>межведомственных  органах</w:t>
      </w:r>
      <w:proofErr w:type="gramEnd"/>
      <w:r w:rsidRPr="00FE478B">
        <w:rPr>
          <w:rFonts w:eastAsia="Calibri"/>
          <w:bCs/>
          <w:sz w:val="28"/>
          <w:szCs w:val="28"/>
        </w:rPr>
        <w:t xml:space="preserve">. </w:t>
      </w:r>
    </w:p>
    <w:p w:rsidR="00FE478B" w:rsidRPr="00FE478B" w:rsidRDefault="00FE478B" w:rsidP="00FE4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Calibri"/>
          <w:bCs/>
          <w:sz w:val="28"/>
          <w:szCs w:val="28"/>
        </w:rPr>
      </w:pPr>
      <w:r w:rsidRPr="00FE478B">
        <w:rPr>
          <w:rFonts w:eastAsia="Calibri"/>
          <w:bCs/>
          <w:sz w:val="28"/>
          <w:szCs w:val="28"/>
        </w:rPr>
        <w:t xml:space="preserve">Тесная связь с родителями при подготовке к итоговой аттестации выпускников 11 класса, ежемесячный анализ диагностических тестирований, помогают нам улучшить результатов ЕГЭ. Мы в районном рейтинге </w:t>
      </w:r>
      <w:proofErr w:type="gramStart"/>
      <w:r w:rsidRPr="00FE478B">
        <w:rPr>
          <w:rFonts w:eastAsia="Calibri"/>
          <w:bCs/>
          <w:sz w:val="28"/>
          <w:szCs w:val="28"/>
        </w:rPr>
        <w:t>« За</w:t>
      </w:r>
      <w:proofErr w:type="gramEnd"/>
      <w:r w:rsidRPr="00FE478B">
        <w:rPr>
          <w:rFonts w:eastAsia="Calibri"/>
          <w:bCs/>
          <w:sz w:val="28"/>
          <w:szCs w:val="28"/>
        </w:rPr>
        <w:t xml:space="preserve"> высокое качество образования» находимся в «зеленой зоне».</w:t>
      </w:r>
    </w:p>
    <w:p w:rsidR="00FE478B" w:rsidRPr="00FE478B" w:rsidRDefault="00FE478B" w:rsidP="00FE478B">
      <w:pPr>
        <w:spacing w:line="276" w:lineRule="auto"/>
        <w:ind w:firstLine="567"/>
        <w:rPr>
          <w:b/>
          <w:sz w:val="28"/>
          <w:szCs w:val="28"/>
        </w:rPr>
      </w:pPr>
      <w:r w:rsidRPr="00FE478B">
        <w:rPr>
          <w:b/>
          <w:sz w:val="28"/>
          <w:szCs w:val="28"/>
        </w:rPr>
        <w:t>Итоги ЕГЭ-2017</w:t>
      </w:r>
    </w:p>
    <w:p w:rsidR="00FE478B" w:rsidRPr="00FE478B" w:rsidRDefault="00FE478B" w:rsidP="00FE478B">
      <w:pPr>
        <w:spacing w:line="276" w:lineRule="auto"/>
        <w:ind w:firstLine="567"/>
        <w:rPr>
          <w:rFonts w:eastAsia="Times New Roman"/>
          <w:b/>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
        <w:gridCol w:w="1134"/>
        <w:gridCol w:w="1278"/>
        <w:gridCol w:w="1134"/>
        <w:gridCol w:w="1278"/>
      </w:tblGrid>
      <w:tr w:rsidR="00FE478B" w:rsidRPr="00FE478B" w:rsidTr="00496E6B">
        <w:trPr>
          <w:jc w:val="center"/>
        </w:trPr>
        <w:tc>
          <w:tcPr>
            <w:tcW w:w="2830"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Предмет</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школа</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район</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разница</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РТ</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разница</w:t>
            </w:r>
          </w:p>
        </w:tc>
      </w:tr>
      <w:tr w:rsidR="00FE478B" w:rsidRPr="00FE478B" w:rsidTr="00496E6B">
        <w:trPr>
          <w:jc w:val="center"/>
        </w:trPr>
        <w:tc>
          <w:tcPr>
            <w:tcW w:w="2830"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proofErr w:type="spellStart"/>
            <w:r w:rsidRPr="00FE478B">
              <w:rPr>
                <w:rFonts w:eastAsia="Times New Roman"/>
                <w:sz w:val="28"/>
                <w:szCs w:val="28"/>
                <w:lang w:eastAsia="ru-RU"/>
              </w:rPr>
              <w:t>Матем</w:t>
            </w:r>
            <w:proofErr w:type="spellEnd"/>
            <w:r w:rsidRPr="00FE478B">
              <w:rPr>
                <w:rFonts w:eastAsia="Times New Roman"/>
                <w:sz w:val="28"/>
                <w:szCs w:val="28"/>
                <w:lang w:eastAsia="ru-RU"/>
              </w:rPr>
              <w:t>(база)</w:t>
            </w:r>
          </w:p>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профиль</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5</w:t>
            </w:r>
          </w:p>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68,5</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4,92</w:t>
            </w:r>
          </w:p>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58,4</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+0,8</w:t>
            </w:r>
          </w:p>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+10,1</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4,50</w:t>
            </w:r>
          </w:p>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55,19</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+0,5</w:t>
            </w:r>
          </w:p>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+13,31</w:t>
            </w:r>
          </w:p>
        </w:tc>
      </w:tr>
      <w:tr w:rsidR="00FE478B" w:rsidRPr="00FE478B" w:rsidTr="00496E6B">
        <w:trPr>
          <w:jc w:val="center"/>
        </w:trPr>
        <w:tc>
          <w:tcPr>
            <w:tcW w:w="2830"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Русский язык</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81,6</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74,44</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+7,16</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72,57</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+9,3</w:t>
            </w:r>
          </w:p>
        </w:tc>
      </w:tr>
      <w:tr w:rsidR="00FE478B" w:rsidRPr="00FE478B" w:rsidTr="00496E6B">
        <w:trPr>
          <w:jc w:val="center"/>
        </w:trPr>
        <w:tc>
          <w:tcPr>
            <w:tcW w:w="2830"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физика</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54,5</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57,44</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-2,94</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56,70</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-2,20</w:t>
            </w:r>
          </w:p>
        </w:tc>
      </w:tr>
      <w:tr w:rsidR="00FE478B" w:rsidRPr="00FE478B" w:rsidTr="00496E6B">
        <w:trPr>
          <w:jc w:val="center"/>
        </w:trPr>
        <w:tc>
          <w:tcPr>
            <w:tcW w:w="2830"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обществознание</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68,5</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63,61</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+4,89</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60,73</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+7,77</w:t>
            </w:r>
          </w:p>
        </w:tc>
      </w:tr>
      <w:tr w:rsidR="00FE478B" w:rsidRPr="00FE478B" w:rsidTr="00496E6B">
        <w:trPr>
          <w:jc w:val="center"/>
        </w:trPr>
        <w:tc>
          <w:tcPr>
            <w:tcW w:w="2830"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Английский язык</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80,0</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68,0</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+12</w:t>
            </w:r>
          </w:p>
        </w:tc>
        <w:tc>
          <w:tcPr>
            <w:tcW w:w="1134" w:type="dxa"/>
            <w:shd w:val="clear" w:color="auto" w:fill="auto"/>
          </w:tcPr>
          <w:p w:rsidR="00FE478B" w:rsidRPr="00FE478B" w:rsidRDefault="00FE478B" w:rsidP="00FE478B">
            <w:pPr>
              <w:spacing w:line="276" w:lineRule="auto"/>
              <w:ind w:firstLine="29"/>
              <w:jc w:val="both"/>
              <w:rPr>
                <w:rFonts w:eastAsia="Times New Roman"/>
                <w:sz w:val="28"/>
                <w:szCs w:val="28"/>
                <w:lang w:eastAsia="ru-RU"/>
              </w:rPr>
            </w:pPr>
            <w:r w:rsidRPr="00FE478B">
              <w:rPr>
                <w:rFonts w:eastAsia="Times New Roman"/>
                <w:sz w:val="28"/>
                <w:szCs w:val="28"/>
                <w:lang w:eastAsia="ru-RU"/>
              </w:rPr>
              <w:t>75,36</w:t>
            </w:r>
          </w:p>
        </w:tc>
        <w:tc>
          <w:tcPr>
            <w:tcW w:w="1278" w:type="dxa"/>
            <w:shd w:val="clear" w:color="auto" w:fill="auto"/>
          </w:tcPr>
          <w:p w:rsidR="00FE478B" w:rsidRPr="00FE478B" w:rsidRDefault="00FE478B" w:rsidP="00FE478B">
            <w:pPr>
              <w:spacing w:line="276" w:lineRule="auto"/>
              <w:ind w:firstLine="29"/>
              <w:jc w:val="both"/>
              <w:rPr>
                <w:rFonts w:eastAsia="Times New Roman"/>
                <w:b/>
                <w:sz w:val="28"/>
                <w:szCs w:val="28"/>
                <w:lang w:eastAsia="ru-RU"/>
              </w:rPr>
            </w:pPr>
            <w:r w:rsidRPr="00FE478B">
              <w:rPr>
                <w:rFonts w:eastAsia="Times New Roman"/>
                <w:b/>
                <w:sz w:val="28"/>
                <w:szCs w:val="28"/>
                <w:lang w:eastAsia="ru-RU"/>
              </w:rPr>
              <w:t>+4,64</w:t>
            </w:r>
          </w:p>
        </w:tc>
      </w:tr>
    </w:tbl>
    <w:p w:rsidR="00FE478B" w:rsidRPr="00FE478B" w:rsidRDefault="00FE478B" w:rsidP="00FE478B">
      <w:pPr>
        <w:spacing w:line="276" w:lineRule="auto"/>
        <w:ind w:firstLine="567"/>
        <w:rPr>
          <w:b/>
          <w:sz w:val="28"/>
          <w:szCs w:val="28"/>
        </w:rPr>
      </w:pPr>
    </w:p>
    <w:p w:rsidR="00FE478B" w:rsidRPr="00FE478B" w:rsidRDefault="00FE478B" w:rsidP="00FE478B">
      <w:pPr>
        <w:spacing w:line="276" w:lineRule="auto"/>
        <w:ind w:firstLine="567"/>
        <w:rPr>
          <w:b/>
          <w:sz w:val="28"/>
          <w:szCs w:val="28"/>
        </w:rPr>
      </w:pPr>
      <w:r w:rsidRPr="00FE478B">
        <w:rPr>
          <w:b/>
          <w:sz w:val="28"/>
          <w:szCs w:val="28"/>
        </w:rPr>
        <w:t>Итоги ЕГЭ за 3 года</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22"/>
        <w:gridCol w:w="851"/>
        <w:gridCol w:w="851"/>
        <w:gridCol w:w="849"/>
        <w:gridCol w:w="709"/>
        <w:gridCol w:w="992"/>
        <w:gridCol w:w="851"/>
        <w:gridCol w:w="992"/>
        <w:gridCol w:w="879"/>
        <w:gridCol w:w="993"/>
      </w:tblGrid>
      <w:tr w:rsidR="00FE478B" w:rsidRPr="00496E6B" w:rsidTr="000C135E">
        <w:trPr>
          <w:jc w:val="center"/>
        </w:trPr>
        <w:tc>
          <w:tcPr>
            <w:tcW w:w="1413" w:type="dxa"/>
            <w:shd w:val="clear" w:color="auto" w:fill="auto"/>
          </w:tcPr>
          <w:p w:rsidR="00FE478B" w:rsidRPr="00496E6B" w:rsidRDefault="00FE478B" w:rsidP="00FE478B">
            <w:pPr>
              <w:spacing w:line="276" w:lineRule="auto"/>
              <w:ind w:left="57" w:right="57" w:hanging="57"/>
              <w:jc w:val="both"/>
            </w:pPr>
            <w:r w:rsidRPr="00496E6B">
              <w:t>предмет</w:t>
            </w:r>
          </w:p>
        </w:tc>
        <w:tc>
          <w:tcPr>
            <w:tcW w:w="822" w:type="dxa"/>
          </w:tcPr>
          <w:p w:rsidR="00FE478B" w:rsidRPr="00496E6B" w:rsidRDefault="00FE478B" w:rsidP="00496E6B">
            <w:pPr>
              <w:spacing w:line="276" w:lineRule="auto"/>
              <w:ind w:left="57" w:right="57"/>
              <w:jc w:val="both"/>
            </w:pPr>
            <w:r w:rsidRPr="00496E6B">
              <w:t>РТ</w:t>
            </w:r>
          </w:p>
          <w:p w:rsidR="00FE478B" w:rsidRPr="00496E6B" w:rsidRDefault="00FE478B" w:rsidP="00496E6B">
            <w:pPr>
              <w:spacing w:line="276" w:lineRule="auto"/>
              <w:ind w:left="57" w:right="57"/>
              <w:jc w:val="both"/>
            </w:pPr>
            <w:r w:rsidRPr="00496E6B">
              <w:t>2013</w:t>
            </w:r>
          </w:p>
        </w:tc>
        <w:tc>
          <w:tcPr>
            <w:tcW w:w="851" w:type="dxa"/>
          </w:tcPr>
          <w:p w:rsidR="00FE478B" w:rsidRPr="00496E6B" w:rsidRDefault="00FE478B" w:rsidP="00496E6B">
            <w:pPr>
              <w:spacing w:line="276" w:lineRule="auto"/>
              <w:ind w:left="-79" w:right="6"/>
              <w:jc w:val="both"/>
            </w:pPr>
            <w:r w:rsidRPr="00496E6B">
              <w:t>Школа</w:t>
            </w:r>
          </w:p>
          <w:p w:rsidR="00FE478B" w:rsidRPr="00496E6B" w:rsidRDefault="00FE478B" w:rsidP="00496E6B">
            <w:pPr>
              <w:spacing w:line="276" w:lineRule="auto"/>
              <w:ind w:left="57" w:right="57"/>
              <w:jc w:val="both"/>
            </w:pPr>
            <w:r w:rsidRPr="00496E6B">
              <w:t>2013</w:t>
            </w:r>
          </w:p>
        </w:tc>
        <w:tc>
          <w:tcPr>
            <w:tcW w:w="851" w:type="dxa"/>
          </w:tcPr>
          <w:p w:rsidR="00FE478B" w:rsidRPr="00496E6B" w:rsidRDefault="00FE478B" w:rsidP="00496E6B">
            <w:pPr>
              <w:spacing w:line="276" w:lineRule="auto"/>
              <w:ind w:right="57"/>
              <w:jc w:val="both"/>
            </w:pPr>
            <w:r w:rsidRPr="00496E6B">
              <w:t>РТ</w:t>
            </w:r>
          </w:p>
          <w:p w:rsidR="00FE478B" w:rsidRPr="00496E6B" w:rsidRDefault="00FE478B" w:rsidP="00496E6B">
            <w:pPr>
              <w:spacing w:line="276" w:lineRule="auto"/>
              <w:ind w:left="57" w:right="57"/>
              <w:jc w:val="both"/>
            </w:pPr>
            <w:r w:rsidRPr="00496E6B">
              <w:t>2014</w:t>
            </w:r>
          </w:p>
        </w:tc>
        <w:tc>
          <w:tcPr>
            <w:tcW w:w="849" w:type="dxa"/>
          </w:tcPr>
          <w:p w:rsidR="00FE478B" w:rsidRPr="00496E6B" w:rsidRDefault="00FE478B" w:rsidP="00496E6B">
            <w:pPr>
              <w:spacing w:line="276" w:lineRule="auto"/>
              <w:ind w:left="-80" w:right="5"/>
              <w:jc w:val="both"/>
            </w:pPr>
            <w:r w:rsidRPr="00496E6B">
              <w:t>Школа</w:t>
            </w:r>
          </w:p>
          <w:p w:rsidR="00FE478B" w:rsidRPr="00496E6B" w:rsidRDefault="00FE478B" w:rsidP="00496E6B">
            <w:pPr>
              <w:spacing w:line="276" w:lineRule="auto"/>
              <w:ind w:left="57" w:right="57"/>
              <w:jc w:val="both"/>
            </w:pPr>
            <w:r w:rsidRPr="00496E6B">
              <w:t>2014</w:t>
            </w:r>
          </w:p>
        </w:tc>
        <w:tc>
          <w:tcPr>
            <w:tcW w:w="709" w:type="dxa"/>
          </w:tcPr>
          <w:p w:rsidR="00FE478B" w:rsidRPr="00496E6B" w:rsidRDefault="00FE478B" w:rsidP="00496E6B">
            <w:pPr>
              <w:spacing w:line="276" w:lineRule="auto"/>
              <w:ind w:left="57" w:right="57"/>
              <w:jc w:val="both"/>
            </w:pPr>
            <w:r w:rsidRPr="00496E6B">
              <w:t>РТ</w:t>
            </w:r>
          </w:p>
          <w:p w:rsidR="00FE478B" w:rsidRPr="00496E6B" w:rsidRDefault="00FE478B" w:rsidP="00081C37">
            <w:pPr>
              <w:spacing w:line="276" w:lineRule="auto"/>
              <w:ind w:right="5"/>
              <w:jc w:val="both"/>
            </w:pPr>
            <w:r w:rsidRPr="00496E6B">
              <w:t>2015</w:t>
            </w:r>
          </w:p>
        </w:tc>
        <w:tc>
          <w:tcPr>
            <w:tcW w:w="992" w:type="dxa"/>
            <w:shd w:val="clear" w:color="auto" w:fill="auto"/>
          </w:tcPr>
          <w:p w:rsidR="00FE478B" w:rsidRPr="00496E6B" w:rsidRDefault="00FE478B" w:rsidP="00081C37">
            <w:pPr>
              <w:spacing w:line="276" w:lineRule="auto"/>
              <w:ind w:right="57"/>
              <w:jc w:val="both"/>
            </w:pPr>
            <w:r w:rsidRPr="00496E6B">
              <w:t>Школа</w:t>
            </w:r>
          </w:p>
          <w:p w:rsidR="00FE478B" w:rsidRPr="00496E6B" w:rsidRDefault="00FE478B" w:rsidP="00081C37">
            <w:pPr>
              <w:spacing w:line="276" w:lineRule="auto"/>
              <w:ind w:left="57" w:right="57"/>
              <w:jc w:val="both"/>
            </w:pPr>
            <w:r w:rsidRPr="00496E6B">
              <w:t>2015</w:t>
            </w:r>
          </w:p>
        </w:tc>
        <w:tc>
          <w:tcPr>
            <w:tcW w:w="851" w:type="dxa"/>
            <w:shd w:val="clear" w:color="auto" w:fill="auto"/>
          </w:tcPr>
          <w:p w:rsidR="00FE478B" w:rsidRPr="00496E6B" w:rsidRDefault="00FE478B" w:rsidP="00081C37">
            <w:pPr>
              <w:spacing w:line="276" w:lineRule="auto"/>
              <w:ind w:left="57" w:right="57"/>
              <w:jc w:val="both"/>
            </w:pPr>
            <w:r w:rsidRPr="00496E6B">
              <w:t>РТ</w:t>
            </w:r>
          </w:p>
          <w:p w:rsidR="00FE478B" w:rsidRPr="00496E6B" w:rsidRDefault="00FE478B" w:rsidP="00081C37">
            <w:pPr>
              <w:spacing w:line="276" w:lineRule="auto"/>
              <w:ind w:left="57" w:right="57"/>
              <w:jc w:val="both"/>
            </w:pPr>
            <w:r w:rsidRPr="00496E6B">
              <w:t>2016</w:t>
            </w:r>
          </w:p>
        </w:tc>
        <w:tc>
          <w:tcPr>
            <w:tcW w:w="992" w:type="dxa"/>
            <w:shd w:val="clear" w:color="auto" w:fill="auto"/>
          </w:tcPr>
          <w:p w:rsidR="00FE478B" w:rsidRPr="00496E6B" w:rsidRDefault="00FE478B" w:rsidP="00081C37">
            <w:pPr>
              <w:spacing w:line="276" w:lineRule="auto"/>
              <w:ind w:left="57" w:right="5"/>
              <w:jc w:val="both"/>
            </w:pPr>
            <w:r w:rsidRPr="00496E6B">
              <w:t>Школа</w:t>
            </w:r>
          </w:p>
          <w:p w:rsidR="00FE478B" w:rsidRPr="00496E6B" w:rsidRDefault="00FE478B" w:rsidP="00081C37">
            <w:pPr>
              <w:spacing w:line="276" w:lineRule="auto"/>
              <w:ind w:left="57" w:right="57"/>
              <w:jc w:val="both"/>
            </w:pPr>
            <w:r w:rsidRPr="00496E6B">
              <w:t>2016</w:t>
            </w:r>
          </w:p>
        </w:tc>
        <w:tc>
          <w:tcPr>
            <w:tcW w:w="879" w:type="dxa"/>
          </w:tcPr>
          <w:p w:rsidR="00FE478B" w:rsidRPr="00496E6B" w:rsidRDefault="00FE478B" w:rsidP="00081C37">
            <w:pPr>
              <w:spacing w:line="276" w:lineRule="auto"/>
              <w:ind w:right="57"/>
              <w:jc w:val="both"/>
              <w:rPr>
                <w:b/>
              </w:rPr>
            </w:pPr>
            <w:r w:rsidRPr="00496E6B">
              <w:rPr>
                <w:b/>
              </w:rPr>
              <w:t>РТ</w:t>
            </w:r>
          </w:p>
          <w:p w:rsidR="00FE478B" w:rsidRPr="00496E6B" w:rsidRDefault="00FE478B" w:rsidP="00081C37">
            <w:pPr>
              <w:spacing w:line="276" w:lineRule="auto"/>
              <w:ind w:left="57" w:right="57"/>
              <w:jc w:val="both"/>
              <w:rPr>
                <w:b/>
              </w:rPr>
            </w:pPr>
            <w:r w:rsidRPr="00496E6B">
              <w:rPr>
                <w:b/>
              </w:rPr>
              <w:t>2017</w:t>
            </w:r>
          </w:p>
        </w:tc>
        <w:tc>
          <w:tcPr>
            <w:tcW w:w="993" w:type="dxa"/>
            <w:shd w:val="clear" w:color="auto" w:fill="auto"/>
          </w:tcPr>
          <w:p w:rsidR="00FE478B" w:rsidRPr="00496E6B" w:rsidRDefault="00FE478B" w:rsidP="00081C37">
            <w:pPr>
              <w:spacing w:line="276" w:lineRule="auto"/>
              <w:ind w:left="-79" w:right="57"/>
              <w:jc w:val="both"/>
              <w:rPr>
                <w:b/>
              </w:rPr>
            </w:pPr>
            <w:r w:rsidRPr="00496E6B">
              <w:rPr>
                <w:b/>
              </w:rPr>
              <w:t>Школа</w:t>
            </w:r>
          </w:p>
          <w:p w:rsidR="00FE478B" w:rsidRPr="00496E6B" w:rsidRDefault="00FE478B" w:rsidP="00081C37">
            <w:pPr>
              <w:spacing w:line="276" w:lineRule="auto"/>
              <w:ind w:left="57" w:right="57"/>
              <w:jc w:val="both"/>
              <w:rPr>
                <w:b/>
              </w:rPr>
            </w:pPr>
            <w:r w:rsidRPr="00496E6B">
              <w:rPr>
                <w:b/>
              </w:rPr>
              <w:t>2017</w:t>
            </w:r>
          </w:p>
        </w:tc>
      </w:tr>
      <w:tr w:rsidR="00FE478B" w:rsidRPr="00496E6B" w:rsidTr="000C135E">
        <w:trPr>
          <w:jc w:val="center"/>
        </w:trPr>
        <w:tc>
          <w:tcPr>
            <w:tcW w:w="1413" w:type="dxa"/>
            <w:shd w:val="clear" w:color="auto" w:fill="auto"/>
          </w:tcPr>
          <w:p w:rsidR="00FE478B" w:rsidRPr="00496E6B" w:rsidRDefault="00FE478B" w:rsidP="00FE478B">
            <w:pPr>
              <w:spacing w:line="276" w:lineRule="auto"/>
              <w:ind w:left="57" w:right="57" w:hanging="57"/>
              <w:jc w:val="both"/>
            </w:pPr>
            <w:proofErr w:type="spellStart"/>
            <w:r w:rsidRPr="00496E6B">
              <w:t>Матем</w:t>
            </w:r>
            <w:proofErr w:type="spellEnd"/>
            <w:r w:rsidR="000C135E">
              <w:rPr>
                <w:lang w:val="en-US"/>
              </w:rPr>
              <w:t xml:space="preserve"> </w:t>
            </w:r>
            <w:r w:rsidRPr="00496E6B">
              <w:t>(база)</w:t>
            </w:r>
          </w:p>
        </w:tc>
        <w:tc>
          <w:tcPr>
            <w:tcW w:w="822" w:type="dxa"/>
          </w:tcPr>
          <w:p w:rsidR="00FE478B" w:rsidRPr="00496E6B" w:rsidRDefault="00FE478B" w:rsidP="00081C37">
            <w:pPr>
              <w:spacing w:line="276" w:lineRule="auto"/>
              <w:ind w:right="57"/>
              <w:jc w:val="both"/>
            </w:pPr>
            <w:r w:rsidRPr="00496E6B">
              <w:t>-</w:t>
            </w:r>
          </w:p>
        </w:tc>
        <w:tc>
          <w:tcPr>
            <w:tcW w:w="851" w:type="dxa"/>
          </w:tcPr>
          <w:p w:rsidR="00FE478B" w:rsidRPr="00496E6B" w:rsidRDefault="00FE478B" w:rsidP="00081C37">
            <w:pPr>
              <w:spacing w:line="276" w:lineRule="auto"/>
              <w:ind w:right="57"/>
              <w:jc w:val="both"/>
            </w:pPr>
            <w:r w:rsidRPr="00496E6B">
              <w:t>-</w:t>
            </w:r>
          </w:p>
        </w:tc>
        <w:tc>
          <w:tcPr>
            <w:tcW w:w="851" w:type="dxa"/>
          </w:tcPr>
          <w:p w:rsidR="00FE478B" w:rsidRPr="00496E6B" w:rsidRDefault="00FE478B" w:rsidP="00081C37">
            <w:pPr>
              <w:spacing w:line="276" w:lineRule="auto"/>
              <w:ind w:right="57"/>
              <w:jc w:val="both"/>
            </w:pPr>
            <w:r w:rsidRPr="00496E6B">
              <w:t>-</w:t>
            </w:r>
          </w:p>
        </w:tc>
        <w:tc>
          <w:tcPr>
            <w:tcW w:w="849" w:type="dxa"/>
          </w:tcPr>
          <w:p w:rsidR="00FE478B" w:rsidRPr="00496E6B" w:rsidRDefault="00FE478B" w:rsidP="00081C37">
            <w:pPr>
              <w:spacing w:line="276" w:lineRule="auto"/>
              <w:ind w:right="57"/>
              <w:jc w:val="both"/>
            </w:pPr>
            <w:r w:rsidRPr="00496E6B">
              <w:t>-</w:t>
            </w:r>
          </w:p>
        </w:tc>
        <w:tc>
          <w:tcPr>
            <w:tcW w:w="709" w:type="dxa"/>
          </w:tcPr>
          <w:p w:rsidR="00FE478B" w:rsidRPr="00496E6B" w:rsidRDefault="00FE478B" w:rsidP="00081C37">
            <w:pPr>
              <w:spacing w:line="276" w:lineRule="auto"/>
              <w:ind w:left="57" w:right="57"/>
              <w:jc w:val="both"/>
            </w:pPr>
            <w:r w:rsidRPr="00496E6B">
              <w:t>4,0</w:t>
            </w:r>
          </w:p>
        </w:tc>
        <w:tc>
          <w:tcPr>
            <w:tcW w:w="992" w:type="dxa"/>
            <w:shd w:val="clear" w:color="auto" w:fill="auto"/>
          </w:tcPr>
          <w:p w:rsidR="00FE478B" w:rsidRPr="00496E6B" w:rsidRDefault="00FE478B" w:rsidP="00081C37">
            <w:pPr>
              <w:spacing w:line="276" w:lineRule="auto"/>
              <w:ind w:left="57" w:right="57"/>
              <w:jc w:val="both"/>
            </w:pPr>
            <w:r w:rsidRPr="00496E6B">
              <w:t>4,4</w:t>
            </w:r>
          </w:p>
        </w:tc>
        <w:tc>
          <w:tcPr>
            <w:tcW w:w="851" w:type="dxa"/>
            <w:shd w:val="clear" w:color="auto" w:fill="auto"/>
          </w:tcPr>
          <w:p w:rsidR="00FE478B" w:rsidRPr="00496E6B" w:rsidRDefault="00FE478B" w:rsidP="00081C37">
            <w:pPr>
              <w:spacing w:line="276" w:lineRule="auto"/>
              <w:ind w:left="57" w:right="57"/>
              <w:jc w:val="both"/>
            </w:pPr>
            <w:r w:rsidRPr="00496E6B">
              <w:t>4,3</w:t>
            </w:r>
          </w:p>
        </w:tc>
        <w:tc>
          <w:tcPr>
            <w:tcW w:w="992" w:type="dxa"/>
            <w:shd w:val="clear" w:color="auto" w:fill="auto"/>
          </w:tcPr>
          <w:p w:rsidR="00FE478B" w:rsidRPr="00496E6B" w:rsidRDefault="00FE478B" w:rsidP="00081C37">
            <w:pPr>
              <w:spacing w:line="276" w:lineRule="auto"/>
              <w:ind w:left="57" w:right="57"/>
              <w:jc w:val="both"/>
            </w:pPr>
            <w:r w:rsidRPr="00496E6B">
              <w:t>5,0</w:t>
            </w:r>
          </w:p>
        </w:tc>
        <w:tc>
          <w:tcPr>
            <w:tcW w:w="879" w:type="dxa"/>
          </w:tcPr>
          <w:p w:rsidR="00FE478B" w:rsidRPr="00496E6B" w:rsidRDefault="00FE478B" w:rsidP="00081C37">
            <w:pPr>
              <w:spacing w:line="276" w:lineRule="auto"/>
              <w:ind w:left="57" w:right="57"/>
              <w:jc w:val="both"/>
              <w:rPr>
                <w:b/>
              </w:rPr>
            </w:pPr>
            <w:r w:rsidRPr="00496E6B">
              <w:rPr>
                <w:b/>
              </w:rPr>
              <w:t>4,50</w:t>
            </w:r>
          </w:p>
        </w:tc>
        <w:tc>
          <w:tcPr>
            <w:tcW w:w="993" w:type="dxa"/>
            <w:shd w:val="clear" w:color="auto" w:fill="auto"/>
          </w:tcPr>
          <w:p w:rsidR="00FE478B" w:rsidRPr="00496E6B" w:rsidRDefault="00FE478B" w:rsidP="00081C37">
            <w:pPr>
              <w:spacing w:line="276" w:lineRule="auto"/>
              <w:ind w:left="57" w:right="57"/>
              <w:jc w:val="both"/>
              <w:rPr>
                <w:b/>
              </w:rPr>
            </w:pPr>
            <w:r w:rsidRPr="00496E6B">
              <w:rPr>
                <w:b/>
              </w:rPr>
              <w:t>5,0</w:t>
            </w:r>
          </w:p>
        </w:tc>
      </w:tr>
      <w:tr w:rsidR="00FE478B" w:rsidRPr="00496E6B" w:rsidTr="000C135E">
        <w:trPr>
          <w:jc w:val="center"/>
        </w:trPr>
        <w:tc>
          <w:tcPr>
            <w:tcW w:w="1413" w:type="dxa"/>
            <w:shd w:val="clear" w:color="auto" w:fill="auto"/>
          </w:tcPr>
          <w:p w:rsidR="00FE478B" w:rsidRPr="00496E6B" w:rsidRDefault="00FE478B" w:rsidP="00FE478B">
            <w:pPr>
              <w:spacing w:line="276" w:lineRule="auto"/>
              <w:ind w:left="57" w:right="57" w:hanging="57"/>
              <w:jc w:val="both"/>
            </w:pPr>
            <w:proofErr w:type="spellStart"/>
            <w:r w:rsidRPr="00496E6B">
              <w:lastRenderedPageBreak/>
              <w:t>Матем</w:t>
            </w:r>
            <w:proofErr w:type="spellEnd"/>
            <w:r w:rsidR="000C135E">
              <w:rPr>
                <w:lang w:val="en-US"/>
              </w:rPr>
              <w:t xml:space="preserve"> </w:t>
            </w:r>
            <w:r w:rsidRPr="00496E6B">
              <w:t>(профиль)</w:t>
            </w:r>
          </w:p>
        </w:tc>
        <w:tc>
          <w:tcPr>
            <w:tcW w:w="822" w:type="dxa"/>
          </w:tcPr>
          <w:p w:rsidR="00FE478B" w:rsidRPr="00496E6B" w:rsidRDefault="00FE478B" w:rsidP="00081C37">
            <w:pPr>
              <w:spacing w:line="276" w:lineRule="auto"/>
              <w:ind w:left="57" w:right="57"/>
              <w:jc w:val="both"/>
            </w:pPr>
            <w:r w:rsidRPr="00496E6B">
              <w:t>56,6</w:t>
            </w:r>
          </w:p>
        </w:tc>
        <w:tc>
          <w:tcPr>
            <w:tcW w:w="851" w:type="dxa"/>
          </w:tcPr>
          <w:p w:rsidR="00FE478B" w:rsidRPr="00496E6B" w:rsidRDefault="00FE478B" w:rsidP="00081C37">
            <w:pPr>
              <w:spacing w:line="276" w:lineRule="auto"/>
              <w:ind w:left="57" w:right="57"/>
              <w:jc w:val="both"/>
            </w:pPr>
            <w:r w:rsidRPr="00496E6B">
              <w:t>63.8</w:t>
            </w:r>
          </w:p>
        </w:tc>
        <w:tc>
          <w:tcPr>
            <w:tcW w:w="851" w:type="dxa"/>
          </w:tcPr>
          <w:p w:rsidR="00FE478B" w:rsidRPr="00496E6B" w:rsidRDefault="00FE478B" w:rsidP="00081C37">
            <w:pPr>
              <w:spacing w:line="276" w:lineRule="auto"/>
              <w:ind w:left="57" w:right="57"/>
              <w:jc w:val="both"/>
            </w:pPr>
            <w:r w:rsidRPr="00496E6B">
              <w:t>48,6</w:t>
            </w:r>
          </w:p>
        </w:tc>
        <w:tc>
          <w:tcPr>
            <w:tcW w:w="849" w:type="dxa"/>
          </w:tcPr>
          <w:p w:rsidR="00FE478B" w:rsidRPr="00496E6B" w:rsidRDefault="00FE478B" w:rsidP="00081C37">
            <w:pPr>
              <w:spacing w:line="276" w:lineRule="auto"/>
              <w:ind w:left="57" w:right="57"/>
              <w:jc w:val="both"/>
            </w:pPr>
            <w:r w:rsidRPr="00496E6B">
              <w:t>43,2</w:t>
            </w:r>
          </w:p>
        </w:tc>
        <w:tc>
          <w:tcPr>
            <w:tcW w:w="709" w:type="dxa"/>
          </w:tcPr>
          <w:p w:rsidR="00FE478B" w:rsidRPr="00496E6B" w:rsidRDefault="00FE478B" w:rsidP="00081C37">
            <w:pPr>
              <w:spacing w:line="276" w:lineRule="auto"/>
              <w:ind w:left="57" w:right="5"/>
              <w:jc w:val="both"/>
            </w:pPr>
            <w:r w:rsidRPr="00496E6B">
              <w:t>50,1</w:t>
            </w:r>
          </w:p>
        </w:tc>
        <w:tc>
          <w:tcPr>
            <w:tcW w:w="992" w:type="dxa"/>
            <w:shd w:val="clear" w:color="auto" w:fill="auto"/>
          </w:tcPr>
          <w:p w:rsidR="00FE478B" w:rsidRPr="00496E6B" w:rsidRDefault="00FE478B" w:rsidP="00081C37">
            <w:pPr>
              <w:spacing w:line="276" w:lineRule="auto"/>
              <w:ind w:left="57" w:right="57"/>
              <w:jc w:val="both"/>
            </w:pPr>
            <w:r w:rsidRPr="00496E6B">
              <w:t>41,4</w:t>
            </w:r>
          </w:p>
        </w:tc>
        <w:tc>
          <w:tcPr>
            <w:tcW w:w="851" w:type="dxa"/>
            <w:shd w:val="clear" w:color="auto" w:fill="auto"/>
          </w:tcPr>
          <w:p w:rsidR="00FE478B" w:rsidRPr="00496E6B" w:rsidRDefault="00FE478B" w:rsidP="00081C37">
            <w:pPr>
              <w:spacing w:line="276" w:lineRule="auto"/>
              <w:ind w:left="57" w:right="57"/>
              <w:jc w:val="both"/>
            </w:pPr>
            <w:r w:rsidRPr="00496E6B">
              <w:t>53</w:t>
            </w:r>
          </w:p>
        </w:tc>
        <w:tc>
          <w:tcPr>
            <w:tcW w:w="992" w:type="dxa"/>
            <w:shd w:val="clear" w:color="auto" w:fill="auto"/>
          </w:tcPr>
          <w:p w:rsidR="00FE478B" w:rsidRPr="00496E6B" w:rsidRDefault="00FE478B" w:rsidP="00081C37">
            <w:pPr>
              <w:spacing w:line="276" w:lineRule="auto"/>
              <w:ind w:left="57" w:right="57"/>
              <w:jc w:val="both"/>
            </w:pPr>
            <w:r w:rsidRPr="00496E6B">
              <w:t>69,0</w:t>
            </w:r>
          </w:p>
        </w:tc>
        <w:tc>
          <w:tcPr>
            <w:tcW w:w="879" w:type="dxa"/>
          </w:tcPr>
          <w:p w:rsidR="00FE478B" w:rsidRPr="00496E6B" w:rsidRDefault="00FE478B" w:rsidP="00081C37">
            <w:pPr>
              <w:spacing w:line="276" w:lineRule="auto"/>
              <w:ind w:left="57" w:right="57"/>
              <w:jc w:val="both"/>
              <w:rPr>
                <w:b/>
              </w:rPr>
            </w:pPr>
            <w:r w:rsidRPr="00496E6B">
              <w:rPr>
                <w:b/>
              </w:rPr>
              <w:t>55,19</w:t>
            </w:r>
          </w:p>
        </w:tc>
        <w:tc>
          <w:tcPr>
            <w:tcW w:w="993" w:type="dxa"/>
            <w:shd w:val="clear" w:color="auto" w:fill="auto"/>
          </w:tcPr>
          <w:p w:rsidR="00FE478B" w:rsidRPr="00496E6B" w:rsidRDefault="00FE478B" w:rsidP="00081C37">
            <w:pPr>
              <w:spacing w:line="276" w:lineRule="auto"/>
              <w:ind w:left="57" w:right="57"/>
              <w:jc w:val="both"/>
              <w:rPr>
                <w:b/>
              </w:rPr>
            </w:pPr>
            <w:r w:rsidRPr="00496E6B">
              <w:rPr>
                <w:b/>
              </w:rPr>
              <w:t>69,0</w:t>
            </w:r>
          </w:p>
        </w:tc>
      </w:tr>
      <w:tr w:rsidR="00FE478B" w:rsidRPr="00496E6B" w:rsidTr="000C135E">
        <w:trPr>
          <w:jc w:val="center"/>
        </w:trPr>
        <w:tc>
          <w:tcPr>
            <w:tcW w:w="1413" w:type="dxa"/>
            <w:shd w:val="clear" w:color="auto" w:fill="auto"/>
          </w:tcPr>
          <w:p w:rsidR="00FE478B" w:rsidRPr="00496E6B" w:rsidRDefault="00FE478B" w:rsidP="00081C37">
            <w:pPr>
              <w:spacing w:line="276" w:lineRule="auto"/>
              <w:ind w:left="57" w:right="57"/>
              <w:jc w:val="both"/>
            </w:pPr>
            <w:r w:rsidRPr="00496E6B">
              <w:t>Русский язык</w:t>
            </w:r>
          </w:p>
        </w:tc>
        <w:tc>
          <w:tcPr>
            <w:tcW w:w="822" w:type="dxa"/>
          </w:tcPr>
          <w:p w:rsidR="00FE478B" w:rsidRPr="00496E6B" w:rsidRDefault="00FE478B" w:rsidP="00081C37">
            <w:pPr>
              <w:spacing w:line="276" w:lineRule="auto"/>
              <w:ind w:left="57" w:right="5"/>
              <w:jc w:val="both"/>
            </w:pPr>
            <w:r w:rsidRPr="00496E6B">
              <w:t>67,97</w:t>
            </w:r>
          </w:p>
        </w:tc>
        <w:tc>
          <w:tcPr>
            <w:tcW w:w="851" w:type="dxa"/>
          </w:tcPr>
          <w:p w:rsidR="00FE478B" w:rsidRPr="00496E6B" w:rsidRDefault="00FE478B" w:rsidP="00081C37">
            <w:pPr>
              <w:spacing w:line="276" w:lineRule="auto"/>
              <w:ind w:left="57" w:right="57"/>
              <w:jc w:val="both"/>
            </w:pPr>
            <w:r w:rsidRPr="00496E6B">
              <w:t>69,4</w:t>
            </w:r>
          </w:p>
        </w:tc>
        <w:tc>
          <w:tcPr>
            <w:tcW w:w="851" w:type="dxa"/>
          </w:tcPr>
          <w:p w:rsidR="00FE478B" w:rsidRPr="00496E6B" w:rsidRDefault="00FE478B" w:rsidP="00081C37">
            <w:pPr>
              <w:spacing w:line="276" w:lineRule="auto"/>
              <w:ind w:left="57" w:right="57"/>
              <w:jc w:val="both"/>
            </w:pPr>
            <w:r w:rsidRPr="00496E6B">
              <w:t>65,8</w:t>
            </w:r>
          </w:p>
        </w:tc>
        <w:tc>
          <w:tcPr>
            <w:tcW w:w="849" w:type="dxa"/>
          </w:tcPr>
          <w:p w:rsidR="00FE478B" w:rsidRPr="00496E6B" w:rsidRDefault="00FE478B" w:rsidP="00081C37">
            <w:pPr>
              <w:spacing w:line="276" w:lineRule="auto"/>
              <w:ind w:left="57" w:right="57"/>
              <w:jc w:val="both"/>
            </w:pPr>
            <w:r w:rsidRPr="00496E6B">
              <w:t>70,8</w:t>
            </w:r>
          </w:p>
        </w:tc>
        <w:tc>
          <w:tcPr>
            <w:tcW w:w="709" w:type="dxa"/>
          </w:tcPr>
          <w:p w:rsidR="00FE478B" w:rsidRPr="00496E6B" w:rsidRDefault="00FE478B" w:rsidP="00081C37">
            <w:pPr>
              <w:spacing w:line="276" w:lineRule="auto"/>
              <w:ind w:left="-79"/>
              <w:jc w:val="both"/>
            </w:pPr>
            <w:r w:rsidRPr="00496E6B">
              <w:t>69.22</w:t>
            </w:r>
          </w:p>
        </w:tc>
        <w:tc>
          <w:tcPr>
            <w:tcW w:w="992" w:type="dxa"/>
            <w:shd w:val="clear" w:color="auto" w:fill="auto"/>
          </w:tcPr>
          <w:p w:rsidR="00FE478B" w:rsidRPr="00496E6B" w:rsidRDefault="00FE478B" w:rsidP="00081C37">
            <w:pPr>
              <w:spacing w:line="276" w:lineRule="auto"/>
              <w:ind w:left="57" w:right="57"/>
              <w:jc w:val="both"/>
            </w:pPr>
            <w:r w:rsidRPr="00496E6B">
              <w:t>64,8</w:t>
            </w:r>
          </w:p>
        </w:tc>
        <w:tc>
          <w:tcPr>
            <w:tcW w:w="851" w:type="dxa"/>
            <w:shd w:val="clear" w:color="auto" w:fill="auto"/>
          </w:tcPr>
          <w:p w:rsidR="00FE478B" w:rsidRPr="00496E6B" w:rsidRDefault="00FE478B" w:rsidP="00081C37">
            <w:pPr>
              <w:spacing w:line="276" w:lineRule="auto"/>
              <w:ind w:left="57" w:right="57"/>
              <w:jc w:val="both"/>
            </w:pPr>
            <w:r w:rsidRPr="00496E6B">
              <w:t>73,5</w:t>
            </w:r>
          </w:p>
        </w:tc>
        <w:tc>
          <w:tcPr>
            <w:tcW w:w="992" w:type="dxa"/>
            <w:shd w:val="clear" w:color="auto" w:fill="auto"/>
          </w:tcPr>
          <w:p w:rsidR="00FE478B" w:rsidRPr="00496E6B" w:rsidRDefault="00FE478B" w:rsidP="00081C37">
            <w:pPr>
              <w:spacing w:line="276" w:lineRule="auto"/>
              <w:ind w:left="57" w:right="57"/>
              <w:jc w:val="both"/>
            </w:pPr>
            <w:r w:rsidRPr="00496E6B">
              <w:t>82,33</w:t>
            </w:r>
          </w:p>
        </w:tc>
        <w:tc>
          <w:tcPr>
            <w:tcW w:w="879" w:type="dxa"/>
          </w:tcPr>
          <w:p w:rsidR="00FE478B" w:rsidRPr="00496E6B" w:rsidRDefault="00FE478B" w:rsidP="00081C37">
            <w:pPr>
              <w:spacing w:line="276" w:lineRule="auto"/>
              <w:ind w:left="57" w:right="57"/>
              <w:jc w:val="both"/>
              <w:rPr>
                <w:b/>
              </w:rPr>
            </w:pPr>
            <w:r w:rsidRPr="00496E6B">
              <w:rPr>
                <w:b/>
              </w:rPr>
              <w:t>72,57</w:t>
            </w:r>
          </w:p>
        </w:tc>
        <w:tc>
          <w:tcPr>
            <w:tcW w:w="993" w:type="dxa"/>
            <w:shd w:val="clear" w:color="auto" w:fill="auto"/>
          </w:tcPr>
          <w:p w:rsidR="00FE478B" w:rsidRPr="00496E6B" w:rsidRDefault="00FE478B" w:rsidP="00081C37">
            <w:pPr>
              <w:spacing w:line="276" w:lineRule="auto"/>
              <w:ind w:left="57" w:right="57"/>
              <w:jc w:val="both"/>
              <w:rPr>
                <w:b/>
              </w:rPr>
            </w:pPr>
            <w:r w:rsidRPr="00496E6B">
              <w:rPr>
                <w:b/>
              </w:rPr>
              <w:t>81,6</w:t>
            </w:r>
          </w:p>
        </w:tc>
      </w:tr>
      <w:tr w:rsidR="00FE478B" w:rsidRPr="00496E6B" w:rsidTr="000C135E">
        <w:trPr>
          <w:jc w:val="center"/>
        </w:trPr>
        <w:tc>
          <w:tcPr>
            <w:tcW w:w="1413" w:type="dxa"/>
            <w:shd w:val="clear" w:color="auto" w:fill="auto"/>
          </w:tcPr>
          <w:p w:rsidR="00FE478B" w:rsidRPr="00496E6B" w:rsidRDefault="00FE478B" w:rsidP="000C135E">
            <w:pPr>
              <w:spacing w:line="276" w:lineRule="auto"/>
              <w:ind w:left="57" w:right="57"/>
              <w:jc w:val="both"/>
            </w:pPr>
            <w:r w:rsidRPr="00496E6B">
              <w:t>физика</w:t>
            </w:r>
          </w:p>
        </w:tc>
        <w:tc>
          <w:tcPr>
            <w:tcW w:w="822" w:type="dxa"/>
          </w:tcPr>
          <w:p w:rsidR="00FE478B" w:rsidRPr="00496E6B" w:rsidRDefault="00FE478B" w:rsidP="000C135E">
            <w:pPr>
              <w:spacing w:line="276" w:lineRule="auto"/>
              <w:ind w:left="57" w:right="5"/>
              <w:jc w:val="both"/>
            </w:pPr>
            <w:r w:rsidRPr="00496E6B">
              <w:t>59,95</w:t>
            </w:r>
          </w:p>
        </w:tc>
        <w:tc>
          <w:tcPr>
            <w:tcW w:w="851" w:type="dxa"/>
          </w:tcPr>
          <w:p w:rsidR="00FE478B" w:rsidRPr="00496E6B" w:rsidRDefault="00FE478B" w:rsidP="000C135E">
            <w:pPr>
              <w:spacing w:line="276" w:lineRule="auto"/>
              <w:ind w:left="57" w:right="57"/>
              <w:jc w:val="both"/>
            </w:pPr>
            <w:r w:rsidRPr="00496E6B">
              <w:t>60</w:t>
            </w:r>
          </w:p>
        </w:tc>
        <w:tc>
          <w:tcPr>
            <w:tcW w:w="851" w:type="dxa"/>
          </w:tcPr>
          <w:p w:rsidR="00FE478B" w:rsidRPr="00496E6B" w:rsidRDefault="00FE478B" w:rsidP="000C135E">
            <w:pPr>
              <w:spacing w:line="276" w:lineRule="auto"/>
              <w:ind w:right="57"/>
              <w:jc w:val="both"/>
            </w:pPr>
            <w:r w:rsidRPr="00496E6B">
              <w:t>-</w:t>
            </w:r>
          </w:p>
        </w:tc>
        <w:tc>
          <w:tcPr>
            <w:tcW w:w="849" w:type="dxa"/>
          </w:tcPr>
          <w:p w:rsidR="00FE478B" w:rsidRPr="00496E6B" w:rsidRDefault="00FE478B" w:rsidP="000C135E">
            <w:pPr>
              <w:spacing w:line="276" w:lineRule="auto"/>
              <w:ind w:right="57"/>
              <w:jc w:val="both"/>
            </w:pPr>
            <w:r w:rsidRPr="00496E6B">
              <w:t>-</w:t>
            </w:r>
          </w:p>
        </w:tc>
        <w:tc>
          <w:tcPr>
            <w:tcW w:w="709" w:type="dxa"/>
          </w:tcPr>
          <w:p w:rsidR="00FE478B" w:rsidRPr="00496E6B" w:rsidRDefault="00FE478B" w:rsidP="000C135E">
            <w:pPr>
              <w:spacing w:line="276" w:lineRule="auto"/>
              <w:ind w:right="57"/>
              <w:jc w:val="both"/>
            </w:pPr>
            <w:r w:rsidRPr="00496E6B">
              <w:t>-</w:t>
            </w:r>
          </w:p>
        </w:tc>
        <w:tc>
          <w:tcPr>
            <w:tcW w:w="992" w:type="dxa"/>
            <w:shd w:val="clear" w:color="auto" w:fill="auto"/>
          </w:tcPr>
          <w:p w:rsidR="00FE478B" w:rsidRPr="00496E6B" w:rsidRDefault="00FE478B" w:rsidP="000C135E">
            <w:pPr>
              <w:spacing w:line="276" w:lineRule="auto"/>
              <w:ind w:right="57"/>
              <w:jc w:val="both"/>
            </w:pPr>
            <w:r w:rsidRPr="00496E6B">
              <w:t>-</w:t>
            </w:r>
          </w:p>
        </w:tc>
        <w:tc>
          <w:tcPr>
            <w:tcW w:w="851" w:type="dxa"/>
            <w:shd w:val="clear" w:color="auto" w:fill="auto"/>
          </w:tcPr>
          <w:p w:rsidR="00FE478B" w:rsidRPr="00496E6B" w:rsidRDefault="00FE478B" w:rsidP="000C135E">
            <w:pPr>
              <w:spacing w:line="276" w:lineRule="auto"/>
              <w:ind w:left="57" w:right="57"/>
              <w:jc w:val="both"/>
            </w:pPr>
            <w:r w:rsidRPr="00496E6B">
              <w:t>53,4</w:t>
            </w:r>
          </w:p>
        </w:tc>
        <w:tc>
          <w:tcPr>
            <w:tcW w:w="992" w:type="dxa"/>
            <w:shd w:val="clear" w:color="auto" w:fill="auto"/>
          </w:tcPr>
          <w:p w:rsidR="00FE478B" w:rsidRPr="00496E6B" w:rsidRDefault="00FE478B" w:rsidP="000C135E">
            <w:pPr>
              <w:spacing w:line="276" w:lineRule="auto"/>
              <w:ind w:left="57" w:right="57"/>
              <w:jc w:val="both"/>
            </w:pPr>
            <w:r w:rsidRPr="00496E6B">
              <w:t>58,00</w:t>
            </w:r>
          </w:p>
        </w:tc>
        <w:tc>
          <w:tcPr>
            <w:tcW w:w="879" w:type="dxa"/>
          </w:tcPr>
          <w:p w:rsidR="00FE478B" w:rsidRPr="00496E6B" w:rsidRDefault="00FE478B" w:rsidP="000C135E">
            <w:pPr>
              <w:spacing w:line="276" w:lineRule="auto"/>
              <w:ind w:left="57" w:right="57"/>
              <w:jc w:val="both"/>
              <w:rPr>
                <w:b/>
              </w:rPr>
            </w:pPr>
            <w:r w:rsidRPr="00496E6B">
              <w:rPr>
                <w:b/>
              </w:rPr>
              <w:t>56,70</w:t>
            </w:r>
          </w:p>
        </w:tc>
        <w:tc>
          <w:tcPr>
            <w:tcW w:w="993" w:type="dxa"/>
            <w:shd w:val="clear" w:color="auto" w:fill="auto"/>
          </w:tcPr>
          <w:p w:rsidR="00FE478B" w:rsidRPr="00496E6B" w:rsidRDefault="00FE478B" w:rsidP="000C135E">
            <w:pPr>
              <w:spacing w:line="276" w:lineRule="auto"/>
              <w:ind w:left="57" w:right="57"/>
              <w:jc w:val="both"/>
              <w:rPr>
                <w:b/>
              </w:rPr>
            </w:pPr>
            <w:r w:rsidRPr="00496E6B">
              <w:rPr>
                <w:b/>
              </w:rPr>
              <w:t>54,5</w:t>
            </w:r>
          </w:p>
        </w:tc>
      </w:tr>
      <w:tr w:rsidR="00FE478B" w:rsidRPr="00496E6B" w:rsidTr="000C135E">
        <w:trPr>
          <w:jc w:val="center"/>
        </w:trPr>
        <w:tc>
          <w:tcPr>
            <w:tcW w:w="1413" w:type="dxa"/>
            <w:shd w:val="clear" w:color="auto" w:fill="auto"/>
          </w:tcPr>
          <w:p w:rsidR="00FE478B" w:rsidRPr="00496E6B" w:rsidRDefault="00FE478B" w:rsidP="000C135E">
            <w:pPr>
              <w:spacing w:line="276" w:lineRule="auto"/>
              <w:jc w:val="both"/>
            </w:pPr>
            <w:r w:rsidRPr="00496E6B">
              <w:t>литература</w:t>
            </w:r>
          </w:p>
        </w:tc>
        <w:tc>
          <w:tcPr>
            <w:tcW w:w="822" w:type="dxa"/>
          </w:tcPr>
          <w:p w:rsidR="00FE478B" w:rsidRPr="00496E6B" w:rsidRDefault="00FE478B" w:rsidP="000C135E">
            <w:pPr>
              <w:spacing w:line="276" w:lineRule="auto"/>
              <w:jc w:val="both"/>
            </w:pPr>
            <w:r w:rsidRPr="00496E6B">
              <w:t>61</w:t>
            </w:r>
          </w:p>
        </w:tc>
        <w:tc>
          <w:tcPr>
            <w:tcW w:w="851" w:type="dxa"/>
          </w:tcPr>
          <w:p w:rsidR="00FE478B" w:rsidRPr="00496E6B" w:rsidRDefault="00FE478B" w:rsidP="009C5308">
            <w:pPr>
              <w:spacing w:line="276" w:lineRule="auto"/>
              <w:jc w:val="both"/>
            </w:pPr>
            <w:r w:rsidRPr="00496E6B">
              <w:t>65</w:t>
            </w:r>
          </w:p>
        </w:tc>
        <w:tc>
          <w:tcPr>
            <w:tcW w:w="851" w:type="dxa"/>
          </w:tcPr>
          <w:p w:rsidR="00FE478B" w:rsidRPr="00496E6B" w:rsidRDefault="00FE478B" w:rsidP="009C5308">
            <w:pPr>
              <w:spacing w:line="276" w:lineRule="auto"/>
              <w:jc w:val="both"/>
            </w:pPr>
            <w:r w:rsidRPr="00496E6B">
              <w:t>-</w:t>
            </w:r>
          </w:p>
        </w:tc>
        <w:tc>
          <w:tcPr>
            <w:tcW w:w="849" w:type="dxa"/>
          </w:tcPr>
          <w:p w:rsidR="00FE478B" w:rsidRPr="00496E6B" w:rsidRDefault="00FE478B" w:rsidP="009C5308">
            <w:pPr>
              <w:spacing w:line="276" w:lineRule="auto"/>
              <w:jc w:val="both"/>
            </w:pPr>
            <w:r w:rsidRPr="00496E6B">
              <w:t>-</w:t>
            </w:r>
          </w:p>
        </w:tc>
        <w:tc>
          <w:tcPr>
            <w:tcW w:w="709" w:type="dxa"/>
          </w:tcPr>
          <w:p w:rsidR="00FE478B" w:rsidRPr="00496E6B" w:rsidRDefault="00FE478B" w:rsidP="009C5308">
            <w:pPr>
              <w:spacing w:line="276" w:lineRule="auto"/>
              <w:jc w:val="both"/>
            </w:pPr>
            <w:r w:rsidRPr="00496E6B">
              <w:t>63</w:t>
            </w:r>
          </w:p>
        </w:tc>
        <w:tc>
          <w:tcPr>
            <w:tcW w:w="992" w:type="dxa"/>
            <w:shd w:val="clear" w:color="auto" w:fill="auto"/>
          </w:tcPr>
          <w:p w:rsidR="00FE478B" w:rsidRPr="00496E6B" w:rsidRDefault="00FE478B" w:rsidP="009C5308">
            <w:pPr>
              <w:spacing w:line="276" w:lineRule="auto"/>
              <w:jc w:val="both"/>
            </w:pPr>
            <w:r w:rsidRPr="00496E6B">
              <w:t>66</w:t>
            </w:r>
          </w:p>
        </w:tc>
        <w:tc>
          <w:tcPr>
            <w:tcW w:w="851" w:type="dxa"/>
            <w:shd w:val="clear" w:color="auto" w:fill="auto"/>
          </w:tcPr>
          <w:p w:rsidR="00FE478B" w:rsidRPr="00496E6B" w:rsidRDefault="00FE478B" w:rsidP="009C5308">
            <w:pPr>
              <w:spacing w:line="276" w:lineRule="auto"/>
              <w:jc w:val="both"/>
            </w:pPr>
            <w:r w:rsidRPr="00496E6B">
              <w:t>58,06</w:t>
            </w:r>
          </w:p>
        </w:tc>
        <w:tc>
          <w:tcPr>
            <w:tcW w:w="992" w:type="dxa"/>
            <w:shd w:val="clear" w:color="auto" w:fill="auto"/>
          </w:tcPr>
          <w:p w:rsidR="00FE478B" w:rsidRPr="00496E6B" w:rsidRDefault="00FE478B" w:rsidP="009C5308">
            <w:pPr>
              <w:spacing w:line="276" w:lineRule="auto"/>
              <w:jc w:val="both"/>
            </w:pPr>
            <w:r w:rsidRPr="00496E6B">
              <w:t>68</w:t>
            </w:r>
          </w:p>
        </w:tc>
        <w:tc>
          <w:tcPr>
            <w:tcW w:w="879" w:type="dxa"/>
          </w:tcPr>
          <w:p w:rsidR="00FE478B" w:rsidRPr="00496E6B" w:rsidRDefault="00FE478B" w:rsidP="000C135E">
            <w:pPr>
              <w:spacing w:line="276" w:lineRule="auto"/>
              <w:ind w:firstLine="567"/>
              <w:jc w:val="both"/>
              <w:rPr>
                <w:b/>
              </w:rPr>
            </w:pPr>
            <w:r w:rsidRPr="00496E6B">
              <w:rPr>
                <w:b/>
              </w:rPr>
              <w:t>-</w:t>
            </w:r>
          </w:p>
        </w:tc>
        <w:tc>
          <w:tcPr>
            <w:tcW w:w="993" w:type="dxa"/>
            <w:shd w:val="clear" w:color="auto" w:fill="auto"/>
          </w:tcPr>
          <w:p w:rsidR="00FE478B" w:rsidRPr="00496E6B" w:rsidRDefault="00FE478B" w:rsidP="000C135E">
            <w:pPr>
              <w:spacing w:line="276" w:lineRule="auto"/>
              <w:ind w:firstLine="567"/>
              <w:jc w:val="both"/>
              <w:rPr>
                <w:b/>
              </w:rPr>
            </w:pPr>
            <w:r w:rsidRPr="00496E6B">
              <w:rPr>
                <w:b/>
              </w:rPr>
              <w:t>-</w:t>
            </w:r>
          </w:p>
        </w:tc>
      </w:tr>
      <w:tr w:rsidR="00FE478B" w:rsidRPr="00496E6B" w:rsidTr="000C135E">
        <w:trPr>
          <w:jc w:val="center"/>
        </w:trPr>
        <w:tc>
          <w:tcPr>
            <w:tcW w:w="1413" w:type="dxa"/>
            <w:shd w:val="clear" w:color="auto" w:fill="auto"/>
          </w:tcPr>
          <w:p w:rsidR="00FE478B" w:rsidRPr="00496E6B" w:rsidRDefault="00FE478B" w:rsidP="000C135E">
            <w:pPr>
              <w:spacing w:line="276" w:lineRule="auto"/>
              <w:jc w:val="both"/>
            </w:pPr>
            <w:r w:rsidRPr="00496E6B">
              <w:t>обществознание</w:t>
            </w:r>
          </w:p>
        </w:tc>
        <w:tc>
          <w:tcPr>
            <w:tcW w:w="822" w:type="dxa"/>
          </w:tcPr>
          <w:p w:rsidR="00FE478B" w:rsidRPr="00496E6B" w:rsidRDefault="00FE478B" w:rsidP="000C135E">
            <w:pPr>
              <w:spacing w:line="276" w:lineRule="auto"/>
              <w:jc w:val="both"/>
            </w:pPr>
            <w:r w:rsidRPr="00496E6B">
              <w:t>61,89</w:t>
            </w:r>
          </w:p>
        </w:tc>
        <w:tc>
          <w:tcPr>
            <w:tcW w:w="851" w:type="dxa"/>
          </w:tcPr>
          <w:p w:rsidR="00FE478B" w:rsidRPr="00496E6B" w:rsidRDefault="00FE478B" w:rsidP="009C5308">
            <w:pPr>
              <w:spacing w:line="276" w:lineRule="auto"/>
              <w:jc w:val="both"/>
            </w:pPr>
            <w:r w:rsidRPr="00496E6B">
              <w:t>63,2</w:t>
            </w:r>
          </w:p>
        </w:tc>
        <w:tc>
          <w:tcPr>
            <w:tcW w:w="851" w:type="dxa"/>
          </w:tcPr>
          <w:p w:rsidR="00FE478B" w:rsidRPr="00496E6B" w:rsidRDefault="00FE478B" w:rsidP="009C5308">
            <w:pPr>
              <w:spacing w:line="276" w:lineRule="auto"/>
              <w:jc w:val="both"/>
            </w:pPr>
            <w:r w:rsidRPr="00496E6B">
              <w:t>-</w:t>
            </w:r>
          </w:p>
        </w:tc>
        <w:tc>
          <w:tcPr>
            <w:tcW w:w="849" w:type="dxa"/>
          </w:tcPr>
          <w:p w:rsidR="00FE478B" w:rsidRPr="00496E6B" w:rsidRDefault="00FE478B" w:rsidP="009C5308">
            <w:pPr>
              <w:spacing w:line="276" w:lineRule="auto"/>
              <w:jc w:val="both"/>
            </w:pPr>
            <w:r w:rsidRPr="00496E6B">
              <w:t>-</w:t>
            </w:r>
          </w:p>
        </w:tc>
        <w:tc>
          <w:tcPr>
            <w:tcW w:w="709" w:type="dxa"/>
          </w:tcPr>
          <w:p w:rsidR="00FE478B" w:rsidRPr="00496E6B" w:rsidRDefault="00FE478B" w:rsidP="009C5308">
            <w:pPr>
              <w:spacing w:line="276" w:lineRule="auto"/>
              <w:ind w:left="-79"/>
              <w:jc w:val="both"/>
            </w:pPr>
            <w:r w:rsidRPr="00496E6B">
              <w:t>55,60</w:t>
            </w:r>
          </w:p>
        </w:tc>
        <w:tc>
          <w:tcPr>
            <w:tcW w:w="992" w:type="dxa"/>
            <w:shd w:val="clear" w:color="auto" w:fill="auto"/>
          </w:tcPr>
          <w:p w:rsidR="00FE478B" w:rsidRPr="00496E6B" w:rsidRDefault="00FE478B" w:rsidP="009C5308">
            <w:pPr>
              <w:spacing w:line="276" w:lineRule="auto"/>
              <w:jc w:val="both"/>
            </w:pPr>
            <w:r w:rsidRPr="00496E6B">
              <w:t>54</w:t>
            </w:r>
          </w:p>
        </w:tc>
        <w:tc>
          <w:tcPr>
            <w:tcW w:w="851" w:type="dxa"/>
            <w:shd w:val="clear" w:color="auto" w:fill="auto"/>
          </w:tcPr>
          <w:p w:rsidR="00FE478B" w:rsidRPr="00496E6B" w:rsidRDefault="00FE478B" w:rsidP="009C5308">
            <w:pPr>
              <w:spacing w:line="276" w:lineRule="auto"/>
              <w:jc w:val="both"/>
            </w:pPr>
            <w:r w:rsidRPr="00496E6B">
              <w:t>57,27</w:t>
            </w:r>
          </w:p>
        </w:tc>
        <w:tc>
          <w:tcPr>
            <w:tcW w:w="992" w:type="dxa"/>
            <w:shd w:val="clear" w:color="auto" w:fill="auto"/>
          </w:tcPr>
          <w:p w:rsidR="00FE478B" w:rsidRPr="00496E6B" w:rsidRDefault="00FE478B" w:rsidP="009C5308">
            <w:pPr>
              <w:spacing w:line="276" w:lineRule="auto"/>
              <w:jc w:val="both"/>
            </w:pPr>
            <w:r w:rsidRPr="00496E6B">
              <w:t>69,00</w:t>
            </w:r>
          </w:p>
        </w:tc>
        <w:tc>
          <w:tcPr>
            <w:tcW w:w="879" w:type="dxa"/>
          </w:tcPr>
          <w:p w:rsidR="00FE478B" w:rsidRPr="00496E6B" w:rsidRDefault="00FE478B" w:rsidP="009C5308">
            <w:pPr>
              <w:spacing w:line="276" w:lineRule="auto"/>
              <w:jc w:val="both"/>
              <w:rPr>
                <w:b/>
              </w:rPr>
            </w:pPr>
            <w:r w:rsidRPr="00496E6B">
              <w:rPr>
                <w:b/>
              </w:rPr>
              <w:t>60,73</w:t>
            </w:r>
          </w:p>
        </w:tc>
        <w:tc>
          <w:tcPr>
            <w:tcW w:w="993" w:type="dxa"/>
            <w:shd w:val="clear" w:color="auto" w:fill="auto"/>
          </w:tcPr>
          <w:p w:rsidR="00FE478B" w:rsidRPr="00496E6B" w:rsidRDefault="00FE478B" w:rsidP="009C5308">
            <w:pPr>
              <w:spacing w:line="276" w:lineRule="auto"/>
              <w:jc w:val="both"/>
              <w:rPr>
                <w:b/>
              </w:rPr>
            </w:pPr>
            <w:r w:rsidRPr="00496E6B">
              <w:rPr>
                <w:b/>
              </w:rPr>
              <w:t>68,5</w:t>
            </w:r>
          </w:p>
        </w:tc>
      </w:tr>
      <w:tr w:rsidR="00FE478B" w:rsidRPr="00496E6B" w:rsidTr="000C135E">
        <w:trPr>
          <w:jc w:val="center"/>
        </w:trPr>
        <w:tc>
          <w:tcPr>
            <w:tcW w:w="1413" w:type="dxa"/>
            <w:shd w:val="clear" w:color="auto" w:fill="auto"/>
          </w:tcPr>
          <w:p w:rsidR="00FE478B" w:rsidRPr="00496E6B" w:rsidRDefault="00FE478B" w:rsidP="000C135E">
            <w:pPr>
              <w:spacing w:line="276" w:lineRule="auto"/>
              <w:jc w:val="both"/>
            </w:pPr>
            <w:proofErr w:type="spellStart"/>
            <w:r w:rsidRPr="00496E6B">
              <w:t>Англ.яз</w:t>
            </w:r>
            <w:proofErr w:type="spellEnd"/>
          </w:p>
        </w:tc>
        <w:tc>
          <w:tcPr>
            <w:tcW w:w="822" w:type="dxa"/>
          </w:tcPr>
          <w:p w:rsidR="00FE478B" w:rsidRPr="00496E6B" w:rsidRDefault="00FE478B" w:rsidP="000C135E">
            <w:pPr>
              <w:spacing w:line="276" w:lineRule="auto"/>
              <w:jc w:val="both"/>
            </w:pPr>
            <w:r w:rsidRPr="00496E6B">
              <w:t>-</w:t>
            </w:r>
          </w:p>
        </w:tc>
        <w:tc>
          <w:tcPr>
            <w:tcW w:w="851" w:type="dxa"/>
          </w:tcPr>
          <w:p w:rsidR="00FE478B" w:rsidRPr="00496E6B" w:rsidRDefault="00FE478B" w:rsidP="009C5308">
            <w:pPr>
              <w:spacing w:line="276" w:lineRule="auto"/>
              <w:jc w:val="both"/>
            </w:pPr>
            <w:r w:rsidRPr="00496E6B">
              <w:t>-</w:t>
            </w:r>
          </w:p>
        </w:tc>
        <w:tc>
          <w:tcPr>
            <w:tcW w:w="851" w:type="dxa"/>
          </w:tcPr>
          <w:p w:rsidR="00FE478B" w:rsidRPr="00496E6B" w:rsidRDefault="00FE478B" w:rsidP="009C5308">
            <w:pPr>
              <w:spacing w:line="276" w:lineRule="auto"/>
              <w:jc w:val="both"/>
            </w:pPr>
            <w:r w:rsidRPr="00496E6B">
              <w:t>-</w:t>
            </w:r>
          </w:p>
        </w:tc>
        <w:tc>
          <w:tcPr>
            <w:tcW w:w="849" w:type="dxa"/>
          </w:tcPr>
          <w:p w:rsidR="00FE478B" w:rsidRPr="00496E6B" w:rsidRDefault="00FE478B" w:rsidP="009C5308">
            <w:pPr>
              <w:spacing w:line="276" w:lineRule="auto"/>
              <w:jc w:val="both"/>
            </w:pPr>
            <w:r w:rsidRPr="00496E6B">
              <w:t>-</w:t>
            </w:r>
          </w:p>
        </w:tc>
        <w:tc>
          <w:tcPr>
            <w:tcW w:w="709" w:type="dxa"/>
          </w:tcPr>
          <w:p w:rsidR="00FE478B" w:rsidRPr="00496E6B" w:rsidRDefault="00FE478B" w:rsidP="009C5308">
            <w:pPr>
              <w:spacing w:line="276" w:lineRule="auto"/>
              <w:jc w:val="both"/>
            </w:pPr>
            <w:r w:rsidRPr="00496E6B">
              <w:t>-</w:t>
            </w:r>
          </w:p>
        </w:tc>
        <w:tc>
          <w:tcPr>
            <w:tcW w:w="992" w:type="dxa"/>
            <w:shd w:val="clear" w:color="auto" w:fill="auto"/>
          </w:tcPr>
          <w:p w:rsidR="00FE478B" w:rsidRPr="00496E6B" w:rsidRDefault="00FE478B" w:rsidP="009C5308">
            <w:pPr>
              <w:spacing w:line="276" w:lineRule="auto"/>
              <w:jc w:val="both"/>
            </w:pPr>
            <w:r w:rsidRPr="00496E6B">
              <w:t>-</w:t>
            </w:r>
          </w:p>
        </w:tc>
        <w:tc>
          <w:tcPr>
            <w:tcW w:w="851" w:type="dxa"/>
            <w:shd w:val="clear" w:color="auto" w:fill="auto"/>
          </w:tcPr>
          <w:p w:rsidR="00FE478B" w:rsidRPr="00496E6B" w:rsidRDefault="00FE478B" w:rsidP="009C5308">
            <w:pPr>
              <w:spacing w:line="276" w:lineRule="auto"/>
              <w:jc w:val="both"/>
            </w:pPr>
            <w:r w:rsidRPr="00496E6B">
              <w:t>-</w:t>
            </w:r>
          </w:p>
        </w:tc>
        <w:tc>
          <w:tcPr>
            <w:tcW w:w="992" w:type="dxa"/>
            <w:shd w:val="clear" w:color="auto" w:fill="auto"/>
          </w:tcPr>
          <w:p w:rsidR="00FE478B" w:rsidRPr="00496E6B" w:rsidRDefault="00FE478B" w:rsidP="009C5308">
            <w:pPr>
              <w:spacing w:line="276" w:lineRule="auto"/>
              <w:jc w:val="both"/>
            </w:pPr>
            <w:r w:rsidRPr="00496E6B">
              <w:t>-</w:t>
            </w:r>
          </w:p>
        </w:tc>
        <w:tc>
          <w:tcPr>
            <w:tcW w:w="879" w:type="dxa"/>
          </w:tcPr>
          <w:p w:rsidR="00FE478B" w:rsidRPr="00496E6B" w:rsidRDefault="00FE478B" w:rsidP="009C5308">
            <w:pPr>
              <w:spacing w:line="276" w:lineRule="auto"/>
              <w:jc w:val="both"/>
              <w:rPr>
                <w:b/>
              </w:rPr>
            </w:pPr>
            <w:r w:rsidRPr="00496E6B">
              <w:rPr>
                <w:b/>
              </w:rPr>
              <w:t>75,36</w:t>
            </w:r>
          </w:p>
        </w:tc>
        <w:tc>
          <w:tcPr>
            <w:tcW w:w="993" w:type="dxa"/>
            <w:shd w:val="clear" w:color="auto" w:fill="auto"/>
          </w:tcPr>
          <w:p w:rsidR="00FE478B" w:rsidRPr="00496E6B" w:rsidRDefault="00FE478B" w:rsidP="009C5308">
            <w:pPr>
              <w:spacing w:line="276" w:lineRule="auto"/>
              <w:jc w:val="both"/>
              <w:rPr>
                <w:b/>
              </w:rPr>
            </w:pPr>
            <w:r w:rsidRPr="00496E6B">
              <w:rPr>
                <w:b/>
              </w:rPr>
              <w:t>80,0</w:t>
            </w:r>
          </w:p>
        </w:tc>
      </w:tr>
      <w:tr w:rsidR="00FE478B" w:rsidRPr="00496E6B" w:rsidTr="000C135E">
        <w:trPr>
          <w:jc w:val="center"/>
        </w:trPr>
        <w:tc>
          <w:tcPr>
            <w:tcW w:w="1413" w:type="dxa"/>
            <w:shd w:val="clear" w:color="auto" w:fill="auto"/>
          </w:tcPr>
          <w:p w:rsidR="00FE478B" w:rsidRPr="00496E6B" w:rsidRDefault="00FE478B" w:rsidP="000C135E">
            <w:pPr>
              <w:spacing w:line="276" w:lineRule="auto"/>
              <w:jc w:val="both"/>
            </w:pPr>
            <w:r w:rsidRPr="00496E6B">
              <w:t>химия</w:t>
            </w:r>
          </w:p>
        </w:tc>
        <w:tc>
          <w:tcPr>
            <w:tcW w:w="822" w:type="dxa"/>
          </w:tcPr>
          <w:p w:rsidR="00FE478B" w:rsidRPr="00496E6B" w:rsidRDefault="00FE478B" w:rsidP="000C135E">
            <w:pPr>
              <w:spacing w:line="276" w:lineRule="auto"/>
              <w:jc w:val="both"/>
            </w:pPr>
            <w:r w:rsidRPr="00496E6B">
              <w:t>76,90</w:t>
            </w:r>
          </w:p>
        </w:tc>
        <w:tc>
          <w:tcPr>
            <w:tcW w:w="851" w:type="dxa"/>
          </w:tcPr>
          <w:p w:rsidR="00FE478B" w:rsidRPr="00496E6B" w:rsidRDefault="00FE478B" w:rsidP="009C5308">
            <w:pPr>
              <w:spacing w:line="276" w:lineRule="auto"/>
              <w:jc w:val="both"/>
            </w:pPr>
            <w:r w:rsidRPr="00496E6B">
              <w:t>87,3</w:t>
            </w:r>
          </w:p>
        </w:tc>
        <w:tc>
          <w:tcPr>
            <w:tcW w:w="851" w:type="dxa"/>
          </w:tcPr>
          <w:p w:rsidR="00FE478B" w:rsidRPr="00496E6B" w:rsidRDefault="00FE478B" w:rsidP="009C5308">
            <w:pPr>
              <w:spacing w:line="276" w:lineRule="auto"/>
              <w:jc w:val="both"/>
            </w:pPr>
            <w:r w:rsidRPr="00496E6B">
              <w:t>62,5</w:t>
            </w:r>
          </w:p>
        </w:tc>
        <w:tc>
          <w:tcPr>
            <w:tcW w:w="849" w:type="dxa"/>
          </w:tcPr>
          <w:p w:rsidR="00FE478B" w:rsidRPr="00496E6B" w:rsidRDefault="00FE478B" w:rsidP="009C5308">
            <w:pPr>
              <w:spacing w:line="276" w:lineRule="auto"/>
              <w:jc w:val="both"/>
            </w:pPr>
            <w:r w:rsidRPr="00496E6B">
              <w:t>62,3</w:t>
            </w:r>
          </w:p>
        </w:tc>
        <w:tc>
          <w:tcPr>
            <w:tcW w:w="709" w:type="dxa"/>
          </w:tcPr>
          <w:p w:rsidR="00FE478B" w:rsidRPr="00496E6B" w:rsidRDefault="00FE478B" w:rsidP="009C5308">
            <w:pPr>
              <w:spacing w:line="276" w:lineRule="auto"/>
              <w:jc w:val="both"/>
            </w:pPr>
            <w:r w:rsidRPr="00496E6B">
              <w:t>-</w:t>
            </w:r>
          </w:p>
        </w:tc>
        <w:tc>
          <w:tcPr>
            <w:tcW w:w="992" w:type="dxa"/>
            <w:shd w:val="clear" w:color="auto" w:fill="auto"/>
          </w:tcPr>
          <w:p w:rsidR="00FE478B" w:rsidRPr="00496E6B" w:rsidRDefault="00FE478B" w:rsidP="009C5308">
            <w:pPr>
              <w:spacing w:line="276" w:lineRule="auto"/>
              <w:jc w:val="both"/>
            </w:pPr>
            <w:r w:rsidRPr="00496E6B">
              <w:t>-</w:t>
            </w:r>
          </w:p>
        </w:tc>
        <w:tc>
          <w:tcPr>
            <w:tcW w:w="851" w:type="dxa"/>
            <w:shd w:val="clear" w:color="auto" w:fill="auto"/>
          </w:tcPr>
          <w:p w:rsidR="00FE478B" w:rsidRPr="00496E6B" w:rsidRDefault="00FE478B" w:rsidP="009C5308">
            <w:pPr>
              <w:spacing w:line="276" w:lineRule="auto"/>
              <w:jc w:val="both"/>
            </w:pPr>
            <w:r w:rsidRPr="00496E6B">
              <w:t>-</w:t>
            </w:r>
          </w:p>
        </w:tc>
        <w:tc>
          <w:tcPr>
            <w:tcW w:w="992" w:type="dxa"/>
            <w:shd w:val="clear" w:color="auto" w:fill="auto"/>
          </w:tcPr>
          <w:p w:rsidR="00FE478B" w:rsidRPr="00496E6B" w:rsidRDefault="00FE478B" w:rsidP="009C5308">
            <w:pPr>
              <w:spacing w:line="276" w:lineRule="auto"/>
              <w:jc w:val="both"/>
            </w:pPr>
            <w:r w:rsidRPr="00496E6B">
              <w:t>-</w:t>
            </w:r>
          </w:p>
        </w:tc>
        <w:tc>
          <w:tcPr>
            <w:tcW w:w="879" w:type="dxa"/>
          </w:tcPr>
          <w:p w:rsidR="00FE478B" w:rsidRPr="00496E6B" w:rsidRDefault="00FE478B" w:rsidP="009C5308">
            <w:pPr>
              <w:spacing w:line="276" w:lineRule="auto"/>
              <w:jc w:val="both"/>
              <w:rPr>
                <w:b/>
              </w:rPr>
            </w:pPr>
            <w:r w:rsidRPr="00496E6B">
              <w:rPr>
                <w:b/>
              </w:rPr>
              <w:t>-</w:t>
            </w:r>
          </w:p>
        </w:tc>
        <w:tc>
          <w:tcPr>
            <w:tcW w:w="993" w:type="dxa"/>
            <w:shd w:val="clear" w:color="auto" w:fill="auto"/>
          </w:tcPr>
          <w:p w:rsidR="00FE478B" w:rsidRPr="00496E6B" w:rsidRDefault="00FE478B" w:rsidP="009C5308">
            <w:pPr>
              <w:spacing w:line="276" w:lineRule="auto"/>
              <w:jc w:val="both"/>
              <w:rPr>
                <w:b/>
              </w:rPr>
            </w:pPr>
            <w:r w:rsidRPr="00496E6B">
              <w:rPr>
                <w:b/>
              </w:rPr>
              <w:t>-</w:t>
            </w:r>
          </w:p>
        </w:tc>
      </w:tr>
      <w:tr w:rsidR="00FE478B" w:rsidRPr="00496E6B" w:rsidTr="000C135E">
        <w:trPr>
          <w:jc w:val="center"/>
        </w:trPr>
        <w:tc>
          <w:tcPr>
            <w:tcW w:w="1413" w:type="dxa"/>
            <w:shd w:val="clear" w:color="auto" w:fill="auto"/>
          </w:tcPr>
          <w:p w:rsidR="00FE478B" w:rsidRPr="00496E6B" w:rsidRDefault="00FE478B" w:rsidP="000C135E">
            <w:pPr>
              <w:spacing w:line="276" w:lineRule="auto"/>
              <w:jc w:val="both"/>
            </w:pPr>
            <w:r w:rsidRPr="00496E6B">
              <w:t>биология</w:t>
            </w:r>
          </w:p>
        </w:tc>
        <w:tc>
          <w:tcPr>
            <w:tcW w:w="822" w:type="dxa"/>
          </w:tcPr>
          <w:p w:rsidR="00FE478B" w:rsidRPr="00496E6B" w:rsidRDefault="00FE478B" w:rsidP="000C135E">
            <w:pPr>
              <w:spacing w:line="276" w:lineRule="auto"/>
              <w:jc w:val="both"/>
            </w:pPr>
            <w:r w:rsidRPr="00496E6B">
              <w:t>66,64</w:t>
            </w:r>
          </w:p>
        </w:tc>
        <w:tc>
          <w:tcPr>
            <w:tcW w:w="851" w:type="dxa"/>
          </w:tcPr>
          <w:p w:rsidR="00FE478B" w:rsidRPr="00496E6B" w:rsidRDefault="00FE478B" w:rsidP="009C5308">
            <w:pPr>
              <w:spacing w:line="276" w:lineRule="auto"/>
              <w:jc w:val="both"/>
            </w:pPr>
            <w:r w:rsidRPr="00496E6B">
              <w:t>70,5</w:t>
            </w:r>
          </w:p>
        </w:tc>
        <w:tc>
          <w:tcPr>
            <w:tcW w:w="851" w:type="dxa"/>
          </w:tcPr>
          <w:p w:rsidR="00FE478B" w:rsidRPr="00496E6B" w:rsidRDefault="00FE478B" w:rsidP="009C5308">
            <w:pPr>
              <w:spacing w:line="276" w:lineRule="auto"/>
              <w:jc w:val="both"/>
            </w:pPr>
            <w:r w:rsidRPr="00496E6B">
              <w:t>58,8</w:t>
            </w:r>
          </w:p>
        </w:tc>
        <w:tc>
          <w:tcPr>
            <w:tcW w:w="849" w:type="dxa"/>
          </w:tcPr>
          <w:p w:rsidR="00FE478B" w:rsidRPr="00496E6B" w:rsidRDefault="00FE478B" w:rsidP="009C5308">
            <w:pPr>
              <w:spacing w:line="276" w:lineRule="auto"/>
              <w:jc w:val="both"/>
            </w:pPr>
            <w:r w:rsidRPr="00496E6B">
              <w:t>60</w:t>
            </w:r>
          </w:p>
        </w:tc>
        <w:tc>
          <w:tcPr>
            <w:tcW w:w="709" w:type="dxa"/>
          </w:tcPr>
          <w:p w:rsidR="00FE478B" w:rsidRPr="00496E6B" w:rsidRDefault="00FE478B" w:rsidP="009C5308">
            <w:pPr>
              <w:spacing w:line="276" w:lineRule="auto"/>
              <w:jc w:val="both"/>
            </w:pPr>
            <w:r w:rsidRPr="00496E6B">
              <w:t>-</w:t>
            </w:r>
          </w:p>
        </w:tc>
        <w:tc>
          <w:tcPr>
            <w:tcW w:w="992" w:type="dxa"/>
            <w:shd w:val="clear" w:color="auto" w:fill="auto"/>
          </w:tcPr>
          <w:p w:rsidR="00FE478B" w:rsidRPr="00496E6B" w:rsidRDefault="00FE478B" w:rsidP="009C5308">
            <w:pPr>
              <w:spacing w:line="276" w:lineRule="auto"/>
              <w:jc w:val="both"/>
            </w:pPr>
            <w:r w:rsidRPr="00496E6B">
              <w:t>-</w:t>
            </w:r>
          </w:p>
        </w:tc>
        <w:tc>
          <w:tcPr>
            <w:tcW w:w="851" w:type="dxa"/>
            <w:shd w:val="clear" w:color="auto" w:fill="auto"/>
          </w:tcPr>
          <w:p w:rsidR="00FE478B" w:rsidRPr="00496E6B" w:rsidRDefault="00FE478B" w:rsidP="009C5308">
            <w:pPr>
              <w:spacing w:line="276" w:lineRule="auto"/>
              <w:jc w:val="both"/>
            </w:pPr>
            <w:r w:rsidRPr="00496E6B">
              <w:t>-</w:t>
            </w:r>
          </w:p>
        </w:tc>
        <w:tc>
          <w:tcPr>
            <w:tcW w:w="992" w:type="dxa"/>
            <w:shd w:val="clear" w:color="auto" w:fill="auto"/>
          </w:tcPr>
          <w:p w:rsidR="00FE478B" w:rsidRPr="00496E6B" w:rsidRDefault="00FE478B" w:rsidP="009C5308">
            <w:pPr>
              <w:spacing w:line="276" w:lineRule="auto"/>
              <w:jc w:val="both"/>
            </w:pPr>
            <w:r w:rsidRPr="00496E6B">
              <w:t>-</w:t>
            </w:r>
          </w:p>
        </w:tc>
        <w:tc>
          <w:tcPr>
            <w:tcW w:w="879" w:type="dxa"/>
          </w:tcPr>
          <w:p w:rsidR="00FE478B" w:rsidRPr="00496E6B" w:rsidRDefault="00FE478B" w:rsidP="009C5308">
            <w:pPr>
              <w:spacing w:line="276" w:lineRule="auto"/>
              <w:jc w:val="both"/>
              <w:rPr>
                <w:b/>
              </w:rPr>
            </w:pPr>
            <w:r w:rsidRPr="00496E6B">
              <w:rPr>
                <w:b/>
              </w:rPr>
              <w:t>-</w:t>
            </w:r>
          </w:p>
        </w:tc>
        <w:tc>
          <w:tcPr>
            <w:tcW w:w="993" w:type="dxa"/>
            <w:shd w:val="clear" w:color="auto" w:fill="auto"/>
          </w:tcPr>
          <w:p w:rsidR="00FE478B" w:rsidRPr="00496E6B" w:rsidRDefault="00FE478B" w:rsidP="009C5308">
            <w:pPr>
              <w:spacing w:line="276" w:lineRule="auto"/>
              <w:jc w:val="both"/>
              <w:rPr>
                <w:b/>
              </w:rPr>
            </w:pPr>
            <w:r w:rsidRPr="00496E6B">
              <w:rPr>
                <w:b/>
              </w:rPr>
              <w:t>-</w:t>
            </w:r>
          </w:p>
        </w:tc>
      </w:tr>
      <w:tr w:rsidR="00FE478B" w:rsidRPr="00496E6B" w:rsidTr="000C135E">
        <w:trPr>
          <w:jc w:val="center"/>
        </w:trPr>
        <w:tc>
          <w:tcPr>
            <w:tcW w:w="1413" w:type="dxa"/>
            <w:shd w:val="clear" w:color="auto" w:fill="auto"/>
          </w:tcPr>
          <w:p w:rsidR="00FE478B" w:rsidRPr="00496E6B" w:rsidRDefault="00FE478B" w:rsidP="000C135E">
            <w:pPr>
              <w:spacing w:line="276" w:lineRule="auto"/>
              <w:jc w:val="both"/>
            </w:pPr>
            <w:r w:rsidRPr="00496E6B">
              <w:t>география</w:t>
            </w:r>
          </w:p>
        </w:tc>
        <w:tc>
          <w:tcPr>
            <w:tcW w:w="822" w:type="dxa"/>
          </w:tcPr>
          <w:p w:rsidR="00FE478B" w:rsidRPr="00496E6B" w:rsidRDefault="00FE478B" w:rsidP="000C135E">
            <w:pPr>
              <w:spacing w:line="276" w:lineRule="auto"/>
              <w:jc w:val="both"/>
            </w:pPr>
            <w:r w:rsidRPr="00496E6B">
              <w:t>62,55</w:t>
            </w:r>
          </w:p>
        </w:tc>
        <w:tc>
          <w:tcPr>
            <w:tcW w:w="851" w:type="dxa"/>
          </w:tcPr>
          <w:p w:rsidR="00FE478B" w:rsidRPr="00496E6B" w:rsidRDefault="00FE478B" w:rsidP="009C5308">
            <w:pPr>
              <w:spacing w:line="276" w:lineRule="auto"/>
              <w:jc w:val="both"/>
            </w:pPr>
            <w:r w:rsidRPr="00496E6B">
              <w:t>85</w:t>
            </w:r>
          </w:p>
        </w:tc>
        <w:tc>
          <w:tcPr>
            <w:tcW w:w="851" w:type="dxa"/>
          </w:tcPr>
          <w:p w:rsidR="00FE478B" w:rsidRPr="00496E6B" w:rsidRDefault="00FE478B" w:rsidP="009C5308">
            <w:pPr>
              <w:spacing w:line="276" w:lineRule="auto"/>
              <w:jc w:val="both"/>
            </w:pPr>
            <w:r w:rsidRPr="00496E6B">
              <w:t>-</w:t>
            </w:r>
          </w:p>
        </w:tc>
        <w:tc>
          <w:tcPr>
            <w:tcW w:w="849" w:type="dxa"/>
          </w:tcPr>
          <w:p w:rsidR="00FE478B" w:rsidRPr="00496E6B" w:rsidRDefault="00FE478B" w:rsidP="009C5308">
            <w:pPr>
              <w:spacing w:line="276" w:lineRule="auto"/>
              <w:jc w:val="both"/>
            </w:pPr>
            <w:r w:rsidRPr="00496E6B">
              <w:t>-</w:t>
            </w:r>
          </w:p>
        </w:tc>
        <w:tc>
          <w:tcPr>
            <w:tcW w:w="709" w:type="dxa"/>
          </w:tcPr>
          <w:p w:rsidR="00FE478B" w:rsidRPr="00496E6B" w:rsidRDefault="00FE478B" w:rsidP="009C5308">
            <w:pPr>
              <w:spacing w:line="276" w:lineRule="auto"/>
              <w:jc w:val="both"/>
            </w:pPr>
            <w:r w:rsidRPr="00496E6B">
              <w:t>-</w:t>
            </w:r>
          </w:p>
        </w:tc>
        <w:tc>
          <w:tcPr>
            <w:tcW w:w="992" w:type="dxa"/>
            <w:shd w:val="clear" w:color="auto" w:fill="auto"/>
          </w:tcPr>
          <w:p w:rsidR="00FE478B" w:rsidRPr="00496E6B" w:rsidRDefault="00FE478B" w:rsidP="009C5308">
            <w:pPr>
              <w:spacing w:line="276" w:lineRule="auto"/>
              <w:jc w:val="both"/>
            </w:pPr>
            <w:r w:rsidRPr="00496E6B">
              <w:t>-</w:t>
            </w:r>
          </w:p>
        </w:tc>
        <w:tc>
          <w:tcPr>
            <w:tcW w:w="851" w:type="dxa"/>
            <w:shd w:val="clear" w:color="auto" w:fill="auto"/>
          </w:tcPr>
          <w:p w:rsidR="00FE478B" w:rsidRPr="00496E6B" w:rsidRDefault="00FE478B" w:rsidP="009C5308">
            <w:pPr>
              <w:spacing w:line="276" w:lineRule="auto"/>
              <w:jc w:val="both"/>
            </w:pPr>
            <w:r w:rsidRPr="00496E6B">
              <w:t>-</w:t>
            </w:r>
          </w:p>
        </w:tc>
        <w:tc>
          <w:tcPr>
            <w:tcW w:w="992" w:type="dxa"/>
            <w:shd w:val="clear" w:color="auto" w:fill="auto"/>
          </w:tcPr>
          <w:p w:rsidR="00FE478B" w:rsidRPr="00496E6B" w:rsidRDefault="00FE478B" w:rsidP="009C5308">
            <w:pPr>
              <w:spacing w:line="276" w:lineRule="auto"/>
              <w:jc w:val="both"/>
            </w:pPr>
            <w:r w:rsidRPr="00496E6B">
              <w:t>-</w:t>
            </w:r>
          </w:p>
        </w:tc>
        <w:tc>
          <w:tcPr>
            <w:tcW w:w="879" w:type="dxa"/>
          </w:tcPr>
          <w:p w:rsidR="00FE478B" w:rsidRPr="00496E6B" w:rsidRDefault="00FE478B" w:rsidP="009C5308">
            <w:pPr>
              <w:spacing w:line="276" w:lineRule="auto"/>
              <w:jc w:val="both"/>
              <w:rPr>
                <w:b/>
              </w:rPr>
            </w:pPr>
            <w:r w:rsidRPr="00496E6B">
              <w:rPr>
                <w:b/>
              </w:rPr>
              <w:t>-</w:t>
            </w:r>
          </w:p>
        </w:tc>
        <w:tc>
          <w:tcPr>
            <w:tcW w:w="993" w:type="dxa"/>
            <w:shd w:val="clear" w:color="auto" w:fill="auto"/>
          </w:tcPr>
          <w:p w:rsidR="00FE478B" w:rsidRPr="00496E6B" w:rsidRDefault="00FE478B" w:rsidP="009C5308">
            <w:pPr>
              <w:spacing w:line="276" w:lineRule="auto"/>
              <w:jc w:val="both"/>
              <w:rPr>
                <w:b/>
              </w:rPr>
            </w:pPr>
            <w:r w:rsidRPr="00496E6B">
              <w:rPr>
                <w:b/>
              </w:rPr>
              <w:t>-</w:t>
            </w:r>
          </w:p>
        </w:tc>
      </w:tr>
      <w:tr w:rsidR="00FE478B" w:rsidRPr="00496E6B" w:rsidTr="000C135E">
        <w:trPr>
          <w:jc w:val="center"/>
        </w:trPr>
        <w:tc>
          <w:tcPr>
            <w:tcW w:w="1413" w:type="dxa"/>
            <w:shd w:val="clear" w:color="auto" w:fill="auto"/>
          </w:tcPr>
          <w:p w:rsidR="00FE478B" w:rsidRPr="00496E6B" w:rsidRDefault="00FE478B" w:rsidP="000C135E">
            <w:pPr>
              <w:spacing w:line="276" w:lineRule="auto"/>
              <w:jc w:val="both"/>
            </w:pPr>
            <w:r w:rsidRPr="00496E6B">
              <w:t>ИКТ</w:t>
            </w:r>
          </w:p>
        </w:tc>
        <w:tc>
          <w:tcPr>
            <w:tcW w:w="822" w:type="dxa"/>
          </w:tcPr>
          <w:p w:rsidR="00FE478B" w:rsidRPr="00496E6B" w:rsidRDefault="00FE478B" w:rsidP="000C135E">
            <w:pPr>
              <w:spacing w:line="276" w:lineRule="auto"/>
              <w:jc w:val="both"/>
            </w:pPr>
          </w:p>
        </w:tc>
        <w:tc>
          <w:tcPr>
            <w:tcW w:w="851" w:type="dxa"/>
          </w:tcPr>
          <w:p w:rsidR="00FE478B" w:rsidRPr="00496E6B" w:rsidRDefault="00FE478B" w:rsidP="009C5308">
            <w:pPr>
              <w:spacing w:line="276" w:lineRule="auto"/>
              <w:jc w:val="both"/>
            </w:pPr>
            <w:r w:rsidRPr="00496E6B">
              <w:t>-</w:t>
            </w:r>
          </w:p>
        </w:tc>
        <w:tc>
          <w:tcPr>
            <w:tcW w:w="851" w:type="dxa"/>
          </w:tcPr>
          <w:p w:rsidR="00FE478B" w:rsidRPr="00496E6B" w:rsidRDefault="00FE478B" w:rsidP="009C5308">
            <w:pPr>
              <w:spacing w:line="276" w:lineRule="auto"/>
              <w:jc w:val="both"/>
            </w:pPr>
          </w:p>
        </w:tc>
        <w:tc>
          <w:tcPr>
            <w:tcW w:w="849" w:type="dxa"/>
          </w:tcPr>
          <w:p w:rsidR="00FE478B" w:rsidRPr="00496E6B" w:rsidRDefault="00FE478B" w:rsidP="009C5308">
            <w:pPr>
              <w:spacing w:line="276" w:lineRule="auto"/>
              <w:jc w:val="both"/>
            </w:pPr>
          </w:p>
        </w:tc>
        <w:tc>
          <w:tcPr>
            <w:tcW w:w="709" w:type="dxa"/>
          </w:tcPr>
          <w:p w:rsidR="00FE478B" w:rsidRPr="00496E6B" w:rsidRDefault="00FE478B" w:rsidP="009C5308">
            <w:pPr>
              <w:spacing w:line="276" w:lineRule="auto"/>
              <w:jc w:val="both"/>
            </w:pPr>
          </w:p>
        </w:tc>
        <w:tc>
          <w:tcPr>
            <w:tcW w:w="992" w:type="dxa"/>
            <w:shd w:val="clear" w:color="auto" w:fill="auto"/>
          </w:tcPr>
          <w:p w:rsidR="00FE478B" w:rsidRPr="00496E6B" w:rsidRDefault="00FE478B" w:rsidP="009C5308">
            <w:pPr>
              <w:spacing w:line="276" w:lineRule="auto"/>
              <w:jc w:val="both"/>
            </w:pPr>
            <w:r w:rsidRPr="00496E6B">
              <w:t>34</w:t>
            </w:r>
          </w:p>
        </w:tc>
        <w:tc>
          <w:tcPr>
            <w:tcW w:w="851" w:type="dxa"/>
            <w:shd w:val="clear" w:color="auto" w:fill="auto"/>
          </w:tcPr>
          <w:p w:rsidR="00FE478B" w:rsidRPr="00496E6B" w:rsidRDefault="00FE478B" w:rsidP="000C135E">
            <w:pPr>
              <w:spacing w:line="276" w:lineRule="auto"/>
              <w:ind w:firstLine="567"/>
              <w:jc w:val="both"/>
            </w:pPr>
          </w:p>
        </w:tc>
        <w:tc>
          <w:tcPr>
            <w:tcW w:w="992" w:type="dxa"/>
            <w:shd w:val="clear" w:color="auto" w:fill="auto"/>
          </w:tcPr>
          <w:p w:rsidR="00FE478B" w:rsidRPr="00496E6B" w:rsidRDefault="00FE478B" w:rsidP="009C5308">
            <w:pPr>
              <w:spacing w:line="276" w:lineRule="auto"/>
              <w:jc w:val="both"/>
            </w:pPr>
          </w:p>
        </w:tc>
        <w:tc>
          <w:tcPr>
            <w:tcW w:w="879" w:type="dxa"/>
          </w:tcPr>
          <w:p w:rsidR="00FE478B" w:rsidRPr="00496E6B" w:rsidRDefault="00FE478B" w:rsidP="009C5308">
            <w:pPr>
              <w:spacing w:line="276" w:lineRule="auto"/>
              <w:jc w:val="both"/>
            </w:pPr>
          </w:p>
        </w:tc>
        <w:tc>
          <w:tcPr>
            <w:tcW w:w="993" w:type="dxa"/>
            <w:shd w:val="clear" w:color="auto" w:fill="auto"/>
          </w:tcPr>
          <w:p w:rsidR="00FE478B" w:rsidRPr="00496E6B" w:rsidRDefault="00FE478B" w:rsidP="009C5308">
            <w:pPr>
              <w:spacing w:line="276" w:lineRule="auto"/>
              <w:jc w:val="both"/>
            </w:pPr>
          </w:p>
        </w:tc>
      </w:tr>
    </w:tbl>
    <w:p w:rsidR="00FE478B" w:rsidRPr="00FE478B" w:rsidRDefault="00FE478B" w:rsidP="00FE478B">
      <w:pPr>
        <w:spacing w:line="276" w:lineRule="auto"/>
        <w:ind w:firstLine="567"/>
        <w:rPr>
          <w:b/>
          <w:sz w:val="28"/>
          <w:szCs w:val="28"/>
        </w:rPr>
      </w:pPr>
    </w:p>
    <w:p w:rsidR="00FE478B" w:rsidRDefault="00FE478B" w:rsidP="00FE478B">
      <w:pPr>
        <w:spacing w:line="276" w:lineRule="auto"/>
        <w:ind w:firstLine="567"/>
        <w:jc w:val="both"/>
        <w:rPr>
          <w:sz w:val="28"/>
          <w:szCs w:val="28"/>
        </w:rPr>
      </w:pPr>
      <w:r w:rsidRPr="00FE478B">
        <w:rPr>
          <w:sz w:val="28"/>
          <w:szCs w:val="28"/>
        </w:rPr>
        <w:t xml:space="preserve">   Число поступивших в ВУЗы по результатам ЕГЭ с каждым годом растет. Я думаю, это- результат </w:t>
      </w:r>
      <w:proofErr w:type="gramStart"/>
      <w:r w:rsidRPr="00FE478B">
        <w:rPr>
          <w:sz w:val="28"/>
          <w:szCs w:val="28"/>
        </w:rPr>
        <w:t>целевой  профориентационной</w:t>
      </w:r>
      <w:proofErr w:type="gramEnd"/>
      <w:r w:rsidRPr="00FE478B">
        <w:rPr>
          <w:sz w:val="28"/>
          <w:szCs w:val="28"/>
        </w:rPr>
        <w:t xml:space="preserve"> работы, подражания успешным землякам, гордость за свой исторический край.</w:t>
      </w:r>
    </w:p>
    <w:p w:rsidR="00E6177E" w:rsidRPr="00FE478B" w:rsidRDefault="00E6177E" w:rsidP="00FE478B">
      <w:pPr>
        <w:spacing w:line="276" w:lineRule="auto"/>
        <w:ind w:firstLine="567"/>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617"/>
        <w:gridCol w:w="1306"/>
        <w:gridCol w:w="1972"/>
        <w:gridCol w:w="1389"/>
        <w:gridCol w:w="2123"/>
      </w:tblGrid>
      <w:tr w:rsidR="00FE478B" w:rsidRPr="00FE478B" w:rsidTr="00E6177E">
        <w:trPr>
          <w:trHeight w:val="1553"/>
          <w:jc w:val="center"/>
        </w:trPr>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 xml:space="preserve">Годы </w:t>
            </w:r>
          </w:p>
        </w:tc>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 xml:space="preserve">Количество учащихся </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 xml:space="preserve">Сдали  ЕГЭ </w:t>
            </w:r>
          </w:p>
        </w:tc>
        <w:tc>
          <w:tcPr>
            <w:tcW w:w="1595" w:type="dxa"/>
          </w:tcPr>
          <w:p w:rsidR="00FE478B" w:rsidRPr="00FE478B" w:rsidRDefault="00FE478B" w:rsidP="009C5308">
            <w:pPr>
              <w:spacing w:line="276" w:lineRule="auto"/>
              <w:jc w:val="both"/>
              <w:rPr>
                <w:b/>
                <w:bCs/>
                <w:sz w:val="28"/>
                <w:szCs w:val="28"/>
                <w:lang w:val="tt-RU"/>
              </w:rPr>
            </w:pPr>
            <w:r w:rsidRPr="00FE478B">
              <w:rPr>
                <w:b/>
                <w:sz w:val="28"/>
                <w:szCs w:val="28"/>
              </w:rPr>
              <w:t>Поступившие в ВУЗы по результатам ЕГЭ</w:t>
            </w:r>
          </w:p>
        </w:tc>
        <w:tc>
          <w:tcPr>
            <w:tcW w:w="1611" w:type="dxa"/>
          </w:tcPr>
          <w:p w:rsidR="00FE478B" w:rsidRPr="00FE478B" w:rsidRDefault="00FE478B" w:rsidP="009C5308">
            <w:pPr>
              <w:spacing w:line="276" w:lineRule="auto"/>
              <w:jc w:val="both"/>
              <w:rPr>
                <w:bCs/>
                <w:sz w:val="28"/>
                <w:szCs w:val="28"/>
                <w:lang w:val="tt-RU"/>
              </w:rPr>
            </w:pPr>
            <w:r w:rsidRPr="00FE478B">
              <w:rPr>
                <w:bCs/>
                <w:sz w:val="28"/>
                <w:szCs w:val="28"/>
                <w:lang w:val="tt-RU"/>
              </w:rPr>
              <w:t xml:space="preserve">Бюджет </w:t>
            </w:r>
          </w:p>
        </w:tc>
        <w:tc>
          <w:tcPr>
            <w:tcW w:w="1850" w:type="dxa"/>
          </w:tcPr>
          <w:p w:rsidR="00FE478B" w:rsidRPr="00FE478B" w:rsidRDefault="00FE478B" w:rsidP="009C5308">
            <w:pPr>
              <w:spacing w:line="276" w:lineRule="auto"/>
              <w:jc w:val="both"/>
              <w:rPr>
                <w:bCs/>
                <w:sz w:val="28"/>
                <w:szCs w:val="28"/>
                <w:lang w:val="tt-RU"/>
              </w:rPr>
            </w:pPr>
            <w:r w:rsidRPr="00FE478B">
              <w:rPr>
                <w:bCs/>
                <w:sz w:val="28"/>
                <w:szCs w:val="28"/>
                <w:lang w:val="tt-RU"/>
              </w:rPr>
              <w:t>Платные (коммерческий)</w:t>
            </w:r>
          </w:p>
          <w:p w:rsidR="00FE478B" w:rsidRPr="00FE478B" w:rsidRDefault="00FE478B" w:rsidP="00FE478B">
            <w:pPr>
              <w:spacing w:line="276" w:lineRule="auto"/>
              <w:ind w:firstLine="567"/>
              <w:jc w:val="both"/>
              <w:rPr>
                <w:bCs/>
                <w:sz w:val="28"/>
                <w:szCs w:val="28"/>
                <w:lang w:val="tt-RU"/>
              </w:rPr>
            </w:pPr>
          </w:p>
        </w:tc>
      </w:tr>
      <w:tr w:rsidR="00FE478B" w:rsidRPr="00FE478B" w:rsidTr="00E6177E">
        <w:trPr>
          <w:jc w:val="center"/>
        </w:trPr>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2014</w:t>
            </w:r>
          </w:p>
        </w:tc>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5</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5</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3</w:t>
            </w:r>
          </w:p>
        </w:tc>
        <w:tc>
          <w:tcPr>
            <w:tcW w:w="1611" w:type="dxa"/>
          </w:tcPr>
          <w:p w:rsidR="00FE478B" w:rsidRPr="00FE478B" w:rsidRDefault="00FE478B" w:rsidP="009C5308">
            <w:pPr>
              <w:spacing w:line="276" w:lineRule="auto"/>
              <w:jc w:val="both"/>
              <w:rPr>
                <w:bCs/>
                <w:sz w:val="28"/>
                <w:szCs w:val="28"/>
                <w:lang w:val="tt-RU"/>
              </w:rPr>
            </w:pPr>
            <w:r w:rsidRPr="00FE478B">
              <w:rPr>
                <w:bCs/>
                <w:sz w:val="28"/>
                <w:szCs w:val="28"/>
                <w:lang w:val="tt-RU"/>
              </w:rPr>
              <w:t>2</w:t>
            </w:r>
          </w:p>
        </w:tc>
        <w:tc>
          <w:tcPr>
            <w:tcW w:w="1850" w:type="dxa"/>
          </w:tcPr>
          <w:p w:rsidR="00FE478B" w:rsidRPr="00FE478B" w:rsidRDefault="00FE478B" w:rsidP="009C5308">
            <w:pPr>
              <w:spacing w:line="276" w:lineRule="auto"/>
              <w:jc w:val="both"/>
              <w:rPr>
                <w:bCs/>
                <w:sz w:val="28"/>
                <w:szCs w:val="28"/>
                <w:lang w:val="tt-RU"/>
              </w:rPr>
            </w:pPr>
            <w:r w:rsidRPr="00FE478B">
              <w:rPr>
                <w:bCs/>
                <w:sz w:val="28"/>
                <w:szCs w:val="28"/>
                <w:lang w:val="tt-RU"/>
              </w:rPr>
              <w:t>1</w:t>
            </w:r>
          </w:p>
        </w:tc>
      </w:tr>
      <w:tr w:rsidR="00FE478B" w:rsidRPr="00FE478B" w:rsidTr="00E6177E">
        <w:trPr>
          <w:jc w:val="center"/>
        </w:trPr>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2015</w:t>
            </w:r>
          </w:p>
        </w:tc>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5</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5</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4</w:t>
            </w:r>
          </w:p>
        </w:tc>
        <w:tc>
          <w:tcPr>
            <w:tcW w:w="1611" w:type="dxa"/>
          </w:tcPr>
          <w:p w:rsidR="00FE478B" w:rsidRPr="00FE478B" w:rsidRDefault="00FE478B" w:rsidP="009C5308">
            <w:pPr>
              <w:spacing w:line="276" w:lineRule="auto"/>
              <w:jc w:val="both"/>
              <w:rPr>
                <w:bCs/>
                <w:sz w:val="28"/>
                <w:szCs w:val="28"/>
                <w:lang w:val="tt-RU"/>
              </w:rPr>
            </w:pPr>
            <w:r w:rsidRPr="00FE478B">
              <w:rPr>
                <w:bCs/>
                <w:sz w:val="28"/>
                <w:szCs w:val="28"/>
                <w:lang w:val="tt-RU"/>
              </w:rPr>
              <w:t>2</w:t>
            </w:r>
          </w:p>
        </w:tc>
        <w:tc>
          <w:tcPr>
            <w:tcW w:w="1850" w:type="dxa"/>
          </w:tcPr>
          <w:p w:rsidR="00FE478B" w:rsidRPr="00FE478B" w:rsidRDefault="00FE478B" w:rsidP="009C5308">
            <w:pPr>
              <w:spacing w:line="276" w:lineRule="auto"/>
              <w:jc w:val="both"/>
              <w:rPr>
                <w:bCs/>
                <w:sz w:val="28"/>
                <w:szCs w:val="28"/>
                <w:lang w:val="tt-RU"/>
              </w:rPr>
            </w:pPr>
            <w:r w:rsidRPr="00FE478B">
              <w:rPr>
                <w:bCs/>
                <w:sz w:val="28"/>
                <w:szCs w:val="28"/>
                <w:lang w:val="tt-RU"/>
              </w:rPr>
              <w:t>2</w:t>
            </w:r>
          </w:p>
        </w:tc>
      </w:tr>
      <w:tr w:rsidR="00FE478B" w:rsidRPr="00FE478B" w:rsidTr="00E6177E">
        <w:trPr>
          <w:jc w:val="center"/>
        </w:trPr>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2016</w:t>
            </w:r>
          </w:p>
        </w:tc>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3</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3</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3</w:t>
            </w:r>
          </w:p>
        </w:tc>
        <w:tc>
          <w:tcPr>
            <w:tcW w:w="1611" w:type="dxa"/>
          </w:tcPr>
          <w:p w:rsidR="00FE478B" w:rsidRPr="00FE478B" w:rsidRDefault="00FE478B" w:rsidP="009C5308">
            <w:pPr>
              <w:spacing w:line="276" w:lineRule="auto"/>
              <w:jc w:val="both"/>
              <w:rPr>
                <w:bCs/>
                <w:sz w:val="28"/>
                <w:szCs w:val="28"/>
                <w:lang w:val="tt-RU"/>
              </w:rPr>
            </w:pPr>
            <w:r w:rsidRPr="00FE478B">
              <w:rPr>
                <w:bCs/>
                <w:sz w:val="28"/>
                <w:szCs w:val="28"/>
                <w:lang w:val="tt-RU"/>
              </w:rPr>
              <w:t>2</w:t>
            </w:r>
          </w:p>
        </w:tc>
        <w:tc>
          <w:tcPr>
            <w:tcW w:w="1850" w:type="dxa"/>
          </w:tcPr>
          <w:p w:rsidR="00FE478B" w:rsidRPr="00FE478B" w:rsidRDefault="00FE478B" w:rsidP="009C5308">
            <w:pPr>
              <w:spacing w:line="276" w:lineRule="auto"/>
              <w:jc w:val="both"/>
              <w:rPr>
                <w:bCs/>
                <w:sz w:val="28"/>
                <w:szCs w:val="28"/>
                <w:lang w:val="tt-RU"/>
              </w:rPr>
            </w:pPr>
            <w:r w:rsidRPr="00FE478B">
              <w:rPr>
                <w:bCs/>
                <w:sz w:val="28"/>
                <w:szCs w:val="28"/>
                <w:lang w:val="tt-RU"/>
              </w:rPr>
              <w:t>1</w:t>
            </w:r>
          </w:p>
        </w:tc>
      </w:tr>
      <w:tr w:rsidR="00FE478B" w:rsidRPr="00FE478B" w:rsidTr="00E6177E">
        <w:trPr>
          <w:jc w:val="center"/>
        </w:trPr>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2017</w:t>
            </w:r>
          </w:p>
        </w:tc>
        <w:tc>
          <w:tcPr>
            <w:tcW w:w="1595" w:type="dxa"/>
          </w:tcPr>
          <w:p w:rsidR="00FE478B" w:rsidRPr="00FE478B" w:rsidRDefault="00FE478B" w:rsidP="009C5308">
            <w:pPr>
              <w:spacing w:line="276" w:lineRule="auto"/>
              <w:jc w:val="both"/>
              <w:rPr>
                <w:bCs/>
                <w:sz w:val="28"/>
                <w:szCs w:val="28"/>
                <w:lang w:val="tt-RU"/>
              </w:rPr>
            </w:pPr>
            <w:r w:rsidRPr="00FE478B">
              <w:rPr>
                <w:bCs/>
                <w:sz w:val="28"/>
                <w:szCs w:val="28"/>
                <w:lang w:val="tt-RU"/>
              </w:rPr>
              <w:t>3</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3</w:t>
            </w:r>
          </w:p>
        </w:tc>
        <w:tc>
          <w:tcPr>
            <w:tcW w:w="1595" w:type="dxa"/>
          </w:tcPr>
          <w:p w:rsidR="00FE478B" w:rsidRPr="00FE478B" w:rsidRDefault="00FE478B" w:rsidP="009C5308">
            <w:pPr>
              <w:spacing w:line="276" w:lineRule="auto"/>
              <w:jc w:val="both"/>
              <w:rPr>
                <w:b/>
                <w:bCs/>
                <w:sz w:val="28"/>
                <w:szCs w:val="28"/>
                <w:lang w:val="tt-RU"/>
              </w:rPr>
            </w:pPr>
            <w:r w:rsidRPr="00FE478B">
              <w:rPr>
                <w:b/>
                <w:bCs/>
                <w:sz w:val="28"/>
                <w:szCs w:val="28"/>
                <w:lang w:val="tt-RU"/>
              </w:rPr>
              <w:t>3</w:t>
            </w:r>
          </w:p>
        </w:tc>
        <w:tc>
          <w:tcPr>
            <w:tcW w:w="1611" w:type="dxa"/>
          </w:tcPr>
          <w:p w:rsidR="00FE478B" w:rsidRPr="00FE478B" w:rsidRDefault="00FE478B" w:rsidP="009C5308">
            <w:pPr>
              <w:spacing w:line="276" w:lineRule="auto"/>
              <w:jc w:val="both"/>
              <w:rPr>
                <w:bCs/>
                <w:sz w:val="28"/>
                <w:szCs w:val="28"/>
                <w:lang w:val="tt-RU"/>
              </w:rPr>
            </w:pPr>
            <w:r w:rsidRPr="00FE478B">
              <w:rPr>
                <w:bCs/>
                <w:sz w:val="28"/>
                <w:szCs w:val="28"/>
                <w:lang w:val="tt-RU"/>
              </w:rPr>
              <w:t>2</w:t>
            </w:r>
          </w:p>
        </w:tc>
        <w:tc>
          <w:tcPr>
            <w:tcW w:w="1850" w:type="dxa"/>
          </w:tcPr>
          <w:p w:rsidR="00FE478B" w:rsidRPr="00FE478B" w:rsidRDefault="00FE478B" w:rsidP="009C5308">
            <w:pPr>
              <w:spacing w:line="276" w:lineRule="auto"/>
              <w:jc w:val="both"/>
              <w:rPr>
                <w:bCs/>
                <w:sz w:val="28"/>
                <w:szCs w:val="28"/>
                <w:lang w:val="tt-RU"/>
              </w:rPr>
            </w:pPr>
            <w:r w:rsidRPr="00FE478B">
              <w:rPr>
                <w:bCs/>
                <w:sz w:val="28"/>
                <w:szCs w:val="28"/>
                <w:lang w:val="tt-RU"/>
              </w:rPr>
              <w:t>1</w:t>
            </w:r>
          </w:p>
        </w:tc>
      </w:tr>
    </w:tbl>
    <w:p w:rsidR="00FE478B" w:rsidRPr="00FE478B" w:rsidRDefault="00FE478B" w:rsidP="00FE4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Calibri"/>
          <w:bCs/>
          <w:sz w:val="28"/>
          <w:szCs w:val="28"/>
        </w:rPr>
      </w:pPr>
    </w:p>
    <w:p w:rsidR="00FE478B" w:rsidRPr="00FE478B" w:rsidRDefault="00FE478B" w:rsidP="00FE478B">
      <w:pPr>
        <w:spacing w:line="276" w:lineRule="auto"/>
        <w:ind w:firstLine="567"/>
        <w:jc w:val="both"/>
        <w:rPr>
          <w:rFonts w:eastAsia="Times New Roman"/>
          <w:b/>
          <w:bCs/>
          <w:sz w:val="28"/>
          <w:szCs w:val="28"/>
          <w:lang w:eastAsia="ru-RU"/>
        </w:rPr>
      </w:pPr>
      <w:r w:rsidRPr="00FE478B">
        <w:rPr>
          <w:rFonts w:eastAsia="Times New Roman"/>
          <w:sz w:val="28"/>
          <w:szCs w:val="28"/>
          <w:lang w:eastAsia="ru-RU"/>
        </w:rPr>
        <w:t xml:space="preserve">   В заключении хочу сказать, что Маскаринская школа-</w:t>
      </w:r>
      <w:proofErr w:type="gramStart"/>
      <w:r w:rsidRPr="00FE478B">
        <w:rPr>
          <w:rFonts w:eastAsia="Times New Roman"/>
          <w:sz w:val="28"/>
          <w:szCs w:val="28"/>
          <w:lang w:eastAsia="ru-RU"/>
        </w:rPr>
        <w:t>школа  с</w:t>
      </w:r>
      <w:proofErr w:type="gramEnd"/>
      <w:r w:rsidRPr="00FE478B">
        <w:rPr>
          <w:rFonts w:eastAsia="Times New Roman"/>
          <w:sz w:val="28"/>
          <w:szCs w:val="28"/>
          <w:lang w:eastAsia="ru-RU"/>
        </w:rPr>
        <w:t xml:space="preserve"> большой историей, сегодня шагает в ногу со временем, воспитывая будущее нашей страны.</w:t>
      </w:r>
      <w:r w:rsidRPr="00FE478B">
        <w:rPr>
          <w:rFonts w:eastAsia="Times New Roman"/>
          <w:color w:val="FF0000"/>
          <w:sz w:val="28"/>
          <w:szCs w:val="28"/>
          <w:lang w:eastAsia="ru-RU"/>
        </w:rPr>
        <w:t xml:space="preserve"> </w:t>
      </w:r>
      <w:r w:rsidRPr="00FE478B">
        <w:rPr>
          <w:rFonts w:eastAsia="Times New Roman"/>
          <w:sz w:val="28"/>
          <w:szCs w:val="28"/>
          <w:lang w:eastAsia="ru-RU"/>
        </w:rPr>
        <w:t xml:space="preserve">Здесь работает слаженный коллектив педагогов, который считает, что </w:t>
      </w:r>
      <w:proofErr w:type="gramStart"/>
      <w:r w:rsidRPr="00FE478B">
        <w:rPr>
          <w:rFonts w:eastAsia="Times New Roman"/>
          <w:sz w:val="28"/>
          <w:szCs w:val="28"/>
          <w:lang w:eastAsia="ru-RU"/>
        </w:rPr>
        <w:t>только  ежедневный</w:t>
      </w:r>
      <w:proofErr w:type="gramEnd"/>
      <w:r w:rsidRPr="00FE478B">
        <w:rPr>
          <w:rFonts w:eastAsia="Times New Roman"/>
          <w:sz w:val="28"/>
          <w:szCs w:val="28"/>
          <w:lang w:eastAsia="ru-RU"/>
        </w:rPr>
        <w:t xml:space="preserve">, кропотливый труд с каждым  ребенком и есть залог успешности  выпускника. </w:t>
      </w:r>
    </w:p>
    <w:p w:rsidR="00FE478B" w:rsidRPr="00FE478B" w:rsidRDefault="00FE478B" w:rsidP="00FE478B">
      <w:pPr>
        <w:spacing w:line="276" w:lineRule="auto"/>
        <w:ind w:firstLine="567"/>
        <w:jc w:val="both"/>
        <w:rPr>
          <w:sz w:val="28"/>
          <w:szCs w:val="28"/>
        </w:rPr>
      </w:pPr>
      <w:r w:rsidRPr="00FE478B">
        <w:rPr>
          <w:rFonts w:eastAsia="Times New Roman"/>
          <w:sz w:val="28"/>
          <w:szCs w:val="28"/>
          <w:lang w:eastAsia="ru-RU"/>
        </w:rPr>
        <w:t xml:space="preserve">Прошло много весен, прозвенело бесчисленное количество школьных звонков. Но школа остается верной своим традициям, целью которого является достойное воспитание нового человека. Слово «знание - сила и источник жизни» не пустые слова. </w:t>
      </w:r>
    </w:p>
    <w:p w:rsidR="00E6177E" w:rsidRDefault="00E6177E" w:rsidP="00FE478B">
      <w:pPr>
        <w:spacing w:line="276" w:lineRule="auto"/>
        <w:rPr>
          <w:b/>
          <w:sz w:val="28"/>
          <w:szCs w:val="28"/>
        </w:rPr>
      </w:pPr>
    </w:p>
    <w:p w:rsidR="00A37B9C" w:rsidRDefault="00A37B9C" w:rsidP="00FE478B">
      <w:pPr>
        <w:spacing w:line="276" w:lineRule="auto"/>
        <w:rPr>
          <w:b/>
          <w:sz w:val="28"/>
          <w:szCs w:val="28"/>
        </w:rPr>
      </w:pPr>
    </w:p>
    <w:p w:rsidR="00A37B9C" w:rsidRDefault="00A37B9C" w:rsidP="00FE478B">
      <w:pPr>
        <w:spacing w:line="276" w:lineRule="auto"/>
        <w:rPr>
          <w:b/>
          <w:sz w:val="28"/>
          <w:szCs w:val="28"/>
        </w:rPr>
      </w:pPr>
    </w:p>
    <w:p w:rsidR="00A37B9C" w:rsidRDefault="00A37B9C" w:rsidP="00FE478B">
      <w:pPr>
        <w:spacing w:line="276" w:lineRule="auto"/>
        <w:rPr>
          <w:b/>
          <w:sz w:val="28"/>
          <w:szCs w:val="28"/>
        </w:rPr>
      </w:pPr>
    </w:p>
    <w:p w:rsidR="00A37B9C" w:rsidRDefault="00A37B9C" w:rsidP="00FE478B">
      <w:pPr>
        <w:spacing w:line="276" w:lineRule="auto"/>
        <w:rPr>
          <w:b/>
          <w:sz w:val="28"/>
          <w:szCs w:val="28"/>
        </w:rPr>
      </w:pPr>
    </w:p>
    <w:p w:rsidR="00A37B9C" w:rsidRDefault="00A37B9C" w:rsidP="00FE478B">
      <w:pPr>
        <w:spacing w:line="276" w:lineRule="auto"/>
        <w:rPr>
          <w:b/>
          <w:sz w:val="28"/>
          <w:szCs w:val="28"/>
        </w:rPr>
      </w:pPr>
    </w:p>
    <w:p w:rsidR="00A37B9C" w:rsidRDefault="00A37B9C" w:rsidP="00FE478B">
      <w:pPr>
        <w:spacing w:line="276" w:lineRule="auto"/>
        <w:rPr>
          <w:b/>
          <w:sz w:val="28"/>
          <w:szCs w:val="28"/>
        </w:rPr>
      </w:pPr>
    </w:p>
    <w:p w:rsidR="00A37B9C" w:rsidRDefault="00A37B9C" w:rsidP="00FE478B">
      <w:pPr>
        <w:spacing w:line="276" w:lineRule="auto"/>
        <w:rPr>
          <w:b/>
          <w:sz w:val="28"/>
          <w:szCs w:val="28"/>
        </w:rPr>
      </w:pPr>
    </w:p>
    <w:p w:rsidR="00A37B9C" w:rsidRDefault="00A37B9C" w:rsidP="00FE478B">
      <w:pPr>
        <w:spacing w:line="276" w:lineRule="auto"/>
        <w:rPr>
          <w:b/>
          <w:sz w:val="28"/>
          <w:szCs w:val="28"/>
        </w:rPr>
      </w:pPr>
    </w:p>
    <w:p w:rsidR="00FE478B" w:rsidRDefault="00FE478B" w:rsidP="00FE478B">
      <w:pPr>
        <w:spacing w:line="276" w:lineRule="auto"/>
        <w:rPr>
          <w:b/>
          <w:sz w:val="28"/>
          <w:szCs w:val="28"/>
        </w:rPr>
      </w:pPr>
      <w:r w:rsidRPr="00FE478B">
        <w:rPr>
          <w:b/>
          <w:sz w:val="28"/>
          <w:szCs w:val="28"/>
        </w:rPr>
        <w:t xml:space="preserve">Успешный диалог языков и культур – основа формирования полилингвальной толерантной личности, активной </w:t>
      </w:r>
      <w:r w:rsidR="00A37B9C">
        <w:rPr>
          <w:b/>
          <w:sz w:val="28"/>
          <w:szCs w:val="28"/>
        </w:rPr>
        <w:t>развиваться в современной среде</w:t>
      </w:r>
    </w:p>
    <w:p w:rsidR="00A37B9C" w:rsidRDefault="00A37B9C" w:rsidP="00FE478B">
      <w:pPr>
        <w:spacing w:line="276" w:lineRule="auto"/>
        <w:rPr>
          <w:b/>
          <w:sz w:val="28"/>
          <w:szCs w:val="28"/>
        </w:rPr>
      </w:pPr>
    </w:p>
    <w:p w:rsidR="00A37B9C" w:rsidRPr="00FE478B" w:rsidRDefault="00A37B9C" w:rsidP="00A37B9C">
      <w:pPr>
        <w:spacing w:line="276" w:lineRule="auto"/>
        <w:ind w:left="4536"/>
        <w:jc w:val="left"/>
        <w:rPr>
          <w:b/>
          <w:sz w:val="28"/>
          <w:szCs w:val="28"/>
        </w:rPr>
      </w:pPr>
      <w:r>
        <w:rPr>
          <w:rFonts w:eastAsia="Times New Roman"/>
          <w:i/>
          <w:lang w:eastAsia="ru-RU"/>
        </w:rPr>
        <w:t>Мухаметова Альбина Наилевна, директор Манзарасской средней школы имени Сабира Ахтямова</w:t>
      </w:r>
    </w:p>
    <w:p w:rsidR="00FE478B" w:rsidRPr="00FE478B" w:rsidRDefault="00FE478B" w:rsidP="00FE478B">
      <w:pPr>
        <w:tabs>
          <w:tab w:val="left" w:pos="4962"/>
        </w:tabs>
        <w:spacing w:line="276" w:lineRule="auto"/>
        <w:ind w:left="4956" w:firstLine="567"/>
        <w:jc w:val="both"/>
        <w:rPr>
          <w:rFonts w:eastAsia="Times New Roman"/>
          <w:sz w:val="28"/>
          <w:szCs w:val="28"/>
          <w:lang w:eastAsia="ru-RU"/>
        </w:rPr>
      </w:pPr>
      <w:r w:rsidRPr="00FE478B">
        <w:rPr>
          <w:rFonts w:eastAsia="Times New Roman"/>
          <w:sz w:val="28"/>
          <w:szCs w:val="28"/>
          <w:lang w:eastAsia="ru-RU"/>
        </w:rPr>
        <w:t>«Лучшее и даже единственное средство проникнуть в характер народа – это усвоить его культуру, чем глубже мы входим в его культуру, тем глубже мы входим в его характер»</w:t>
      </w:r>
    </w:p>
    <w:p w:rsidR="00FE478B" w:rsidRPr="00FE478B" w:rsidRDefault="00FE478B" w:rsidP="00FE478B">
      <w:pPr>
        <w:tabs>
          <w:tab w:val="left" w:pos="4962"/>
        </w:tabs>
        <w:spacing w:line="276" w:lineRule="auto"/>
        <w:ind w:left="4956"/>
        <w:jc w:val="both"/>
        <w:rPr>
          <w:rFonts w:eastAsia="Times New Roman"/>
          <w:sz w:val="28"/>
          <w:szCs w:val="28"/>
          <w:lang w:eastAsia="ru-RU"/>
        </w:rPr>
      </w:pPr>
      <w:r w:rsidRPr="00FE478B">
        <w:rPr>
          <w:rFonts w:eastAsia="Times New Roman"/>
          <w:sz w:val="28"/>
          <w:szCs w:val="28"/>
          <w:lang w:eastAsia="ru-RU"/>
        </w:rPr>
        <w:tab/>
      </w:r>
      <w:r w:rsidRPr="00FE478B">
        <w:rPr>
          <w:rFonts w:eastAsia="Times New Roman"/>
          <w:sz w:val="28"/>
          <w:szCs w:val="28"/>
          <w:lang w:eastAsia="ru-RU"/>
        </w:rPr>
        <w:tab/>
      </w:r>
      <w:r w:rsidRPr="00FE478B">
        <w:rPr>
          <w:rFonts w:eastAsia="Times New Roman"/>
          <w:sz w:val="28"/>
          <w:szCs w:val="28"/>
          <w:lang w:eastAsia="ru-RU"/>
        </w:rPr>
        <w:tab/>
      </w:r>
      <w:r w:rsidRPr="00FE478B">
        <w:rPr>
          <w:rFonts w:eastAsia="Times New Roman"/>
          <w:sz w:val="28"/>
          <w:szCs w:val="28"/>
          <w:lang w:eastAsia="ru-RU"/>
        </w:rPr>
        <w:tab/>
        <w:t>К.Д.Ушинский</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t xml:space="preserve">Крепнущая взаимосвязь между народами, осуществление совместных проектов, рост глобализации ставит перед образованием и задачу формирования </w:t>
      </w:r>
      <w:proofErr w:type="spellStart"/>
      <w:r w:rsidRPr="00FE478B">
        <w:rPr>
          <w:rFonts w:eastAsia="Times New Roman"/>
          <w:color w:val="000000"/>
          <w:sz w:val="28"/>
          <w:szCs w:val="28"/>
          <w:lang w:eastAsia="ru-RU"/>
        </w:rPr>
        <w:t>полилингвистического</w:t>
      </w:r>
      <w:proofErr w:type="spellEnd"/>
      <w:r w:rsidRPr="00FE478B">
        <w:rPr>
          <w:rFonts w:eastAsia="Times New Roman"/>
          <w:color w:val="000000"/>
          <w:sz w:val="28"/>
          <w:szCs w:val="28"/>
          <w:lang w:eastAsia="ru-RU"/>
        </w:rPr>
        <w:t xml:space="preserve"> поколения, способного общаться на государственных, </w:t>
      </w:r>
      <w:proofErr w:type="gramStart"/>
      <w:r w:rsidRPr="00FE478B">
        <w:rPr>
          <w:rFonts w:eastAsia="Times New Roman"/>
          <w:color w:val="000000"/>
          <w:sz w:val="28"/>
          <w:szCs w:val="28"/>
          <w:lang w:eastAsia="ru-RU"/>
        </w:rPr>
        <w:t>национальных  языках</w:t>
      </w:r>
      <w:proofErr w:type="gramEnd"/>
      <w:r w:rsidRPr="00FE478B">
        <w:rPr>
          <w:rFonts w:eastAsia="Times New Roman"/>
          <w:color w:val="000000"/>
          <w:sz w:val="28"/>
          <w:szCs w:val="28"/>
          <w:lang w:eastAsia="ru-RU"/>
        </w:rPr>
        <w:t xml:space="preserve"> и знающего как минимум один язык международного общения.</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sz w:val="28"/>
          <w:szCs w:val="28"/>
          <w:lang w:eastAsia="ru-RU"/>
        </w:rPr>
        <w:t xml:space="preserve">Язык- это важное средство общения, благодаря которому мы выражаем свои мысли, чувства, обращаемся с вопросом, передаем и получаем информацию, язык – это средство изучения человеческой личности и народа в целом.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Сегодня в России проживают более 150 национальностей, каждая из которых имеет свою уникальную историю этногенеза и культуры, языка. А мы живём в удивительном Кукморском </w:t>
      </w:r>
      <w:proofErr w:type="gramStart"/>
      <w:r w:rsidRPr="00FE478B">
        <w:rPr>
          <w:rFonts w:eastAsia="Times New Roman"/>
          <w:sz w:val="28"/>
          <w:szCs w:val="28"/>
          <w:lang w:eastAsia="ru-RU"/>
        </w:rPr>
        <w:t>районе,  на</w:t>
      </w:r>
      <w:proofErr w:type="gramEnd"/>
      <w:r w:rsidRPr="00FE478B">
        <w:rPr>
          <w:rFonts w:eastAsia="Times New Roman"/>
          <w:sz w:val="28"/>
          <w:szCs w:val="28"/>
          <w:lang w:eastAsia="ru-RU"/>
        </w:rPr>
        <w:t xml:space="preserve"> территории которого  проживают  татары, русские, удмурты, марийцы   находящиеся в постоянном взаимодействии и живущие в мире и согласии.</w:t>
      </w:r>
    </w:p>
    <w:p w:rsidR="00FE478B" w:rsidRPr="00FE478B" w:rsidRDefault="00FE478B" w:rsidP="00FE478B">
      <w:pPr>
        <w:spacing w:line="276" w:lineRule="auto"/>
        <w:ind w:firstLine="567"/>
        <w:jc w:val="both"/>
        <w:rPr>
          <w:rFonts w:eastAsia="Calibri"/>
          <w:sz w:val="28"/>
          <w:szCs w:val="28"/>
        </w:rPr>
      </w:pPr>
      <w:r w:rsidRPr="00FE478B">
        <w:rPr>
          <w:rFonts w:eastAsia="Calibri"/>
          <w:color w:val="000000"/>
          <w:sz w:val="28"/>
          <w:szCs w:val="28"/>
        </w:rPr>
        <w:t xml:space="preserve">Необходимо отметить, в первую очередь, залогом межнационального согласия и социальной стабильности в обществе является знание и владение родным языком. </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t>В МБОУ «СОШ с.Манзарас</w:t>
      </w:r>
      <w:proofErr w:type="gramStart"/>
      <w:r w:rsidRPr="00FE478B">
        <w:rPr>
          <w:rFonts w:eastAsia="Times New Roman"/>
          <w:color w:val="000000"/>
          <w:sz w:val="28"/>
          <w:szCs w:val="28"/>
          <w:lang w:eastAsia="ru-RU"/>
        </w:rPr>
        <w:t>»  накоплен</w:t>
      </w:r>
      <w:proofErr w:type="gramEnd"/>
      <w:r w:rsidRPr="00FE478B">
        <w:rPr>
          <w:rFonts w:eastAsia="Times New Roman"/>
          <w:color w:val="000000"/>
          <w:sz w:val="28"/>
          <w:szCs w:val="28"/>
          <w:lang w:eastAsia="ru-RU"/>
        </w:rPr>
        <w:t xml:space="preserve"> положительный опыт развития национального образования, базирующийся на законодательно - правовых актах Российской Федерации,  а также на нормативных документах субъектного значения. </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lastRenderedPageBreak/>
        <w:t>В школе все обучающиеся изучают 2 государственных языка: русский и татарский. Приоритетными направлениями в национальном образовании школы являются:</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t>1) достижение диалога культур, реального двуязычия, качественного овладения обучающихся двумя государственными языками: русским и татарским;</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t>2) создание комфортных условий для воспитания толерантности, воспитания гражданина в условиях полиэтнической культуры.</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val="tt-RU" w:eastAsia="ru-RU"/>
        </w:rPr>
        <w:t>Р</w:t>
      </w:r>
      <w:proofErr w:type="spellStart"/>
      <w:r w:rsidRPr="00FE478B">
        <w:rPr>
          <w:rFonts w:eastAsia="Times New Roman"/>
          <w:sz w:val="28"/>
          <w:szCs w:val="28"/>
          <w:lang w:eastAsia="ru-RU"/>
        </w:rPr>
        <w:t>еализуя</w:t>
      </w:r>
      <w:proofErr w:type="spellEnd"/>
      <w:r w:rsidRPr="00FE478B">
        <w:rPr>
          <w:rFonts w:eastAsia="Times New Roman"/>
          <w:sz w:val="28"/>
          <w:szCs w:val="28"/>
          <w:lang w:eastAsia="ru-RU"/>
        </w:rPr>
        <w:t xml:space="preserve"> задачу по формированию национального самосознания учащихся в поликультурном пространстве, учителя татарского языка и литературы  прививают учащимся  интерес и любовь к татарскому языку; обучают русскоязычную аудиторию практическому использованию татарского языка как средства общения в пределах установленного программой словарного и грамматического минимумов, с применением НРК, здоровьесберегающих и коммуникативно-развивающих технологий.</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С каждым годом учащиеся успешно сдают ЕРТ, ОГЭ по татарскому языку.</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sz w:val="28"/>
          <w:szCs w:val="28"/>
          <w:lang w:eastAsia="ru-RU"/>
        </w:rPr>
        <w:t>Учителя и учащиеся принимают активное участие в конкурсах, олимпиадах, научно-практических конференциях, мероприятиях муниципального и республиканского уровня.</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t xml:space="preserve">Хочется отметить, </w:t>
      </w:r>
      <w:proofErr w:type="gramStart"/>
      <w:r w:rsidRPr="00FE478B">
        <w:rPr>
          <w:rFonts w:eastAsia="Times New Roman"/>
          <w:color w:val="000000"/>
          <w:sz w:val="28"/>
          <w:szCs w:val="28"/>
          <w:lang w:eastAsia="ru-RU"/>
        </w:rPr>
        <w:t>что  и</w:t>
      </w:r>
      <w:proofErr w:type="gramEnd"/>
      <w:r w:rsidRPr="00FE478B">
        <w:rPr>
          <w:rFonts w:eastAsia="Times New Roman"/>
          <w:color w:val="000000"/>
          <w:sz w:val="28"/>
          <w:szCs w:val="28"/>
          <w:lang w:eastAsia="ru-RU"/>
        </w:rPr>
        <w:t xml:space="preserve"> русскоязычные учащиеся с большим интересом изучают второй государственный язык, участвуют в различных конкурсах и олимпиадах. </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t>Многие русскоязычные учащиеся понимают, что знание нескольких языков является одной из основ интеллектуального развития и духовного роста. А ведь татарский язык ныне находится в центре тюркского мира и занимает 14-е место среди мировых языков по уровню доступности для взаимопонимания и общения.</w:t>
      </w:r>
    </w:p>
    <w:p w:rsidR="00FE478B" w:rsidRPr="00FE478B" w:rsidRDefault="00FE478B" w:rsidP="00FE478B">
      <w:pPr>
        <w:spacing w:line="276" w:lineRule="auto"/>
        <w:ind w:firstLine="567"/>
        <w:jc w:val="both"/>
        <w:rPr>
          <w:rFonts w:eastAsia="Times New Roman"/>
          <w:sz w:val="28"/>
          <w:szCs w:val="28"/>
          <w:lang w:val="tt-RU" w:eastAsia="ru-RU"/>
        </w:rPr>
      </w:pPr>
      <w:r w:rsidRPr="00FE478B">
        <w:rPr>
          <w:rFonts w:eastAsia="Times New Roman"/>
          <w:sz w:val="28"/>
          <w:szCs w:val="28"/>
          <w:lang w:eastAsia="ru-RU"/>
        </w:rPr>
        <w:t>Очень важным и значимым является работа онлайн-школы дистанционного обучения татарскому языку «</w:t>
      </w:r>
      <w:proofErr w:type="spellStart"/>
      <w:r w:rsidRPr="00FE478B">
        <w:rPr>
          <w:rFonts w:eastAsia="Times New Roman"/>
          <w:sz w:val="28"/>
          <w:szCs w:val="28"/>
          <w:lang w:eastAsia="ru-RU"/>
        </w:rPr>
        <w:t>Ана</w:t>
      </w:r>
      <w:proofErr w:type="spellEnd"/>
      <w:r w:rsidRPr="00FE478B">
        <w:rPr>
          <w:rFonts w:eastAsia="Times New Roman"/>
          <w:sz w:val="28"/>
          <w:szCs w:val="28"/>
          <w:lang w:eastAsia="ru-RU"/>
        </w:rPr>
        <w:t xml:space="preserve"> теле». Проект нацелен на обучение татарскому языку всех желающих, проживающих как в Татарстане, так и по всему миру. На сегодняшний день в школе «</w:t>
      </w:r>
      <w:proofErr w:type="spellStart"/>
      <w:r w:rsidRPr="00FE478B">
        <w:rPr>
          <w:rFonts w:eastAsia="Times New Roman"/>
          <w:sz w:val="28"/>
          <w:szCs w:val="28"/>
          <w:lang w:eastAsia="ru-RU"/>
        </w:rPr>
        <w:t>Ана</w:t>
      </w:r>
      <w:proofErr w:type="spellEnd"/>
      <w:r w:rsidRPr="00FE478B">
        <w:rPr>
          <w:rFonts w:eastAsia="Times New Roman"/>
          <w:sz w:val="28"/>
          <w:szCs w:val="28"/>
          <w:lang w:eastAsia="ru-RU"/>
        </w:rPr>
        <w:t xml:space="preserve"> теле» зарегистрировано </w:t>
      </w:r>
      <w:r w:rsidRPr="00FE478B">
        <w:rPr>
          <w:rFonts w:eastAsia="Times New Roman"/>
          <w:sz w:val="28"/>
          <w:szCs w:val="28"/>
          <w:lang w:val="tt-RU" w:eastAsia="ru-RU"/>
        </w:rPr>
        <w:t>22</w:t>
      </w:r>
      <w:r w:rsidRPr="00FE478B">
        <w:rPr>
          <w:rFonts w:eastAsia="Times New Roman"/>
          <w:sz w:val="28"/>
          <w:szCs w:val="28"/>
          <w:lang w:eastAsia="ru-RU"/>
        </w:rPr>
        <w:t xml:space="preserve"> пользователя, в том числе и </w:t>
      </w:r>
      <w:r w:rsidRPr="00FE478B">
        <w:rPr>
          <w:rFonts w:eastAsia="Times New Roman"/>
          <w:sz w:val="28"/>
          <w:szCs w:val="28"/>
          <w:lang w:val="tt-RU" w:eastAsia="ru-RU"/>
        </w:rPr>
        <w:t>учителя татарского языка и литературы.</w:t>
      </w:r>
    </w:p>
    <w:p w:rsidR="00FE478B" w:rsidRPr="00FE478B" w:rsidRDefault="00FE478B" w:rsidP="00FE478B">
      <w:pPr>
        <w:spacing w:line="276" w:lineRule="auto"/>
        <w:ind w:firstLine="851"/>
        <w:jc w:val="both"/>
        <w:rPr>
          <w:rFonts w:eastAsia="Times New Roman"/>
          <w:sz w:val="28"/>
          <w:szCs w:val="28"/>
          <w:lang w:eastAsia="ru-RU"/>
        </w:rPr>
      </w:pPr>
      <w:r w:rsidRPr="00FE478B">
        <w:rPr>
          <w:rFonts w:eastAsia="Times New Roman"/>
          <w:sz w:val="28"/>
          <w:szCs w:val="28"/>
          <w:lang w:eastAsia="ru-RU"/>
        </w:rPr>
        <w:t xml:space="preserve">Язык и культура тесно взаимосвязаны. </w:t>
      </w:r>
      <w:proofErr w:type="spellStart"/>
      <w:r w:rsidRPr="00FE478B">
        <w:rPr>
          <w:rFonts w:eastAsia="Times New Roman"/>
          <w:sz w:val="28"/>
          <w:szCs w:val="28"/>
          <w:lang w:eastAsia="ru-RU"/>
        </w:rPr>
        <w:t>Соизучение</w:t>
      </w:r>
      <w:proofErr w:type="spellEnd"/>
      <w:r w:rsidRPr="00FE478B">
        <w:rPr>
          <w:rFonts w:eastAsia="Times New Roman"/>
          <w:sz w:val="28"/>
          <w:szCs w:val="28"/>
          <w:lang w:eastAsia="ru-RU"/>
        </w:rPr>
        <w:t xml:space="preserve"> языка и культуры, выработка не только языковой, но и коммуникативно-культурологической компетенции личности становится основной линией обучения русскому языку, решает проблемы межкультурной коммуникации и взаимопонимания народов России.</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sz w:val="28"/>
          <w:szCs w:val="28"/>
          <w:lang w:eastAsia="ru-RU"/>
        </w:rPr>
        <w:t xml:space="preserve">Учителя русского языка и литературы </w:t>
      </w:r>
      <w:proofErr w:type="gramStart"/>
      <w:r w:rsidRPr="00FE478B">
        <w:rPr>
          <w:rFonts w:eastAsia="Times New Roman"/>
          <w:sz w:val="28"/>
          <w:szCs w:val="28"/>
          <w:lang w:eastAsia="ru-RU"/>
        </w:rPr>
        <w:t>также  принимают</w:t>
      </w:r>
      <w:proofErr w:type="gramEnd"/>
      <w:r w:rsidRPr="00FE478B">
        <w:rPr>
          <w:rFonts w:eastAsia="Times New Roman"/>
          <w:sz w:val="28"/>
          <w:szCs w:val="28"/>
          <w:lang w:eastAsia="ru-RU"/>
        </w:rPr>
        <w:t xml:space="preserve"> активное участие в конкурсах, олимпиадах, научно-практических конференциях, мероприятиях муниципального и республиканского уровня.</w:t>
      </w:r>
    </w:p>
    <w:p w:rsidR="00FE478B" w:rsidRPr="00FE478B" w:rsidRDefault="00FE478B" w:rsidP="00FE478B">
      <w:pPr>
        <w:spacing w:line="276" w:lineRule="auto"/>
        <w:ind w:firstLine="567"/>
        <w:jc w:val="both"/>
        <w:rPr>
          <w:rFonts w:eastAsia="Calibri"/>
          <w:sz w:val="28"/>
          <w:szCs w:val="28"/>
        </w:rPr>
      </w:pPr>
      <w:r w:rsidRPr="00FE478B">
        <w:rPr>
          <w:rFonts w:eastAsia="Calibri"/>
          <w:sz w:val="28"/>
          <w:szCs w:val="28"/>
        </w:rPr>
        <w:lastRenderedPageBreak/>
        <w:t xml:space="preserve">Огромные возможности для формирования этнокультурной компетентности открываются на уроках английского языка.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Практически каждый урок имеет задачу формирования этнокультурной компетенции, ибо знание </w:t>
      </w:r>
      <w:proofErr w:type="gramStart"/>
      <w:r w:rsidRPr="00FE478B">
        <w:rPr>
          <w:rFonts w:eastAsia="Times New Roman"/>
          <w:sz w:val="28"/>
          <w:szCs w:val="28"/>
          <w:lang w:eastAsia="ru-RU"/>
        </w:rPr>
        <w:t>культуры,  помогает</w:t>
      </w:r>
      <w:proofErr w:type="gramEnd"/>
      <w:r w:rsidRPr="00FE478B">
        <w:rPr>
          <w:rFonts w:eastAsia="Times New Roman"/>
          <w:sz w:val="28"/>
          <w:szCs w:val="28"/>
          <w:lang w:eastAsia="ru-RU"/>
        </w:rPr>
        <w:t xml:space="preserve"> воспитать национальную гордость в каждом человеке.</w:t>
      </w:r>
    </w:p>
    <w:p w:rsidR="00FE478B" w:rsidRPr="00FE478B" w:rsidRDefault="00FE478B" w:rsidP="00FE478B">
      <w:pPr>
        <w:spacing w:line="276" w:lineRule="auto"/>
        <w:ind w:firstLine="567"/>
        <w:jc w:val="both"/>
        <w:rPr>
          <w:rFonts w:ascii="PT Sans" w:eastAsia="Times New Roman" w:hAnsi="PT Sans"/>
          <w:color w:val="000000"/>
          <w:sz w:val="28"/>
          <w:szCs w:val="28"/>
          <w:shd w:val="clear" w:color="auto" w:fill="FFFFFF"/>
          <w:lang w:eastAsia="ru-RU"/>
        </w:rPr>
      </w:pPr>
      <w:r w:rsidRPr="00FE478B">
        <w:rPr>
          <w:rFonts w:eastAsia="Times New Roman"/>
          <w:sz w:val="28"/>
          <w:szCs w:val="28"/>
          <w:lang w:eastAsia="ru-RU"/>
        </w:rPr>
        <w:t xml:space="preserve">Организация диалога культур на уроке и во внеурочное время является условием успешного овладения не только английским языком, но и китайским, учащиеся посещая кружок китайского языка знакомятся с историей, языком, </w:t>
      </w:r>
      <w:proofErr w:type="gramStart"/>
      <w:r w:rsidRPr="00FE478B">
        <w:rPr>
          <w:rFonts w:eastAsia="Times New Roman"/>
          <w:sz w:val="28"/>
          <w:szCs w:val="28"/>
          <w:lang w:eastAsia="ru-RU"/>
        </w:rPr>
        <w:t>особенностями  культуры</w:t>
      </w:r>
      <w:proofErr w:type="gramEnd"/>
      <w:r w:rsidRPr="00FE478B">
        <w:rPr>
          <w:rFonts w:eastAsia="Times New Roman"/>
          <w:sz w:val="28"/>
          <w:szCs w:val="28"/>
          <w:lang w:eastAsia="ru-RU"/>
        </w:rPr>
        <w:t xml:space="preserve"> и  традиций Китая.</w:t>
      </w:r>
      <w:r w:rsidRPr="00FE478B">
        <w:rPr>
          <w:rFonts w:ascii="PT Sans" w:eastAsia="Times New Roman" w:hAnsi="PT Sans"/>
          <w:color w:val="000000"/>
          <w:sz w:val="28"/>
          <w:szCs w:val="28"/>
          <w:shd w:val="clear" w:color="auto" w:fill="FFFFFF"/>
          <w:lang w:eastAsia="ru-RU"/>
        </w:rPr>
        <w:t xml:space="preserve">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color w:val="000000"/>
          <w:sz w:val="28"/>
          <w:szCs w:val="28"/>
          <w:shd w:val="clear" w:color="auto" w:fill="FFFFFF"/>
          <w:lang w:eastAsia="ru-RU"/>
        </w:rPr>
        <w:t xml:space="preserve">Кружок китайского языка ввели в 2016-2017 учебном году. Преподает молодой специалист, учитель английского и китайского языков Гараева Диляра </w:t>
      </w:r>
      <w:proofErr w:type="spellStart"/>
      <w:r w:rsidRPr="00FE478B">
        <w:rPr>
          <w:rFonts w:eastAsia="Times New Roman"/>
          <w:color w:val="000000"/>
          <w:sz w:val="28"/>
          <w:szCs w:val="28"/>
          <w:shd w:val="clear" w:color="auto" w:fill="FFFFFF"/>
          <w:lang w:eastAsia="ru-RU"/>
        </w:rPr>
        <w:t>Салижановна</w:t>
      </w:r>
      <w:proofErr w:type="spellEnd"/>
      <w:r w:rsidRPr="00FE478B">
        <w:rPr>
          <w:rFonts w:eastAsia="Times New Roman"/>
          <w:color w:val="000000"/>
          <w:sz w:val="28"/>
          <w:szCs w:val="28"/>
          <w:shd w:val="clear" w:color="auto" w:fill="FFFFFF"/>
          <w:lang w:eastAsia="ru-RU"/>
        </w:rPr>
        <w:t xml:space="preserve">. Как считают эксперты, китайский язык может смело претендовать на всеобщее признание его языком номер один в мире, наряду с английским. Это один из немногих языков, которым пользуются ООН. Для 90 млн человек во всем мире китайский является родным, а в мире китайским владеет более миллиарда человек. Изучение китайского перспективно, престижно, и интересно. Детям очень нравится. </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Особый интерес в </w:t>
      </w:r>
      <w:proofErr w:type="gramStart"/>
      <w:r w:rsidRPr="00FE478B">
        <w:rPr>
          <w:rFonts w:eastAsia="Times New Roman"/>
          <w:sz w:val="28"/>
          <w:szCs w:val="28"/>
          <w:lang w:eastAsia="ru-RU"/>
        </w:rPr>
        <w:t>школе  представляет</w:t>
      </w:r>
      <w:proofErr w:type="gramEnd"/>
      <w:r w:rsidRPr="00FE478B">
        <w:rPr>
          <w:rFonts w:eastAsia="Times New Roman"/>
          <w:sz w:val="28"/>
          <w:szCs w:val="28"/>
          <w:lang w:eastAsia="ru-RU"/>
        </w:rPr>
        <w:t xml:space="preserve"> метод проектов - самостоятельная исследовательская деятельность учащихся, направленная на сбор, изучение, анализ и использование в учебном и </w:t>
      </w:r>
      <w:proofErr w:type="spellStart"/>
      <w:r w:rsidRPr="00FE478B">
        <w:rPr>
          <w:rFonts w:eastAsia="Times New Roman"/>
          <w:sz w:val="28"/>
          <w:szCs w:val="28"/>
          <w:lang w:eastAsia="ru-RU"/>
        </w:rPr>
        <w:t>внеучебном</w:t>
      </w:r>
      <w:proofErr w:type="spellEnd"/>
      <w:r w:rsidRPr="00FE478B">
        <w:rPr>
          <w:rFonts w:eastAsia="Times New Roman"/>
          <w:sz w:val="28"/>
          <w:szCs w:val="28"/>
          <w:lang w:eastAsia="ru-RU"/>
        </w:rPr>
        <w:t xml:space="preserve"> процессе материалов, раскрывающих особенности культуры, истории, традиций, образа жизни народов.</w:t>
      </w:r>
    </w:p>
    <w:p w:rsidR="00FE478B" w:rsidRPr="00FE478B" w:rsidRDefault="00FE478B" w:rsidP="00FE478B">
      <w:pPr>
        <w:spacing w:line="276" w:lineRule="auto"/>
        <w:ind w:firstLine="709"/>
        <w:jc w:val="both"/>
        <w:rPr>
          <w:rFonts w:ascii="TimesET" w:eastAsia="Times New Roman" w:hAnsi="TimesET" w:cs="TimesET"/>
          <w:spacing w:val="-20"/>
          <w:sz w:val="28"/>
          <w:szCs w:val="28"/>
          <w:lang w:eastAsia="ru-RU"/>
        </w:rPr>
      </w:pPr>
      <w:r w:rsidRPr="00FE478B">
        <w:rPr>
          <w:rFonts w:ascii="TimesET" w:eastAsia="Times New Roman" w:hAnsi="TimesET" w:cs="TimesET"/>
          <w:spacing w:val="-20"/>
          <w:sz w:val="28"/>
          <w:szCs w:val="28"/>
          <w:lang w:eastAsia="ru-RU"/>
        </w:rPr>
        <w:t xml:space="preserve">Цель воспитательной </w:t>
      </w:r>
      <w:proofErr w:type="gramStart"/>
      <w:r w:rsidRPr="00FE478B">
        <w:rPr>
          <w:rFonts w:ascii="TimesET" w:eastAsia="Times New Roman" w:hAnsi="TimesET" w:cs="TimesET"/>
          <w:spacing w:val="-20"/>
          <w:sz w:val="28"/>
          <w:szCs w:val="28"/>
          <w:lang w:eastAsia="ru-RU"/>
        </w:rPr>
        <w:t>системы  нашей</w:t>
      </w:r>
      <w:proofErr w:type="gramEnd"/>
      <w:r w:rsidRPr="00FE478B">
        <w:rPr>
          <w:rFonts w:ascii="TimesET" w:eastAsia="Times New Roman" w:hAnsi="TimesET" w:cs="TimesET"/>
          <w:spacing w:val="-20"/>
          <w:sz w:val="28"/>
          <w:szCs w:val="28"/>
          <w:lang w:eastAsia="ru-RU"/>
        </w:rPr>
        <w:t xml:space="preserve"> школы – создать условия для развития свободной, жизнеспособной, творческой личности, опираясь на специфические особенности сельской местности и на национальные традиции и обычаи.</w:t>
      </w:r>
    </w:p>
    <w:p w:rsidR="00FE478B" w:rsidRPr="00FE478B" w:rsidRDefault="00FE478B" w:rsidP="00FE478B">
      <w:pPr>
        <w:spacing w:line="276" w:lineRule="auto"/>
        <w:ind w:firstLine="709"/>
        <w:jc w:val="both"/>
        <w:rPr>
          <w:rFonts w:ascii="TimesET" w:eastAsia="Times New Roman" w:hAnsi="TimesET" w:cs="TimesET"/>
          <w:spacing w:val="-20"/>
          <w:sz w:val="28"/>
          <w:szCs w:val="28"/>
          <w:lang w:eastAsia="ru-RU"/>
        </w:rPr>
      </w:pPr>
      <w:proofErr w:type="gramStart"/>
      <w:r w:rsidRPr="00FE478B">
        <w:rPr>
          <w:rFonts w:eastAsia="Times New Roman"/>
          <w:sz w:val="28"/>
          <w:szCs w:val="28"/>
          <w:lang w:eastAsia="ru-RU"/>
        </w:rPr>
        <w:t>Ежегодно  разрабатывается</w:t>
      </w:r>
      <w:proofErr w:type="gramEnd"/>
      <w:r w:rsidRPr="00FE478B">
        <w:rPr>
          <w:rFonts w:eastAsia="Times New Roman"/>
          <w:sz w:val="28"/>
          <w:szCs w:val="28"/>
          <w:lang w:eastAsia="ru-RU"/>
        </w:rPr>
        <w:t xml:space="preserve">  план методической работы учителей татарского языка и литературы, русского языка и литературы, и учителей английского языка который реализуется в полном объеме. </w:t>
      </w:r>
    </w:p>
    <w:p w:rsidR="00FE478B" w:rsidRPr="00FE478B" w:rsidRDefault="00FE478B" w:rsidP="00FE478B">
      <w:pPr>
        <w:spacing w:line="276" w:lineRule="auto"/>
        <w:ind w:firstLine="709"/>
        <w:jc w:val="both"/>
        <w:rPr>
          <w:rFonts w:ascii="TimesET" w:eastAsia="Times New Roman" w:hAnsi="TimesET" w:cs="TimesET"/>
          <w:spacing w:val="-20"/>
          <w:sz w:val="28"/>
          <w:szCs w:val="28"/>
          <w:lang w:eastAsia="ru-RU"/>
        </w:rPr>
      </w:pPr>
      <w:r w:rsidRPr="00FE478B">
        <w:rPr>
          <w:rFonts w:ascii="TimesET" w:eastAsia="Times New Roman" w:hAnsi="TimesET" w:cs="TimesET"/>
          <w:spacing w:val="-20"/>
          <w:sz w:val="28"/>
          <w:szCs w:val="28"/>
          <w:lang w:eastAsia="ru-RU"/>
        </w:rPr>
        <w:t>Ежегодно учащиеся участвуют в предметных олимпиадах, конкурсах, декадах. Защищают проекты по английскому, татарскому и русскому языкам, истории (приглашаются родители, учащиеся других классов и школ, учителя, общественность).</w:t>
      </w:r>
    </w:p>
    <w:p w:rsidR="00FE478B" w:rsidRPr="00FE478B" w:rsidRDefault="00FE478B" w:rsidP="00FE478B">
      <w:pPr>
        <w:spacing w:line="276" w:lineRule="auto"/>
        <w:ind w:firstLine="709"/>
        <w:jc w:val="both"/>
        <w:rPr>
          <w:rFonts w:eastAsia="Times New Roman"/>
          <w:sz w:val="28"/>
          <w:szCs w:val="28"/>
          <w:lang w:eastAsia="ru-RU"/>
        </w:rPr>
      </w:pPr>
      <w:r w:rsidRPr="00FE478B">
        <w:rPr>
          <w:rFonts w:ascii="TimesET" w:eastAsia="Times New Roman" w:hAnsi="TimesET" w:cs="TimesET"/>
          <w:spacing w:val="-20"/>
          <w:sz w:val="28"/>
          <w:szCs w:val="28"/>
          <w:lang w:eastAsia="ru-RU"/>
        </w:rPr>
        <w:t xml:space="preserve">Дети оформляют альбомы, стенды. Составляют сценарии и проводятся мероприятия, связанные с праздниками разных народов (Курбан-байрам, католическое Рождество, христианская Масленица). </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t>Высокое качество национального обучения и воспитания в школ</w:t>
      </w:r>
      <w:r w:rsidRPr="00FE478B">
        <w:rPr>
          <w:rFonts w:eastAsia="Times New Roman"/>
          <w:color w:val="000000"/>
          <w:sz w:val="28"/>
          <w:szCs w:val="28"/>
          <w:lang w:val="tt-RU" w:eastAsia="ru-RU"/>
        </w:rPr>
        <w:t>е</w:t>
      </w:r>
      <w:r w:rsidRPr="00FE478B">
        <w:rPr>
          <w:rFonts w:eastAsia="Times New Roman"/>
          <w:color w:val="000000"/>
          <w:sz w:val="28"/>
          <w:szCs w:val="28"/>
          <w:lang w:eastAsia="ru-RU"/>
        </w:rPr>
        <w:t xml:space="preserve"> обеспечивается путём тесного сотрудничества общественности, семьи и школы. </w:t>
      </w:r>
    </w:p>
    <w:p w:rsidR="00FE478B" w:rsidRPr="00FE478B" w:rsidRDefault="00FE478B" w:rsidP="00FE478B">
      <w:pPr>
        <w:spacing w:line="276" w:lineRule="auto"/>
        <w:ind w:firstLine="567"/>
        <w:jc w:val="both"/>
        <w:rPr>
          <w:rFonts w:eastAsia="Times New Roman"/>
          <w:color w:val="000000"/>
          <w:sz w:val="28"/>
          <w:szCs w:val="28"/>
          <w:lang w:eastAsia="ru-RU"/>
        </w:rPr>
      </w:pPr>
      <w:r w:rsidRPr="00FE478B">
        <w:rPr>
          <w:rFonts w:eastAsia="Times New Roman"/>
          <w:color w:val="000000"/>
          <w:sz w:val="28"/>
          <w:szCs w:val="28"/>
          <w:lang w:eastAsia="ru-RU"/>
        </w:rPr>
        <w:t xml:space="preserve">Особо хочется подчеркнуть то, что в школе совсем отсутствуют, такие негативные антисоциальные явления как правонарушения, преступления и наркомания. Это достигается организацией воспитательного процесса на </w:t>
      </w:r>
      <w:r w:rsidRPr="00FE478B">
        <w:rPr>
          <w:rFonts w:eastAsia="Times New Roman"/>
          <w:color w:val="000000"/>
          <w:sz w:val="28"/>
          <w:szCs w:val="28"/>
          <w:lang w:eastAsia="ru-RU"/>
        </w:rPr>
        <w:lastRenderedPageBreak/>
        <w:t>народных традициях. Уважение к людям пожилого и старшего возраста, почитание своих родителей, своих соседей являются неписаным закон</w:t>
      </w:r>
      <w:r w:rsidRPr="00FE478B">
        <w:rPr>
          <w:rFonts w:eastAsia="Times New Roman"/>
          <w:color w:val="000000"/>
          <w:sz w:val="28"/>
          <w:szCs w:val="28"/>
          <w:lang w:val="tt-RU" w:eastAsia="ru-RU"/>
        </w:rPr>
        <w:t>ом для уча</w:t>
      </w:r>
      <w:proofErr w:type="spellStart"/>
      <w:r w:rsidRPr="00FE478B">
        <w:rPr>
          <w:rFonts w:eastAsia="Times New Roman"/>
          <w:color w:val="000000"/>
          <w:sz w:val="28"/>
          <w:szCs w:val="28"/>
          <w:lang w:eastAsia="ru-RU"/>
        </w:rPr>
        <w:t>щихся</w:t>
      </w:r>
      <w:proofErr w:type="spellEnd"/>
      <w:r w:rsidRPr="00FE478B">
        <w:rPr>
          <w:rFonts w:eastAsia="Times New Roman"/>
          <w:color w:val="000000"/>
          <w:sz w:val="28"/>
          <w:szCs w:val="28"/>
          <w:lang w:eastAsia="ru-RU"/>
        </w:rPr>
        <w:t xml:space="preserve"> школы.</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Несомненно, диалог культур предоставляет учащимся больше возможностей для расширения их кругозора, поддерживает интерес к изучаемому языку, а, следовательно, и мотивацию. Все это вместе способствует решению коммуникативных, воспитательных, общеобразовательных и развивающих задач и обеспечивает повышение эффективности обучения. Только обладающий позитивной этнокультурной идентичностью человек способен к этнической толерантности, к жизни в современном обществе, все более глобальном мире.</w:t>
      </w:r>
    </w:p>
    <w:p w:rsidR="00FE478B" w:rsidRPr="00FE478B" w:rsidRDefault="00FE478B" w:rsidP="00FE478B">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Итогом всей нашей работы является то что по всем показателям наша школа в рейтинге находится в зелёной зоне. В общем рейтинге мы </w:t>
      </w:r>
      <w:proofErr w:type="gramStart"/>
      <w:r w:rsidRPr="00FE478B">
        <w:rPr>
          <w:rFonts w:eastAsia="Times New Roman"/>
          <w:sz w:val="28"/>
          <w:szCs w:val="28"/>
          <w:lang w:eastAsia="ru-RU"/>
        </w:rPr>
        <w:t>занимаем  место</w:t>
      </w:r>
      <w:proofErr w:type="gramEnd"/>
      <w:r w:rsidRPr="00FE478B">
        <w:rPr>
          <w:rFonts w:eastAsia="Times New Roman"/>
          <w:sz w:val="28"/>
          <w:szCs w:val="28"/>
          <w:lang w:eastAsia="ru-RU"/>
        </w:rPr>
        <w:t>. Второй год школа в числе рейтинга «100 лучших сельских школ Республики Татарстан».</w:t>
      </w:r>
    </w:p>
    <w:p w:rsidR="00FE478B" w:rsidRPr="00FE478B" w:rsidRDefault="00FE478B" w:rsidP="00FE478B">
      <w:pPr>
        <w:spacing w:line="276" w:lineRule="auto"/>
        <w:ind w:firstLine="567"/>
        <w:jc w:val="both"/>
        <w:rPr>
          <w:rFonts w:eastAsia="Times New Roman"/>
          <w:sz w:val="28"/>
          <w:szCs w:val="28"/>
          <w:lang w:eastAsia="ru-RU"/>
        </w:rPr>
      </w:pPr>
    </w:p>
    <w:p w:rsidR="00A37B9C" w:rsidRPr="00A37B9C" w:rsidRDefault="00A37B9C" w:rsidP="00A37B9C">
      <w:pPr>
        <w:spacing w:line="276" w:lineRule="auto"/>
        <w:rPr>
          <w:rFonts w:eastAsia="SimSun"/>
          <w:b/>
          <w:kern w:val="1"/>
          <w:lang w:eastAsia="ar-SA"/>
        </w:rPr>
      </w:pPr>
      <w:r w:rsidRPr="00A37B9C">
        <w:rPr>
          <w:rFonts w:eastAsia="SimSun"/>
          <w:b/>
          <w:kern w:val="1"/>
          <w:lang w:eastAsia="ar-SA"/>
        </w:rPr>
        <w:t>Многоязычное образование - залог успешной социализации ребенка</w:t>
      </w:r>
    </w:p>
    <w:p w:rsidR="00A37B9C" w:rsidRDefault="00A37B9C" w:rsidP="00A37B9C">
      <w:pPr>
        <w:keepNext/>
        <w:keepLines/>
        <w:spacing w:line="276" w:lineRule="auto"/>
        <w:ind w:left="4536"/>
        <w:jc w:val="left"/>
        <w:outlineLvl w:val="0"/>
        <w:rPr>
          <w:rFonts w:eastAsia="SimSun"/>
          <w:kern w:val="1"/>
          <w:lang w:eastAsia="ar-SA"/>
        </w:rPr>
      </w:pPr>
    </w:p>
    <w:p w:rsidR="00FE478B" w:rsidRPr="00FE478B" w:rsidRDefault="00A37B9C" w:rsidP="00A37B9C">
      <w:pPr>
        <w:keepNext/>
        <w:keepLines/>
        <w:spacing w:line="276" w:lineRule="auto"/>
        <w:ind w:left="4536"/>
        <w:jc w:val="left"/>
        <w:outlineLvl w:val="0"/>
        <w:rPr>
          <w:rFonts w:asciiTheme="majorHAnsi" w:eastAsiaTheme="majorEastAsia" w:hAnsiTheme="majorHAnsi" w:cstheme="majorBidi"/>
          <w:b/>
          <w:bCs/>
          <w:color w:val="2E74B5" w:themeColor="accent1" w:themeShade="BF"/>
          <w:sz w:val="28"/>
          <w:szCs w:val="28"/>
          <w:lang w:eastAsia="ru-RU"/>
        </w:rPr>
      </w:pPr>
      <w:r w:rsidRPr="00A37B9C">
        <w:rPr>
          <w:rFonts w:eastAsia="SimSun"/>
          <w:kern w:val="1"/>
          <w:lang w:eastAsia="ar-SA"/>
        </w:rPr>
        <w:t xml:space="preserve"> </w:t>
      </w:r>
      <w:r w:rsidRPr="00A37B9C">
        <w:rPr>
          <w:rFonts w:eastAsia="SimSun"/>
          <w:i/>
          <w:kern w:val="1"/>
          <w:lang w:eastAsia="ar-SA"/>
        </w:rPr>
        <w:t>Сабанчеева Наталья Николаевна, родитель ученицы 5 класса Кукморской средней школы №3 Сабанчеевой Анастасии, победителя республиканской олимпиады по татарскому языку</w:t>
      </w:r>
    </w:p>
    <w:p w:rsidR="00FE478B" w:rsidRPr="00FE478B" w:rsidRDefault="00FE478B" w:rsidP="00FE478B">
      <w:pPr>
        <w:spacing w:line="276" w:lineRule="auto"/>
        <w:jc w:val="left"/>
        <w:rPr>
          <w:sz w:val="28"/>
          <w:szCs w:val="28"/>
        </w:rPr>
      </w:pPr>
    </w:p>
    <w:p w:rsidR="00FE478B" w:rsidRPr="00FE478B" w:rsidRDefault="00FE478B" w:rsidP="00A37B9C">
      <w:pPr>
        <w:spacing w:line="276" w:lineRule="auto"/>
        <w:ind w:firstLine="567"/>
        <w:jc w:val="both"/>
        <w:rPr>
          <w:sz w:val="28"/>
          <w:szCs w:val="28"/>
        </w:rPr>
      </w:pPr>
      <w:r w:rsidRPr="00FE478B">
        <w:rPr>
          <w:sz w:val="28"/>
          <w:szCs w:val="28"/>
        </w:rPr>
        <w:t xml:space="preserve">Добрый день, уважаемые </w:t>
      </w:r>
      <w:proofErr w:type="gramStart"/>
      <w:r w:rsidRPr="00FE478B">
        <w:rPr>
          <w:sz w:val="28"/>
          <w:szCs w:val="28"/>
        </w:rPr>
        <w:t>участники  августовского</w:t>
      </w:r>
      <w:proofErr w:type="gramEnd"/>
      <w:r w:rsidRPr="00FE478B">
        <w:rPr>
          <w:sz w:val="28"/>
          <w:szCs w:val="28"/>
        </w:rPr>
        <w:t xml:space="preserve"> совещания работников образования! Честью выступить сегодня </w:t>
      </w:r>
      <w:proofErr w:type="gramStart"/>
      <w:r w:rsidRPr="00FE478B">
        <w:rPr>
          <w:sz w:val="28"/>
          <w:szCs w:val="28"/>
        </w:rPr>
        <w:t>перед  вами</w:t>
      </w:r>
      <w:proofErr w:type="gramEnd"/>
      <w:r w:rsidRPr="00FE478B">
        <w:rPr>
          <w:sz w:val="28"/>
          <w:szCs w:val="28"/>
        </w:rPr>
        <w:t xml:space="preserve">  послужила победа моей дочери на Республиканской олимпиаде по татарскому языку. Хочу сказать, что для нашей </w:t>
      </w:r>
      <w:proofErr w:type="gramStart"/>
      <w:r w:rsidRPr="00FE478B">
        <w:rPr>
          <w:sz w:val="28"/>
          <w:szCs w:val="28"/>
        </w:rPr>
        <w:t>семьи это</w:t>
      </w:r>
      <w:proofErr w:type="gramEnd"/>
      <w:r w:rsidRPr="00FE478B">
        <w:rPr>
          <w:sz w:val="28"/>
          <w:szCs w:val="28"/>
        </w:rPr>
        <w:t>, безусловно, большая радость, в какой-то степени, возможно, и гордость. Но, правильно поймите меня, многоуважаемые коллеги, я сегодня пришла к вам не хвастаться результатами ребенка, а просто поделиться некоторыми моментами семейного воспитания.</w:t>
      </w:r>
    </w:p>
    <w:p w:rsidR="00FE478B" w:rsidRPr="00FE478B" w:rsidRDefault="00FE478B" w:rsidP="00A37B9C">
      <w:pPr>
        <w:spacing w:line="276" w:lineRule="auto"/>
        <w:ind w:firstLine="567"/>
        <w:jc w:val="both"/>
        <w:rPr>
          <w:sz w:val="28"/>
          <w:szCs w:val="28"/>
        </w:rPr>
      </w:pPr>
      <w:r w:rsidRPr="00FE478B">
        <w:rPr>
          <w:sz w:val="28"/>
          <w:szCs w:val="28"/>
        </w:rPr>
        <w:t xml:space="preserve"> Тема моего доклада называется «Многоязычное образование-залог успешной социализации ребенка».</w:t>
      </w:r>
      <w:r w:rsidR="00A37B9C" w:rsidRPr="00A37B9C">
        <w:rPr>
          <w:sz w:val="28"/>
          <w:szCs w:val="28"/>
        </w:rPr>
        <w:t xml:space="preserve"> </w:t>
      </w:r>
      <w:r w:rsidRPr="00FE478B">
        <w:rPr>
          <w:sz w:val="28"/>
          <w:szCs w:val="28"/>
        </w:rPr>
        <w:t>То, что наш ребенок достиг каких-то определенных успехов в учебе, в первую очередь, мы приписываем не себе, а Кукморской средней школе №3,</w:t>
      </w:r>
      <w:r w:rsidR="00A37B9C" w:rsidRPr="00A37B9C">
        <w:rPr>
          <w:sz w:val="28"/>
          <w:szCs w:val="28"/>
        </w:rPr>
        <w:t xml:space="preserve"> </w:t>
      </w:r>
      <w:r w:rsidRPr="00FE478B">
        <w:rPr>
          <w:sz w:val="28"/>
          <w:szCs w:val="28"/>
        </w:rPr>
        <w:t xml:space="preserve">где обучается наша дочь и учителю татарского языка Хасановой </w:t>
      </w:r>
      <w:proofErr w:type="spellStart"/>
      <w:r w:rsidRPr="00FE478B">
        <w:rPr>
          <w:sz w:val="28"/>
          <w:szCs w:val="28"/>
        </w:rPr>
        <w:t>Гузелии</w:t>
      </w:r>
      <w:proofErr w:type="spellEnd"/>
      <w:r w:rsidRPr="00FE478B">
        <w:rPr>
          <w:sz w:val="28"/>
          <w:szCs w:val="28"/>
        </w:rPr>
        <w:t xml:space="preserve"> </w:t>
      </w:r>
      <w:proofErr w:type="spellStart"/>
      <w:r w:rsidRPr="00FE478B">
        <w:rPr>
          <w:sz w:val="28"/>
          <w:szCs w:val="28"/>
        </w:rPr>
        <w:t>Габдельнуровне</w:t>
      </w:r>
      <w:proofErr w:type="spellEnd"/>
      <w:r w:rsidRPr="00FE478B">
        <w:rPr>
          <w:sz w:val="28"/>
          <w:szCs w:val="28"/>
        </w:rPr>
        <w:t xml:space="preserve">. Хочется от души поблагодарить администрацию школы </w:t>
      </w:r>
      <w:proofErr w:type="gramStart"/>
      <w:r w:rsidRPr="00FE478B">
        <w:rPr>
          <w:sz w:val="28"/>
          <w:szCs w:val="28"/>
        </w:rPr>
        <w:t>и  весь</w:t>
      </w:r>
      <w:proofErr w:type="gramEnd"/>
      <w:r w:rsidRPr="00FE478B">
        <w:rPr>
          <w:sz w:val="28"/>
          <w:szCs w:val="28"/>
        </w:rPr>
        <w:t xml:space="preserve"> педагогический коллектив за слаженную и плодотворную работу, и мы очень рады ,что они  сегодня занимают  достойное место в десятке лучших образовательных учреждений республики.</w:t>
      </w:r>
    </w:p>
    <w:p w:rsidR="00FE478B" w:rsidRPr="00FE478B" w:rsidRDefault="00FE478B" w:rsidP="00A37B9C">
      <w:pPr>
        <w:spacing w:line="276" w:lineRule="auto"/>
        <w:ind w:firstLine="567"/>
        <w:jc w:val="both"/>
        <w:rPr>
          <w:sz w:val="28"/>
          <w:szCs w:val="28"/>
        </w:rPr>
      </w:pPr>
      <w:r w:rsidRPr="00FE478B">
        <w:rPr>
          <w:sz w:val="28"/>
          <w:szCs w:val="28"/>
        </w:rPr>
        <w:lastRenderedPageBreak/>
        <w:t xml:space="preserve"> Что же </w:t>
      </w:r>
      <w:proofErr w:type="gramStart"/>
      <w:r w:rsidRPr="00FE478B">
        <w:rPr>
          <w:sz w:val="28"/>
          <w:szCs w:val="28"/>
        </w:rPr>
        <w:t>конкретно  нами</w:t>
      </w:r>
      <w:proofErr w:type="gramEnd"/>
      <w:r w:rsidRPr="00FE478B">
        <w:rPr>
          <w:sz w:val="28"/>
          <w:szCs w:val="28"/>
        </w:rPr>
        <w:t xml:space="preserve">, родителями, делается для того, чтобы наш ребенок был успешным? Во-первых </w:t>
      </w:r>
      <w:proofErr w:type="gramStart"/>
      <w:r w:rsidRPr="00FE478B">
        <w:rPr>
          <w:sz w:val="28"/>
          <w:szCs w:val="28"/>
        </w:rPr>
        <w:t>мы ,</w:t>
      </w:r>
      <w:proofErr w:type="gramEnd"/>
      <w:r w:rsidRPr="00FE478B">
        <w:rPr>
          <w:sz w:val="28"/>
          <w:szCs w:val="28"/>
        </w:rPr>
        <w:t xml:space="preserve"> никогда  не препятствуем  интересам дочери(конечно, в мерах дозволенного).Если ей, например, нравится изучение языков(о чем мы сегодня с вами говорим)-этот порыв нами только приветствуется .Ведь всем  известно изречение о том, что изучая языки, человек открывает новое окно в мир.</w:t>
      </w:r>
    </w:p>
    <w:p w:rsidR="00FE478B" w:rsidRPr="00FE478B" w:rsidRDefault="00FE478B" w:rsidP="00A37B9C">
      <w:pPr>
        <w:spacing w:line="276" w:lineRule="auto"/>
        <w:ind w:firstLine="567"/>
        <w:jc w:val="both"/>
        <w:rPr>
          <w:sz w:val="28"/>
          <w:szCs w:val="28"/>
        </w:rPr>
      </w:pPr>
      <w:r w:rsidRPr="00FE478B">
        <w:rPr>
          <w:sz w:val="28"/>
          <w:szCs w:val="28"/>
        </w:rPr>
        <w:t xml:space="preserve">Хотелось бы акцентировать внимание на изучение татарского языка, так как победу на олимпиаде    мы одержали именно по данному предмету. Нам кажется, что любой уважающий себя гражданин республики должен знать татарский язык хотя бы на разговорном уровне. Во-первых, он является государственным языком Татарстана, </w:t>
      </w:r>
      <w:proofErr w:type="gramStart"/>
      <w:r w:rsidRPr="00FE478B">
        <w:rPr>
          <w:sz w:val="28"/>
          <w:szCs w:val="28"/>
        </w:rPr>
        <w:t>а ,во</w:t>
      </w:r>
      <w:proofErr w:type="gramEnd"/>
      <w:r w:rsidRPr="00FE478B">
        <w:rPr>
          <w:sz w:val="28"/>
          <w:szCs w:val="28"/>
        </w:rPr>
        <w:t>-вторых, если ты дружишь и общаешься с носителями  этого языка, ты должен проявить к нему неподдельный интерес, хотя бы из уважения к тем людям, которые тебя окружают каждый день. Эту мысль мы активно доводим до ребенка. И нам кажется, что уважительное отношение к ней ее сверстников частично складывается из этого важного критерия.</w:t>
      </w:r>
    </w:p>
    <w:p w:rsidR="00FE478B" w:rsidRPr="00FE478B" w:rsidRDefault="00FE478B" w:rsidP="00A37B9C">
      <w:pPr>
        <w:spacing w:line="276" w:lineRule="auto"/>
        <w:ind w:firstLine="567"/>
        <w:jc w:val="both"/>
        <w:rPr>
          <w:sz w:val="28"/>
          <w:szCs w:val="28"/>
        </w:rPr>
      </w:pPr>
      <w:r w:rsidRPr="00FE478B">
        <w:rPr>
          <w:sz w:val="28"/>
          <w:szCs w:val="28"/>
        </w:rPr>
        <w:t xml:space="preserve">Немаловажным фактом в успешном изучении </w:t>
      </w:r>
      <w:proofErr w:type="gramStart"/>
      <w:r w:rsidRPr="00FE478B">
        <w:rPr>
          <w:sz w:val="28"/>
          <w:szCs w:val="28"/>
        </w:rPr>
        <w:t>языков(</w:t>
      </w:r>
      <w:proofErr w:type="gramEnd"/>
      <w:r w:rsidRPr="00FE478B">
        <w:rPr>
          <w:sz w:val="28"/>
          <w:szCs w:val="28"/>
        </w:rPr>
        <w:t xml:space="preserve">как русского, татарского и английского) считаем тот факт, что наш ребенок владеет в совершенстве своим родным удмуртским языком. Многие наши знакомые удивляются тому, что мы, живя в </w:t>
      </w:r>
      <w:proofErr w:type="gramStart"/>
      <w:r w:rsidRPr="00FE478B">
        <w:rPr>
          <w:sz w:val="28"/>
          <w:szCs w:val="28"/>
        </w:rPr>
        <w:t>райцентре ,между</w:t>
      </w:r>
      <w:proofErr w:type="gramEnd"/>
      <w:r w:rsidRPr="00FE478B">
        <w:rPr>
          <w:sz w:val="28"/>
          <w:szCs w:val="28"/>
        </w:rPr>
        <w:t xml:space="preserve"> собой в семье общаемся на удмуртском языке. Это </w:t>
      </w:r>
      <w:proofErr w:type="gramStart"/>
      <w:r w:rsidRPr="00FE478B">
        <w:rPr>
          <w:sz w:val="28"/>
          <w:szCs w:val="28"/>
        </w:rPr>
        <w:t>тогда ,когда</w:t>
      </w:r>
      <w:proofErr w:type="gramEnd"/>
      <w:r w:rsidRPr="00FE478B">
        <w:rPr>
          <w:sz w:val="28"/>
          <w:szCs w:val="28"/>
        </w:rPr>
        <w:t xml:space="preserve"> уже  во многих удмуртских деревнях  дети предпочитают общаться между собой на русском языке. Родители объясняют этот факт </w:t>
      </w:r>
      <w:proofErr w:type="spellStart"/>
      <w:r w:rsidRPr="00FE478B">
        <w:rPr>
          <w:sz w:val="28"/>
          <w:szCs w:val="28"/>
        </w:rPr>
        <w:t>невостребованностью</w:t>
      </w:r>
      <w:proofErr w:type="spellEnd"/>
      <w:r w:rsidRPr="00FE478B">
        <w:rPr>
          <w:sz w:val="28"/>
          <w:szCs w:val="28"/>
        </w:rPr>
        <w:t xml:space="preserve"> удмуртского языка. А то, что мы разговариваем в семье на родном языке, для нас уже давно </w:t>
      </w:r>
      <w:proofErr w:type="gramStart"/>
      <w:r w:rsidRPr="00FE478B">
        <w:rPr>
          <w:sz w:val="28"/>
          <w:szCs w:val="28"/>
        </w:rPr>
        <w:t>является  нормой</w:t>
      </w:r>
      <w:proofErr w:type="gramEnd"/>
      <w:r w:rsidRPr="00FE478B">
        <w:rPr>
          <w:sz w:val="28"/>
          <w:szCs w:val="28"/>
        </w:rPr>
        <w:t xml:space="preserve">, и в этом мы не видим ничего необычного и осуждать кого-то за пренебрежительное отношение к родному слову мы тоже не имеем права .Немного печально ,конечно, тем более практика показывает, что дети, знающие свой язык,  успешнее осваивают и другие языки. Я, </w:t>
      </w:r>
      <w:proofErr w:type="gramStart"/>
      <w:r w:rsidRPr="00FE478B">
        <w:rPr>
          <w:sz w:val="28"/>
          <w:szCs w:val="28"/>
        </w:rPr>
        <w:t>например,  очень</w:t>
      </w:r>
      <w:proofErr w:type="gramEnd"/>
      <w:r w:rsidRPr="00FE478B">
        <w:rPr>
          <w:sz w:val="28"/>
          <w:szCs w:val="28"/>
        </w:rPr>
        <w:t xml:space="preserve"> люблю свой язык и никогда не стыдилась, что я удмуртка и хочу ,чтобы мои  дети тоже гордились языком своих предков. Это не просто банальная фраза. И в этом отношении, мне легче достучаться до своего ребенка. Маленькими «открытиями» в семье мы всегда считаем те моменты, когда можем провести некоторые параллели между языками и культурой тех народов, рядом с которыми проживаем, в частности. между удмуртским и татарским. Живя в Татарстане, например, в нашей удмуртской разговорной речи появились заимствованные слова и диалекты. Этот факт в какой-то степени помогает удмуртским детям легче освоить татарский язык. </w:t>
      </w:r>
    </w:p>
    <w:p w:rsidR="00FE478B" w:rsidRPr="00FE478B" w:rsidRDefault="00FE478B" w:rsidP="00A37B9C">
      <w:pPr>
        <w:spacing w:line="276" w:lineRule="auto"/>
        <w:ind w:firstLine="567"/>
        <w:jc w:val="both"/>
        <w:rPr>
          <w:sz w:val="28"/>
          <w:szCs w:val="28"/>
        </w:rPr>
      </w:pPr>
      <w:r w:rsidRPr="00FE478B">
        <w:rPr>
          <w:sz w:val="28"/>
          <w:szCs w:val="28"/>
        </w:rPr>
        <w:t xml:space="preserve">Мы никогда не заставляем ребенка учиться сверх меры и сверх </w:t>
      </w:r>
      <w:proofErr w:type="gramStart"/>
      <w:r w:rsidRPr="00FE478B">
        <w:rPr>
          <w:sz w:val="28"/>
          <w:szCs w:val="28"/>
        </w:rPr>
        <w:t>силы(</w:t>
      </w:r>
      <w:proofErr w:type="gramEnd"/>
      <w:r w:rsidRPr="00FE478B">
        <w:rPr>
          <w:sz w:val="28"/>
          <w:szCs w:val="28"/>
        </w:rPr>
        <w:t xml:space="preserve">если так можно выразиться).Но то, что от него требует образовательная программа ,ребенок должен обязательно усвоить .Для нас, родителей, важно другое: чтобы он вырос добрым человеком. В этом плане мне очень нравится высказывание </w:t>
      </w:r>
      <w:r w:rsidRPr="00FE478B">
        <w:rPr>
          <w:sz w:val="28"/>
          <w:szCs w:val="28"/>
        </w:rPr>
        <w:lastRenderedPageBreak/>
        <w:t xml:space="preserve">Шукшина </w:t>
      </w:r>
      <w:proofErr w:type="gramStart"/>
      <w:r w:rsidRPr="00FE478B">
        <w:rPr>
          <w:sz w:val="28"/>
          <w:szCs w:val="28"/>
        </w:rPr>
        <w:t>( которое</w:t>
      </w:r>
      <w:proofErr w:type="gramEnd"/>
      <w:r w:rsidRPr="00FE478B">
        <w:rPr>
          <w:sz w:val="28"/>
          <w:szCs w:val="28"/>
        </w:rPr>
        <w:t xml:space="preserve"> , как нельзя кстати подходит и нашему времени): «Нам бы про душу не забыть , нам бы чуть добрее быть, нам бы с нашими скоростями не забыть, что люди мы». </w:t>
      </w:r>
    </w:p>
    <w:p w:rsidR="00FE478B" w:rsidRPr="00FE478B" w:rsidRDefault="00FE478B" w:rsidP="00A37B9C">
      <w:pPr>
        <w:spacing w:line="276" w:lineRule="auto"/>
        <w:ind w:firstLine="567"/>
        <w:jc w:val="both"/>
        <w:rPr>
          <w:sz w:val="28"/>
          <w:szCs w:val="28"/>
        </w:rPr>
      </w:pPr>
      <w:r w:rsidRPr="00FE478B">
        <w:rPr>
          <w:sz w:val="28"/>
          <w:szCs w:val="28"/>
        </w:rPr>
        <w:t xml:space="preserve">Воспитание - сложный </w:t>
      </w:r>
      <w:proofErr w:type="gramStart"/>
      <w:r w:rsidRPr="00FE478B">
        <w:rPr>
          <w:sz w:val="28"/>
          <w:szCs w:val="28"/>
        </w:rPr>
        <w:t>процесс ,</w:t>
      </w:r>
      <w:proofErr w:type="gramEnd"/>
      <w:r w:rsidRPr="00FE478B">
        <w:rPr>
          <w:sz w:val="28"/>
          <w:szCs w:val="28"/>
        </w:rPr>
        <w:t xml:space="preserve"> нельзя заранее предугадать, что будет в будущем. Но в одном мы уверены полностью, что те умения и навыки, которые дочь приобретет в школе и знание многих языков ей обязательно пригодятся в жизни.</w:t>
      </w:r>
    </w:p>
    <w:p w:rsidR="00FE478B" w:rsidRPr="00FE478B" w:rsidRDefault="00FE478B" w:rsidP="00A37B9C">
      <w:pPr>
        <w:spacing w:line="276" w:lineRule="auto"/>
        <w:ind w:firstLine="567"/>
        <w:jc w:val="both"/>
        <w:rPr>
          <w:sz w:val="28"/>
          <w:szCs w:val="28"/>
        </w:rPr>
      </w:pPr>
      <w:r w:rsidRPr="00FE478B">
        <w:rPr>
          <w:sz w:val="28"/>
          <w:szCs w:val="28"/>
        </w:rPr>
        <w:t>Спасибо за внимание!</w:t>
      </w:r>
    </w:p>
    <w:p w:rsidR="00FE478B" w:rsidRPr="00FE478B" w:rsidRDefault="00FE478B" w:rsidP="00FE478B">
      <w:pPr>
        <w:spacing w:line="276" w:lineRule="auto"/>
        <w:jc w:val="both"/>
        <w:rPr>
          <w:sz w:val="28"/>
          <w:szCs w:val="28"/>
        </w:rPr>
      </w:pPr>
    </w:p>
    <w:p w:rsidR="00FE478B" w:rsidRDefault="00FE478B" w:rsidP="00FE478B">
      <w:pPr>
        <w:spacing w:line="276" w:lineRule="auto"/>
        <w:ind w:firstLine="709"/>
        <w:rPr>
          <w:sz w:val="28"/>
          <w:szCs w:val="28"/>
        </w:rPr>
      </w:pPr>
    </w:p>
    <w:p w:rsidR="006F0987" w:rsidRDefault="006F0987" w:rsidP="00FE478B">
      <w:pPr>
        <w:spacing w:line="276" w:lineRule="auto"/>
        <w:ind w:firstLine="709"/>
        <w:rPr>
          <w:sz w:val="28"/>
          <w:szCs w:val="28"/>
        </w:rPr>
      </w:pPr>
    </w:p>
    <w:p w:rsidR="006F0987" w:rsidRDefault="006F0987" w:rsidP="00FE478B">
      <w:pPr>
        <w:spacing w:line="276" w:lineRule="auto"/>
        <w:ind w:firstLine="709"/>
        <w:rPr>
          <w:sz w:val="28"/>
          <w:szCs w:val="28"/>
        </w:rPr>
      </w:pPr>
    </w:p>
    <w:p w:rsidR="006F0987" w:rsidRDefault="006F0987" w:rsidP="006F0987">
      <w:pPr>
        <w:spacing w:line="276" w:lineRule="auto"/>
        <w:rPr>
          <w:rFonts w:eastAsia="Calibri"/>
          <w:b/>
          <w:sz w:val="28"/>
          <w:szCs w:val="28"/>
        </w:rPr>
      </w:pPr>
      <w:r w:rsidRPr="006F0987">
        <w:rPr>
          <w:rFonts w:eastAsia="Calibri"/>
          <w:b/>
          <w:sz w:val="28"/>
          <w:szCs w:val="28"/>
        </w:rPr>
        <w:t>Социальный проект в поддержку чтения «Читать модно!»</w:t>
      </w:r>
    </w:p>
    <w:p w:rsidR="006F0987" w:rsidRPr="006F0987" w:rsidRDefault="006F0987" w:rsidP="006F0987">
      <w:pPr>
        <w:spacing w:line="276" w:lineRule="auto"/>
        <w:ind w:left="4536"/>
        <w:jc w:val="left"/>
        <w:rPr>
          <w:rFonts w:eastAsia="Calibri"/>
          <w:b/>
          <w:i/>
          <w:sz w:val="28"/>
          <w:szCs w:val="28"/>
          <w:lang w:val="tt-RU"/>
        </w:rPr>
      </w:pPr>
    </w:p>
    <w:p w:rsidR="006F0987" w:rsidRPr="00FE478B" w:rsidRDefault="006F0987" w:rsidP="006F0987">
      <w:pPr>
        <w:spacing w:line="276" w:lineRule="auto"/>
        <w:ind w:left="4536"/>
        <w:jc w:val="left"/>
        <w:rPr>
          <w:sz w:val="28"/>
          <w:szCs w:val="28"/>
        </w:rPr>
      </w:pPr>
      <w:r w:rsidRPr="006F0987">
        <w:rPr>
          <w:rFonts w:eastAsia="Calibri"/>
          <w:i/>
          <w:lang w:val="tt-RU"/>
        </w:rPr>
        <w:t>Шафигуллина Наиля Наилевна, педагог-библиотекарь Кукморской средней школы №3</w:t>
      </w:r>
    </w:p>
    <w:p w:rsidR="006F0987" w:rsidRDefault="006F0987" w:rsidP="00FE478B">
      <w:pPr>
        <w:spacing w:line="276" w:lineRule="auto"/>
        <w:ind w:firstLine="709"/>
        <w:rPr>
          <w:b/>
          <w:sz w:val="28"/>
          <w:szCs w:val="28"/>
        </w:rPr>
      </w:pPr>
    </w:p>
    <w:p w:rsidR="00FE478B" w:rsidRPr="00FE478B" w:rsidRDefault="00FE478B" w:rsidP="00FE478B">
      <w:pPr>
        <w:spacing w:line="276" w:lineRule="auto"/>
        <w:ind w:firstLine="709"/>
        <w:rPr>
          <w:b/>
          <w:sz w:val="28"/>
          <w:szCs w:val="28"/>
        </w:rPr>
      </w:pPr>
    </w:p>
    <w:p w:rsidR="00FE478B" w:rsidRPr="00FE478B" w:rsidRDefault="00FE478B" w:rsidP="00FE478B">
      <w:pPr>
        <w:spacing w:line="276" w:lineRule="auto"/>
        <w:ind w:firstLine="709"/>
        <w:jc w:val="both"/>
        <w:rPr>
          <w:sz w:val="28"/>
          <w:szCs w:val="28"/>
        </w:rPr>
      </w:pPr>
      <w:r w:rsidRPr="00FE478B">
        <w:rPr>
          <w:b/>
          <w:sz w:val="28"/>
          <w:szCs w:val="28"/>
        </w:rPr>
        <w:t>1 -</w:t>
      </w:r>
      <w:r w:rsidRPr="00FE478B">
        <w:rPr>
          <w:sz w:val="28"/>
          <w:szCs w:val="28"/>
        </w:rPr>
        <w:t xml:space="preserve"> </w:t>
      </w:r>
      <w:r w:rsidRPr="00FE478B">
        <w:rPr>
          <w:b/>
          <w:sz w:val="28"/>
          <w:szCs w:val="28"/>
        </w:rPr>
        <w:t>Тема моего</w:t>
      </w:r>
      <w:r w:rsidRPr="00FE478B">
        <w:rPr>
          <w:sz w:val="28"/>
          <w:szCs w:val="28"/>
        </w:rPr>
        <w:t xml:space="preserve"> выступления сегодня звучит следующим образом - «Социальные проекты в поддержку чтения», в рамках которого хочу рассказать вам о проектах, реализуемых мной в нашей школе, а также представить вашему вниманию последнюю работу – очень интересную на мой взгляд. Это социально-информационный фотопроект «Читать модно!»</w:t>
      </w:r>
    </w:p>
    <w:p w:rsidR="00FE478B" w:rsidRPr="00FE478B" w:rsidRDefault="00FE478B" w:rsidP="00FE478B">
      <w:pPr>
        <w:spacing w:line="276" w:lineRule="auto"/>
        <w:ind w:firstLine="709"/>
        <w:jc w:val="both"/>
        <w:rPr>
          <w:sz w:val="28"/>
          <w:szCs w:val="28"/>
        </w:rPr>
      </w:pPr>
      <w:r w:rsidRPr="00FE478B">
        <w:rPr>
          <w:b/>
          <w:sz w:val="28"/>
          <w:szCs w:val="28"/>
        </w:rPr>
        <w:t>2 - Все понимают</w:t>
      </w:r>
      <w:r w:rsidRPr="00FE478B">
        <w:rPr>
          <w:sz w:val="28"/>
          <w:szCs w:val="28"/>
        </w:rPr>
        <w:t>, что сегодня книге приходится бороться за аудиторию с телевидением, кино, Интернетом. Ситуация стала критической. Пришло время в нее вмешаться, и, в первую очередь, представителям книжной отрасли.</w:t>
      </w:r>
    </w:p>
    <w:p w:rsidR="00FE478B" w:rsidRPr="00FE478B" w:rsidRDefault="00FE478B" w:rsidP="00FE478B">
      <w:pPr>
        <w:spacing w:line="276" w:lineRule="auto"/>
        <w:ind w:firstLine="709"/>
        <w:jc w:val="both"/>
        <w:rPr>
          <w:sz w:val="28"/>
          <w:szCs w:val="28"/>
        </w:rPr>
      </w:pPr>
      <w:r w:rsidRPr="00FE478B">
        <w:rPr>
          <w:sz w:val="28"/>
          <w:szCs w:val="28"/>
        </w:rPr>
        <w:t>НО! Если издательства делают это с целью привлечения потенциальных покупателей, то библиотеки – с целью привлечения внимания молодежи к чтению книг как к необходимой составляющей на пути к развитию и самореализации.</w:t>
      </w:r>
    </w:p>
    <w:p w:rsidR="00FE478B" w:rsidRPr="00FE478B" w:rsidRDefault="00FE478B" w:rsidP="00FE478B">
      <w:pPr>
        <w:spacing w:line="276" w:lineRule="auto"/>
        <w:ind w:firstLine="709"/>
        <w:jc w:val="both"/>
        <w:rPr>
          <w:sz w:val="28"/>
          <w:szCs w:val="28"/>
        </w:rPr>
      </w:pPr>
      <w:r w:rsidRPr="00FE478B">
        <w:rPr>
          <w:b/>
          <w:sz w:val="28"/>
          <w:szCs w:val="28"/>
        </w:rPr>
        <w:t>3 - Школьная</w:t>
      </w:r>
      <w:r w:rsidRPr="00FE478B">
        <w:rPr>
          <w:sz w:val="28"/>
          <w:szCs w:val="28"/>
        </w:rPr>
        <w:t xml:space="preserve"> </w:t>
      </w:r>
      <w:r w:rsidRPr="00FE478B">
        <w:rPr>
          <w:b/>
          <w:sz w:val="28"/>
          <w:szCs w:val="28"/>
        </w:rPr>
        <w:t>библиотека</w:t>
      </w:r>
      <w:r w:rsidRPr="00FE478B">
        <w:rPr>
          <w:sz w:val="28"/>
          <w:szCs w:val="28"/>
        </w:rPr>
        <w:t xml:space="preserve"> совместно с педагогическим коллективом и при поддержке администрации школы разработала первый социально-информационный </w:t>
      </w:r>
      <w:proofErr w:type="spellStart"/>
      <w:r w:rsidRPr="00FE478B">
        <w:rPr>
          <w:sz w:val="28"/>
          <w:szCs w:val="28"/>
        </w:rPr>
        <w:t>ФОТОпроект</w:t>
      </w:r>
      <w:proofErr w:type="spellEnd"/>
      <w:r w:rsidRPr="00FE478B">
        <w:rPr>
          <w:sz w:val="28"/>
          <w:szCs w:val="28"/>
        </w:rPr>
        <w:t xml:space="preserve"> «ЧИТАТЬ МОДНО!», где главными действующими лицами выступают педагоги школы. В рамках проекта они в простой и доступной форме обращаются напрямую не только к постоянно читающей, но и к мало читающей или совсем не читающей аудитории с тем, чтобы пробудить интерес к чтению и сохранить нашу самобытную культуру. Я предложила педагогам рассказать о своих читательских предпочтениях и обратиться к ученикам с призывом: «Читай книги — будь Личностью!»</w:t>
      </w:r>
    </w:p>
    <w:p w:rsidR="00FE478B" w:rsidRPr="00FE478B" w:rsidRDefault="00FE478B" w:rsidP="00FE478B">
      <w:pPr>
        <w:spacing w:line="276" w:lineRule="auto"/>
        <w:ind w:firstLine="709"/>
        <w:jc w:val="both"/>
        <w:rPr>
          <w:sz w:val="28"/>
          <w:szCs w:val="28"/>
        </w:rPr>
      </w:pPr>
      <w:r w:rsidRPr="00FE478B">
        <w:rPr>
          <w:b/>
          <w:sz w:val="28"/>
          <w:szCs w:val="28"/>
        </w:rPr>
        <w:lastRenderedPageBreak/>
        <w:t>4 - Каждая фотография</w:t>
      </w:r>
      <w:r w:rsidRPr="00FE478B">
        <w:rPr>
          <w:sz w:val="28"/>
          <w:szCs w:val="28"/>
        </w:rPr>
        <w:t xml:space="preserve"> содержит фразу, передающую главную идею книги, в которой дается название книги, заключенное в кавычки. Дабы сохранить интригу, на постерах не указаны авторы произведений и нет аннотации к ним. Потому что, работая над проектом, я не ставила задачу – дать исчерпывающую информацию потенциальному читателю, а мягко и ненавязчиво привлечь читателя в мир литературы, оставляя за ним право на воображение и фантазию, которые приведут его к нужному автору, сюжету или жанру. Примеряя на себя образы, и, выражая свое личное предпочтение в слогане к каждому </w:t>
      </w:r>
      <w:proofErr w:type="gramStart"/>
      <w:r w:rsidRPr="00FE478B">
        <w:rPr>
          <w:sz w:val="28"/>
          <w:szCs w:val="28"/>
        </w:rPr>
        <w:t>произведению,  учителя</w:t>
      </w:r>
      <w:proofErr w:type="gramEnd"/>
      <w:r w:rsidRPr="00FE478B">
        <w:rPr>
          <w:sz w:val="28"/>
          <w:szCs w:val="28"/>
        </w:rPr>
        <w:t xml:space="preserve"> выступают в качестве поводырей в мир литературы, куда я вас сейчас и приглашаю. </w:t>
      </w:r>
    </w:p>
    <w:p w:rsidR="00FE478B" w:rsidRPr="00FE478B" w:rsidRDefault="00FE478B" w:rsidP="00FE478B">
      <w:pPr>
        <w:spacing w:line="276" w:lineRule="auto"/>
        <w:ind w:firstLine="709"/>
        <w:jc w:val="both"/>
        <w:rPr>
          <w:sz w:val="28"/>
          <w:szCs w:val="28"/>
        </w:rPr>
      </w:pPr>
      <w:r w:rsidRPr="00FE478B">
        <w:rPr>
          <w:b/>
          <w:sz w:val="28"/>
          <w:szCs w:val="28"/>
        </w:rPr>
        <w:t>26 - Очень хочется верить</w:t>
      </w:r>
      <w:r w:rsidRPr="00FE478B">
        <w:rPr>
          <w:sz w:val="28"/>
          <w:szCs w:val="28"/>
        </w:rPr>
        <w:t>, что среди присутствующих в зале, хотя бы у одного человека возникло желание прочитать книгу из предложенного списка.</w:t>
      </w:r>
    </w:p>
    <w:p w:rsidR="00FE478B" w:rsidRPr="00FE478B" w:rsidRDefault="00FE478B" w:rsidP="00FE478B">
      <w:pPr>
        <w:spacing w:line="276" w:lineRule="auto"/>
        <w:ind w:firstLine="709"/>
        <w:jc w:val="both"/>
        <w:rPr>
          <w:sz w:val="28"/>
          <w:szCs w:val="28"/>
        </w:rPr>
      </w:pPr>
      <w:r w:rsidRPr="00FE478B">
        <w:rPr>
          <w:sz w:val="28"/>
          <w:szCs w:val="28"/>
        </w:rPr>
        <w:t xml:space="preserve">На сегодняшний день в библиотеке оформлен вот такой баннер, а в стенах </w:t>
      </w:r>
      <w:proofErr w:type="gramStart"/>
      <w:r w:rsidRPr="00FE478B">
        <w:rPr>
          <w:sz w:val="28"/>
          <w:szCs w:val="28"/>
        </w:rPr>
        <w:t>школы  -</w:t>
      </w:r>
      <w:proofErr w:type="gramEnd"/>
      <w:r w:rsidRPr="00FE478B">
        <w:rPr>
          <w:sz w:val="28"/>
          <w:szCs w:val="28"/>
        </w:rPr>
        <w:t xml:space="preserve"> фотогалерея. По итогам проекта планируется создать электронный рекомендательный </w:t>
      </w:r>
      <w:proofErr w:type="spellStart"/>
      <w:r w:rsidRPr="00FE478B">
        <w:rPr>
          <w:sz w:val="28"/>
          <w:szCs w:val="28"/>
        </w:rPr>
        <w:t>фотодайджест</w:t>
      </w:r>
      <w:proofErr w:type="spellEnd"/>
      <w:r w:rsidRPr="00FE478B">
        <w:rPr>
          <w:sz w:val="28"/>
          <w:szCs w:val="28"/>
        </w:rPr>
        <w:t xml:space="preserve"> «Читать модно!», куда будут включены не только постеры, но и отзывы педагогов, а также отзывы читателей таких авторитетных электронных библиотек, как </w:t>
      </w:r>
      <w:proofErr w:type="spellStart"/>
      <w:r w:rsidRPr="00FE478B">
        <w:rPr>
          <w:sz w:val="28"/>
          <w:szCs w:val="28"/>
          <w:lang w:val="en-US"/>
        </w:rPr>
        <w:t>MyBook</w:t>
      </w:r>
      <w:proofErr w:type="spellEnd"/>
      <w:r w:rsidRPr="00FE478B">
        <w:rPr>
          <w:sz w:val="28"/>
          <w:szCs w:val="28"/>
        </w:rPr>
        <w:t xml:space="preserve">, </w:t>
      </w:r>
      <w:proofErr w:type="spellStart"/>
      <w:r w:rsidRPr="00FE478B">
        <w:rPr>
          <w:sz w:val="28"/>
          <w:szCs w:val="28"/>
        </w:rPr>
        <w:t>ЛитРес</w:t>
      </w:r>
      <w:proofErr w:type="spellEnd"/>
      <w:r w:rsidRPr="00FE478B">
        <w:rPr>
          <w:sz w:val="28"/>
          <w:szCs w:val="28"/>
        </w:rPr>
        <w:t xml:space="preserve">, </w:t>
      </w:r>
      <w:proofErr w:type="spellStart"/>
      <w:r w:rsidRPr="00FE478B">
        <w:rPr>
          <w:sz w:val="28"/>
          <w:szCs w:val="28"/>
          <w:lang w:val="en-US"/>
        </w:rPr>
        <w:t>RoyalLib</w:t>
      </w:r>
      <w:proofErr w:type="spellEnd"/>
      <w:r w:rsidRPr="00FE478B">
        <w:rPr>
          <w:sz w:val="28"/>
          <w:szCs w:val="28"/>
        </w:rPr>
        <w:t xml:space="preserve"> со всеми необходимыми ссылками на электронные ресурсы. </w:t>
      </w:r>
    </w:p>
    <w:p w:rsidR="00FE478B" w:rsidRPr="00FE478B" w:rsidRDefault="00FE478B" w:rsidP="00FE478B">
      <w:pPr>
        <w:spacing w:line="276" w:lineRule="auto"/>
        <w:ind w:firstLine="709"/>
        <w:jc w:val="both"/>
        <w:rPr>
          <w:sz w:val="28"/>
          <w:szCs w:val="28"/>
        </w:rPr>
      </w:pPr>
      <w:r w:rsidRPr="00FE478B">
        <w:rPr>
          <w:b/>
          <w:sz w:val="28"/>
          <w:szCs w:val="28"/>
        </w:rPr>
        <w:t>27 - Проект не завершился</w:t>
      </w:r>
      <w:r w:rsidRPr="00FE478B">
        <w:rPr>
          <w:sz w:val="28"/>
          <w:szCs w:val="28"/>
        </w:rPr>
        <w:t>. В предстоящем учебном году планируется запустить вторую волну проекта, логическим продолжением которого станет новый проект «Читать модно! Дети!». Это предложение поступило от учащихся средней и старшей школы.</w:t>
      </w:r>
    </w:p>
    <w:p w:rsidR="00FE478B" w:rsidRPr="00FE478B" w:rsidRDefault="00FE478B" w:rsidP="00FE478B">
      <w:pPr>
        <w:spacing w:line="276" w:lineRule="auto"/>
        <w:ind w:firstLine="709"/>
        <w:jc w:val="both"/>
        <w:rPr>
          <w:sz w:val="28"/>
          <w:szCs w:val="28"/>
        </w:rPr>
      </w:pPr>
      <w:r w:rsidRPr="00FE478B">
        <w:rPr>
          <w:sz w:val="28"/>
          <w:szCs w:val="28"/>
        </w:rPr>
        <w:t xml:space="preserve">В идеале, очень бы хотелось выйти за рамки школы, и охватить этой идеей район, и пригласить к участию в проекте знаменитых, известных, авторитетных людей нашего района: Сергей Дмитриевич, вас! И вас, Роберт Мияссарович!  А если постеры разместить в парках культуры, к примеру, то они будут нести очень большое культурное и воспитательное значение для жителей нашего района. Поскольку общеизвестно, что всего лишь 1%, добавленный на культуру, – это 25%, добавленных на образование. </w:t>
      </w:r>
    </w:p>
    <w:p w:rsidR="00FE478B" w:rsidRPr="00FE478B" w:rsidRDefault="00FE478B" w:rsidP="00FE478B">
      <w:pPr>
        <w:spacing w:line="276" w:lineRule="auto"/>
        <w:ind w:firstLine="709"/>
        <w:jc w:val="both"/>
        <w:rPr>
          <w:sz w:val="28"/>
          <w:szCs w:val="28"/>
        </w:rPr>
      </w:pPr>
      <w:r w:rsidRPr="00FE478B">
        <w:rPr>
          <w:b/>
          <w:sz w:val="28"/>
          <w:szCs w:val="28"/>
        </w:rPr>
        <w:t>28 - Параллельно запущены</w:t>
      </w:r>
      <w:r w:rsidRPr="00FE478B">
        <w:rPr>
          <w:sz w:val="28"/>
          <w:szCs w:val="28"/>
        </w:rPr>
        <w:t xml:space="preserve"> еще два проекта: «Проба пера» и «Школа-онлайн. Взгляд из-за парты».</w:t>
      </w:r>
    </w:p>
    <w:p w:rsidR="00FE478B" w:rsidRPr="00FE478B" w:rsidRDefault="00FE478B" w:rsidP="00FE478B">
      <w:pPr>
        <w:spacing w:line="276" w:lineRule="auto"/>
        <w:ind w:firstLine="709"/>
        <w:jc w:val="both"/>
        <w:rPr>
          <w:sz w:val="28"/>
          <w:szCs w:val="28"/>
        </w:rPr>
      </w:pPr>
      <w:r w:rsidRPr="00FE478B">
        <w:rPr>
          <w:sz w:val="28"/>
          <w:szCs w:val="28"/>
        </w:rPr>
        <w:t xml:space="preserve">«Проба пера» -  это проект поддержки начинающих писателей и поэтов нашей школы. Тесное сотрудничество с редакцией районной газеты «Трудовая слава» позволяет нашим талантам заявить о себе перед широкой аудиторией. </w:t>
      </w:r>
    </w:p>
    <w:p w:rsidR="00FE478B" w:rsidRPr="00FE478B" w:rsidRDefault="00FE478B" w:rsidP="00FE478B">
      <w:pPr>
        <w:spacing w:line="276" w:lineRule="auto"/>
        <w:ind w:firstLine="709"/>
        <w:jc w:val="both"/>
        <w:rPr>
          <w:sz w:val="28"/>
          <w:szCs w:val="28"/>
        </w:rPr>
      </w:pPr>
      <w:r w:rsidRPr="00FE478B">
        <w:rPr>
          <w:b/>
          <w:sz w:val="28"/>
          <w:szCs w:val="28"/>
        </w:rPr>
        <w:t>29 -  Сегодня в районе известна юная поэтесса</w:t>
      </w:r>
      <w:r w:rsidRPr="00FE478B">
        <w:rPr>
          <w:sz w:val="28"/>
          <w:szCs w:val="28"/>
        </w:rPr>
        <w:t xml:space="preserve"> – ученица 6 класса нашей школы Анастасия Королёва. Несмотря на свой юный возраст, Настя пишет стихи на самые серьезные темы: о природе родного края, о любви, о войне. Есть в ее творчестве место и </w:t>
      </w:r>
      <w:proofErr w:type="gramStart"/>
      <w:r w:rsidRPr="00FE478B">
        <w:rPr>
          <w:sz w:val="28"/>
          <w:szCs w:val="28"/>
        </w:rPr>
        <w:t>для забавных детских стихотворений</w:t>
      </w:r>
      <w:proofErr w:type="gramEnd"/>
      <w:r w:rsidRPr="00FE478B">
        <w:rPr>
          <w:sz w:val="28"/>
          <w:szCs w:val="28"/>
        </w:rPr>
        <w:t xml:space="preserve"> и для поэзии с философской мыслью. </w:t>
      </w:r>
    </w:p>
    <w:p w:rsidR="00FE478B" w:rsidRPr="00FE478B" w:rsidRDefault="00FE478B" w:rsidP="00FE478B">
      <w:pPr>
        <w:spacing w:line="276" w:lineRule="auto"/>
        <w:ind w:firstLine="709"/>
        <w:jc w:val="both"/>
        <w:rPr>
          <w:sz w:val="28"/>
          <w:szCs w:val="28"/>
        </w:rPr>
      </w:pPr>
      <w:r w:rsidRPr="00FE478B">
        <w:rPr>
          <w:b/>
          <w:sz w:val="28"/>
          <w:szCs w:val="28"/>
        </w:rPr>
        <w:lastRenderedPageBreak/>
        <w:t>30 - Азалия Шакирзянова</w:t>
      </w:r>
      <w:r w:rsidRPr="00FE478B">
        <w:rPr>
          <w:sz w:val="28"/>
          <w:szCs w:val="28"/>
        </w:rPr>
        <w:t xml:space="preserve"> - ученица 10 класса - известна сегодня как начинающий писатель для подростков. Её дебютное произведение «Вселенная дает знак», где Азалия раскрывает извечную проблему – проблему «отцов и детей», публикуется по главам на сайте районной газеты.</w:t>
      </w:r>
    </w:p>
    <w:p w:rsidR="00FE478B" w:rsidRPr="00FE478B" w:rsidRDefault="00FE478B" w:rsidP="00FE478B">
      <w:pPr>
        <w:spacing w:line="276" w:lineRule="auto"/>
        <w:ind w:firstLine="709"/>
        <w:jc w:val="both"/>
        <w:rPr>
          <w:sz w:val="28"/>
          <w:szCs w:val="28"/>
        </w:rPr>
      </w:pPr>
      <w:r w:rsidRPr="00FE478B">
        <w:rPr>
          <w:b/>
          <w:sz w:val="28"/>
          <w:szCs w:val="28"/>
        </w:rPr>
        <w:t xml:space="preserve">31 </w:t>
      </w:r>
      <w:proofErr w:type="gramStart"/>
      <w:r w:rsidRPr="00FE478B">
        <w:rPr>
          <w:b/>
          <w:sz w:val="28"/>
          <w:szCs w:val="28"/>
        </w:rPr>
        <w:t>-  «</w:t>
      </w:r>
      <w:proofErr w:type="gramEnd"/>
      <w:r w:rsidRPr="00FE478B">
        <w:rPr>
          <w:b/>
          <w:sz w:val="28"/>
          <w:szCs w:val="28"/>
        </w:rPr>
        <w:t>Школа-онлайн. Взгляд из-за парты»</w:t>
      </w:r>
      <w:r w:rsidRPr="00FE478B">
        <w:rPr>
          <w:sz w:val="28"/>
          <w:szCs w:val="28"/>
        </w:rPr>
        <w:t xml:space="preserve"> - это выпуск газеты с одноименным названием. </w:t>
      </w:r>
    </w:p>
    <w:p w:rsidR="00FE478B" w:rsidRPr="00FE478B" w:rsidRDefault="00FE478B" w:rsidP="00FE478B">
      <w:pPr>
        <w:spacing w:line="276" w:lineRule="auto"/>
        <w:ind w:firstLine="709"/>
        <w:jc w:val="both"/>
        <w:rPr>
          <w:sz w:val="28"/>
          <w:szCs w:val="28"/>
        </w:rPr>
      </w:pPr>
      <w:r w:rsidRPr="00FE478B">
        <w:rPr>
          <w:b/>
          <w:sz w:val="28"/>
          <w:szCs w:val="28"/>
        </w:rPr>
        <w:t xml:space="preserve">32 - Цель проекта </w:t>
      </w:r>
      <w:r w:rsidRPr="00FE478B">
        <w:rPr>
          <w:sz w:val="28"/>
          <w:szCs w:val="28"/>
        </w:rPr>
        <w:t>- информирование школьной и межшкольной аудитории об актуальных событиях в образовательной среде и организация общественной дискуссии на страницах школьной газеты.</w:t>
      </w:r>
    </w:p>
    <w:p w:rsidR="00FE478B" w:rsidRPr="00FE478B" w:rsidRDefault="00FE478B" w:rsidP="00FE478B">
      <w:pPr>
        <w:spacing w:line="276" w:lineRule="auto"/>
        <w:ind w:firstLine="709"/>
        <w:jc w:val="both"/>
        <w:rPr>
          <w:sz w:val="28"/>
          <w:szCs w:val="28"/>
        </w:rPr>
      </w:pPr>
      <w:r w:rsidRPr="00FE478B">
        <w:rPr>
          <w:sz w:val="28"/>
          <w:szCs w:val="28"/>
        </w:rPr>
        <w:t xml:space="preserve"> </w:t>
      </w:r>
      <w:r w:rsidRPr="00FE478B">
        <w:rPr>
          <w:b/>
          <w:sz w:val="28"/>
          <w:szCs w:val="28"/>
        </w:rPr>
        <w:t xml:space="preserve">33 – Наша газета является </w:t>
      </w:r>
      <w:r w:rsidRPr="00FE478B">
        <w:rPr>
          <w:sz w:val="28"/>
          <w:szCs w:val="28"/>
        </w:rPr>
        <w:t xml:space="preserve">официальным изданием. На Портале школьной прессы России присвоен регистрационный номер 3358 среди 3500 тысяч школьных изданий России. </w:t>
      </w:r>
    </w:p>
    <w:p w:rsidR="00FE478B" w:rsidRPr="00FE478B" w:rsidRDefault="00FE478B" w:rsidP="00FE478B">
      <w:pPr>
        <w:spacing w:line="276" w:lineRule="auto"/>
        <w:ind w:firstLine="709"/>
        <w:jc w:val="both"/>
        <w:rPr>
          <w:sz w:val="28"/>
          <w:szCs w:val="28"/>
        </w:rPr>
      </w:pPr>
      <w:r w:rsidRPr="00FE478B">
        <w:rPr>
          <w:b/>
          <w:sz w:val="28"/>
          <w:szCs w:val="28"/>
        </w:rPr>
        <w:t>34 - В прошедшем учебном году</w:t>
      </w:r>
      <w:r w:rsidRPr="00FE478B">
        <w:rPr>
          <w:sz w:val="28"/>
          <w:szCs w:val="28"/>
        </w:rPr>
        <w:t xml:space="preserve"> мы принимали участие в конкурсе печатных изданий, организованном Министерством образования </w:t>
      </w:r>
      <w:proofErr w:type="gramStart"/>
      <w:r w:rsidRPr="00FE478B">
        <w:rPr>
          <w:sz w:val="28"/>
          <w:szCs w:val="28"/>
        </w:rPr>
        <w:t>и  науки</w:t>
      </w:r>
      <w:proofErr w:type="gramEnd"/>
      <w:r w:rsidRPr="00FE478B">
        <w:rPr>
          <w:sz w:val="28"/>
          <w:szCs w:val="28"/>
        </w:rPr>
        <w:t xml:space="preserve">  Российской Федерации совместно с Порталом школьной прессы России. </w:t>
      </w:r>
    </w:p>
    <w:p w:rsidR="00FE478B" w:rsidRPr="00FE478B" w:rsidRDefault="00FE478B" w:rsidP="00FE478B">
      <w:pPr>
        <w:spacing w:line="276" w:lineRule="auto"/>
        <w:ind w:firstLine="709"/>
        <w:jc w:val="both"/>
        <w:rPr>
          <w:sz w:val="28"/>
          <w:szCs w:val="28"/>
        </w:rPr>
      </w:pPr>
      <w:r w:rsidRPr="00FE478B">
        <w:rPr>
          <w:b/>
          <w:sz w:val="28"/>
          <w:szCs w:val="28"/>
        </w:rPr>
        <w:t>35 - Среди 340 изданий газета</w:t>
      </w:r>
      <w:r w:rsidRPr="00FE478B">
        <w:rPr>
          <w:sz w:val="28"/>
          <w:szCs w:val="28"/>
        </w:rPr>
        <w:t xml:space="preserve"> стала лауреатом XVI Всероссийского конкурса школьных изданий «Больше изданий хороших и разных», а также Победителем Лиги начинающих в номинации «НАХОДКА» - «ЗА ОРИГИНАЛЬНОЕ РЕШЕНИЕ ИЗДАТЕЛЬСКОЙ ЗАДАЧИ», а редколлегия газеты получила приглашение в Москву на Дни школьной прессы России, который проходил в апреле текущего года.</w:t>
      </w:r>
    </w:p>
    <w:p w:rsidR="00FE478B" w:rsidRPr="00FE478B" w:rsidRDefault="00FE478B" w:rsidP="00FE478B">
      <w:pPr>
        <w:spacing w:line="276" w:lineRule="auto"/>
        <w:ind w:firstLine="709"/>
        <w:jc w:val="both"/>
        <w:rPr>
          <w:sz w:val="28"/>
          <w:szCs w:val="28"/>
        </w:rPr>
      </w:pPr>
    </w:p>
    <w:p w:rsidR="006F0987" w:rsidRPr="006F0987" w:rsidRDefault="006F0987" w:rsidP="006F0987">
      <w:pPr>
        <w:shd w:val="clear" w:color="auto" w:fill="FFFFFF"/>
        <w:spacing w:line="276" w:lineRule="auto"/>
        <w:ind w:firstLine="708"/>
        <w:rPr>
          <w:rFonts w:eastAsia="Times New Roman"/>
          <w:b/>
          <w:i/>
          <w:sz w:val="28"/>
          <w:szCs w:val="28"/>
          <w:lang w:eastAsia="ru-RU"/>
        </w:rPr>
      </w:pPr>
      <w:r w:rsidRPr="006F0987">
        <w:rPr>
          <w:rFonts w:eastAsia="Times New Roman"/>
          <w:b/>
          <w:sz w:val="28"/>
          <w:szCs w:val="28"/>
          <w:lang w:eastAsia="ru-RU"/>
        </w:rPr>
        <w:t xml:space="preserve">Использование личностно-ориентированных технологий управления для создания среды успешной </w:t>
      </w:r>
      <w:r>
        <w:rPr>
          <w:rFonts w:eastAsia="Times New Roman"/>
          <w:b/>
          <w:sz w:val="28"/>
          <w:szCs w:val="28"/>
          <w:lang w:eastAsia="ru-RU"/>
        </w:rPr>
        <w:t>реализации профильного обучения</w:t>
      </w:r>
    </w:p>
    <w:p w:rsidR="006F0987" w:rsidRDefault="006F0987" w:rsidP="006F0987">
      <w:pPr>
        <w:shd w:val="clear" w:color="auto" w:fill="FFFFFF"/>
        <w:spacing w:line="276" w:lineRule="auto"/>
        <w:ind w:left="4536"/>
        <w:jc w:val="left"/>
        <w:rPr>
          <w:rFonts w:eastAsia="Times New Roman"/>
          <w:i/>
          <w:lang w:eastAsia="ru-RU"/>
        </w:rPr>
      </w:pPr>
    </w:p>
    <w:p w:rsidR="006F0987" w:rsidRPr="006F0987" w:rsidRDefault="006F0987" w:rsidP="006F0987">
      <w:pPr>
        <w:shd w:val="clear" w:color="auto" w:fill="FFFFFF"/>
        <w:spacing w:line="276" w:lineRule="auto"/>
        <w:ind w:left="4536"/>
        <w:jc w:val="left"/>
        <w:rPr>
          <w:rFonts w:eastAsia="Times New Roman"/>
          <w:i/>
          <w:lang w:eastAsia="ru-RU"/>
        </w:rPr>
      </w:pPr>
      <w:r w:rsidRPr="006F0987">
        <w:rPr>
          <w:rFonts w:eastAsia="Times New Roman"/>
          <w:i/>
          <w:lang w:eastAsia="ru-RU"/>
        </w:rPr>
        <w:t>Шигапова Нурфия Габдуллазянова, заместитель директора по учебной работе МБОУ «Многопрофильный лицей им.А.М.Булатова п.г.т.Кукмор».</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 xml:space="preserve">Современная ситуация в стране и в мире предъявляет новые требования к организации процесса обучения на уровне среднего </w:t>
      </w:r>
      <w:proofErr w:type="gramStart"/>
      <w:r w:rsidRPr="00FE478B">
        <w:rPr>
          <w:rFonts w:eastAsia="Times New Roman"/>
          <w:color w:val="333333"/>
          <w:sz w:val="28"/>
          <w:szCs w:val="28"/>
          <w:lang w:eastAsia="ru-RU"/>
        </w:rPr>
        <w:t>общего  образования</w:t>
      </w:r>
      <w:proofErr w:type="gramEnd"/>
      <w:r w:rsidRPr="00FE478B">
        <w:rPr>
          <w:rFonts w:eastAsia="Times New Roman"/>
          <w:color w:val="333333"/>
          <w:sz w:val="28"/>
          <w:szCs w:val="28"/>
          <w:lang w:eastAsia="ru-RU"/>
        </w:rPr>
        <w:t>. Актуальным становится раннее выявление образовательной области, успешной для обучающегося, что должно создать положительную мотивацию к образованию. Задача усложняется тем, что существует высокая вариативность образовательных запросов старшеклассников. Главное – грамотно определить на ранней стадии склонности обучающегося с целью оказать ему педагогическое содействие в выборе своей будущей образовательной траектории.</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lastRenderedPageBreak/>
        <w:t xml:space="preserve">В Концепции профильного обучения на уровне среднего общего образования отмечается, что реализация идеи </w:t>
      </w:r>
      <w:proofErr w:type="spellStart"/>
      <w:r w:rsidRPr="00FE478B">
        <w:rPr>
          <w:rFonts w:eastAsia="Times New Roman"/>
          <w:color w:val="333333"/>
          <w:sz w:val="28"/>
          <w:szCs w:val="28"/>
          <w:lang w:eastAsia="ru-RU"/>
        </w:rPr>
        <w:t>профилизации</w:t>
      </w:r>
      <w:proofErr w:type="spellEnd"/>
      <w:r w:rsidRPr="00FE478B">
        <w:rPr>
          <w:rFonts w:eastAsia="Times New Roman"/>
          <w:color w:val="333333"/>
          <w:sz w:val="28"/>
          <w:szCs w:val="28"/>
          <w:lang w:eastAsia="ru-RU"/>
        </w:rPr>
        <w:t xml:space="preserve"> ставит выпускника перед необходимостью совершения ответственного выбора – предварительного самоопределения в отношении профилирующего направления собственной деятельности.</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С позиций личностно-ориентированного подхода максимальная степень </w:t>
      </w:r>
      <w:proofErr w:type="spellStart"/>
      <w:r w:rsidRPr="00FE478B">
        <w:rPr>
          <w:rFonts w:eastAsia="Times New Roman"/>
          <w:sz w:val="28"/>
          <w:szCs w:val="28"/>
          <w:lang w:eastAsia="ru-RU"/>
        </w:rPr>
        <w:t>профилизации</w:t>
      </w:r>
      <w:proofErr w:type="spellEnd"/>
      <w:r w:rsidRPr="00FE478B">
        <w:rPr>
          <w:rFonts w:eastAsia="Times New Roman"/>
          <w:sz w:val="28"/>
          <w:szCs w:val="28"/>
          <w:lang w:eastAsia="ru-RU"/>
        </w:rPr>
        <w:t xml:space="preserve"> обучения - это его индивидуализация.</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Ведущие идеи личностно-ориентированного подхода к построению профильного обучения: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старшеклассник - субъект жизни, а не только учения; профильное обучение должно быть наполнено личностными смыслами, ценностями, отношениями;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поддержка индивидуальности, единственности и неповторимости каждой личности ученика;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человек наделен способностью к непрерывному развитию и реализации творческих возможностей; он способен управлять собственным развитием; необходимо создавать условия </w:t>
      </w:r>
      <w:proofErr w:type="spellStart"/>
      <w:r w:rsidRPr="00FE478B">
        <w:rPr>
          <w:rFonts w:eastAsia="Times New Roman"/>
          <w:sz w:val="28"/>
          <w:szCs w:val="28"/>
          <w:lang w:eastAsia="ru-RU"/>
        </w:rPr>
        <w:t>самоактуализации</w:t>
      </w:r>
      <w:proofErr w:type="spellEnd"/>
      <w:r w:rsidRPr="00FE478B">
        <w:rPr>
          <w:rFonts w:eastAsia="Times New Roman"/>
          <w:sz w:val="28"/>
          <w:szCs w:val="28"/>
          <w:lang w:eastAsia="ru-RU"/>
        </w:rPr>
        <w:t xml:space="preserve"> личностного потенциала ученика в образовательном процессе; выпускник профильного класса должен овладеть способами непрерывного личностного саморазвития; профильное обучение должно быть направлено на формирование действенных, жизненно значимых знаний, необходимых выпускнику для непрерывного саморазвития;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учителю необходимо понимать те жизненные проблемы старшеклассника, которые его занимают или беспокоят, которые важны для его развития, но еще им не осознаны как личностно значимые; формировать готовность ученика к решению жизненно важных проблем - ведущая задача личностно-ориентированного профильного обучения; «встреча с проблемой» должна быть включена в содержание профильного обучения;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учитель призван принимать старшеклассника таким, каков он есть, и «вести себя адекватно переживаемым чувствам и состояниям», то есть проявлять свои человеческие качества во взаимодействии с учениками;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выявление особенностей субъективного опыта каждого обучающегося (опыта, который приобрел субъект самостоятельно; в его состав входят знания о мире, людях, событиях; умения применять знания; навыки деятельности; умения добывать знания; опыт эмоционально-ценностного отношения к миру, людям, событиям; опыт творческой деятельности); создание условий для его развития;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развитие личностно значимого отношения старшеклассника к учебному тексту, самостоятельности мышления и способов учебной работы, создаваемых и реализуемых самим учеником; творцом способов учения является сам ученик, </w:t>
      </w:r>
      <w:r w:rsidRPr="00FE478B">
        <w:rPr>
          <w:rFonts w:eastAsia="Times New Roman"/>
          <w:sz w:val="28"/>
          <w:szCs w:val="28"/>
          <w:lang w:eastAsia="ru-RU"/>
        </w:rPr>
        <w:lastRenderedPageBreak/>
        <w:t>учитель их «окультуривает», «</w:t>
      </w:r>
      <w:proofErr w:type="spellStart"/>
      <w:r w:rsidRPr="00FE478B">
        <w:rPr>
          <w:rFonts w:eastAsia="Times New Roman"/>
          <w:sz w:val="28"/>
          <w:szCs w:val="28"/>
          <w:lang w:eastAsia="ru-RU"/>
        </w:rPr>
        <w:t>опредмечивает</w:t>
      </w:r>
      <w:proofErr w:type="spellEnd"/>
      <w:r w:rsidRPr="00FE478B">
        <w:rPr>
          <w:rFonts w:eastAsia="Times New Roman"/>
          <w:sz w:val="28"/>
          <w:szCs w:val="28"/>
          <w:lang w:eastAsia="ru-RU"/>
        </w:rPr>
        <w:t xml:space="preserve">», способствует их закреплению и превращению в приемы интеллектуальной деятельности;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нужна разнообразная по содержанию образовательная среда, доступная каждому старшекласснику;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 создание условий для проявления личностных функций учащегося: мотивации, выбора, смысла творчества, самореализации, рефлексии, которые и есть универсальные личностные способности; создание личностно-ориентированной ситуации (учебной, познавательной, жизненной), в которой востребуется проявление личностных функций (то есть ученик попадает в ситуацию, когда требуется искать смысл, подумать о себе, построить образ и модель своей жизни, выбрать творческий вариант решения проблемы, дать оценку фактам и т. д.). </w:t>
      </w:r>
    </w:p>
    <w:p w:rsidR="00FE478B" w:rsidRPr="00FE478B" w:rsidRDefault="00FE478B" w:rsidP="00FE478B">
      <w:pPr>
        <w:shd w:val="clear" w:color="auto" w:fill="FFFFFF"/>
        <w:spacing w:line="276" w:lineRule="auto"/>
        <w:ind w:firstLine="708"/>
        <w:jc w:val="both"/>
        <w:rPr>
          <w:rFonts w:eastAsia="Times New Roman"/>
          <w:sz w:val="28"/>
          <w:szCs w:val="28"/>
          <w:lang w:eastAsia="ru-RU"/>
        </w:rPr>
      </w:pPr>
      <w:r w:rsidRPr="00FE478B">
        <w:rPr>
          <w:rFonts w:eastAsia="Times New Roman"/>
          <w:sz w:val="28"/>
          <w:szCs w:val="28"/>
          <w:lang w:eastAsia="ru-RU"/>
        </w:rPr>
        <w:t xml:space="preserve">Цель личностно-ориентированного профильного обучения не ограничивается специализированной подготовкой к поступлению в </w:t>
      </w:r>
      <w:proofErr w:type="spellStart"/>
      <w:r w:rsidRPr="00FE478B">
        <w:rPr>
          <w:rFonts w:eastAsia="Times New Roman"/>
          <w:sz w:val="28"/>
          <w:szCs w:val="28"/>
          <w:lang w:eastAsia="ru-RU"/>
        </w:rPr>
        <w:t>ссузы</w:t>
      </w:r>
      <w:proofErr w:type="spellEnd"/>
      <w:r w:rsidRPr="00FE478B">
        <w:rPr>
          <w:rFonts w:eastAsia="Times New Roman"/>
          <w:sz w:val="28"/>
          <w:szCs w:val="28"/>
          <w:lang w:eastAsia="ru-RU"/>
        </w:rPr>
        <w:t xml:space="preserve"> и вузы. Главное - поддержка, развитие человека в человеке, «включение» и «запуск» механизмов его самореализации.</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sz w:val="28"/>
          <w:szCs w:val="28"/>
          <w:lang w:eastAsia="ru-RU"/>
        </w:rPr>
        <w:t>Итак, как эти идеи личностно-ориентированного подхода в профильном образовании мы реализуем у нас в лицее. Решать вопрос о профильном обучении мы начинаем на уровне основного общего образования, где ведем предпрофильную подготовку обучающихся. На протяжении последних лет</w:t>
      </w:r>
      <w:r w:rsidRPr="00FE478B">
        <w:rPr>
          <w:rFonts w:eastAsia="Times New Roman"/>
          <w:color w:val="333333"/>
          <w:sz w:val="28"/>
          <w:szCs w:val="28"/>
          <w:lang w:eastAsia="ru-RU"/>
        </w:rPr>
        <w:t xml:space="preserve"> наш лицей осуществляет предпрофильную подготовку в 8 - 9 классах. А с 2016 года – в 7-х классах. Организация предпрофильной подготовки в лицее осуществляется через систему спецкурсов, курсов по выбору.</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i/>
          <w:iCs/>
          <w:color w:val="333333"/>
          <w:sz w:val="28"/>
          <w:szCs w:val="28"/>
          <w:lang w:eastAsia="ru-RU"/>
        </w:rPr>
        <w:t>Цель:</w:t>
      </w:r>
      <w:r w:rsidRPr="00FE478B">
        <w:rPr>
          <w:rFonts w:eastAsia="Times New Roman"/>
          <w:b/>
          <w:bCs/>
          <w:color w:val="333333"/>
          <w:sz w:val="28"/>
          <w:szCs w:val="28"/>
          <w:lang w:eastAsia="ru-RU"/>
        </w:rPr>
        <w:t> </w:t>
      </w:r>
      <w:r w:rsidRPr="00FE478B">
        <w:rPr>
          <w:rFonts w:eastAsia="Times New Roman"/>
          <w:color w:val="333333"/>
          <w:sz w:val="28"/>
          <w:szCs w:val="28"/>
          <w:lang w:eastAsia="ru-RU"/>
        </w:rPr>
        <w:t>проведение системной подготовительной предпрофильной работы в основной школе для обеспечения предварительного самоопределения обучающихся в отношении профилирующих направлений будущего обучения.</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i/>
          <w:iCs/>
          <w:color w:val="333333"/>
          <w:sz w:val="28"/>
          <w:szCs w:val="28"/>
          <w:lang w:eastAsia="ru-RU"/>
        </w:rPr>
        <w:t>Этапы предпрофильной подготовки:</w:t>
      </w:r>
    </w:p>
    <w:p w:rsidR="00FE478B" w:rsidRPr="00FE478B" w:rsidRDefault="00FE478B" w:rsidP="00FE478B">
      <w:pPr>
        <w:numPr>
          <w:ilvl w:val="0"/>
          <w:numId w:val="2"/>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пропедевтический (7-8-й классы);</w:t>
      </w:r>
    </w:p>
    <w:p w:rsidR="00FE478B" w:rsidRPr="00FE478B" w:rsidRDefault="00FE478B" w:rsidP="00FE478B">
      <w:pPr>
        <w:numPr>
          <w:ilvl w:val="0"/>
          <w:numId w:val="2"/>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основной (9-й класс, сентябрь - март);</w:t>
      </w:r>
    </w:p>
    <w:p w:rsidR="00FE478B" w:rsidRPr="00FE478B" w:rsidRDefault="00FE478B" w:rsidP="00FE478B">
      <w:pPr>
        <w:numPr>
          <w:ilvl w:val="0"/>
          <w:numId w:val="2"/>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заключительный (9-й класс, апрель - июнь).</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color w:val="333333"/>
          <w:sz w:val="28"/>
          <w:szCs w:val="28"/>
          <w:lang w:eastAsia="ru-RU"/>
        </w:rPr>
        <w:t>Пропедевтический этап</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i/>
          <w:iCs/>
          <w:color w:val="333333"/>
          <w:sz w:val="28"/>
          <w:szCs w:val="28"/>
          <w:lang w:eastAsia="ru-RU"/>
        </w:rPr>
        <w:t>Задачи пропедевтического этапа:</w:t>
      </w:r>
    </w:p>
    <w:p w:rsidR="00FE478B" w:rsidRPr="00FE478B" w:rsidRDefault="00FE478B" w:rsidP="00FE478B">
      <w:pPr>
        <w:numPr>
          <w:ilvl w:val="0"/>
          <w:numId w:val="3"/>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выявление интересов и склонностей, способностей школьников;</w:t>
      </w:r>
    </w:p>
    <w:p w:rsidR="00FE478B" w:rsidRPr="00FE478B" w:rsidRDefault="00FE478B" w:rsidP="00FE478B">
      <w:pPr>
        <w:numPr>
          <w:ilvl w:val="0"/>
          <w:numId w:val="3"/>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оказание психолого-педагогической помощи в приобретении опыта, связанного с профессиональным становлением;</w:t>
      </w:r>
    </w:p>
    <w:p w:rsidR="00FE478B" w:rsidRPr="00FE478B" w:rsidRDefault="00FE478B" w:rsidP="00FE478B">
      <w:pPr>
        <w:numPr>
          <w:ilvl w:val="0"/>
          <w:numId w:val="3"/>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развитие познавательных интересов, обеспечивающих успешность в будущей профессиональной деятельности;</w:t>
      </w:r>
    </w:p>
    <w:p w:rsidR="00FE478B" w:rsidRPr="00FE478B" w:rsidRDefault="00FE478B" w:rsidP="00FE478B">
      <w:pPr>
        <w:numPr>
          <w:ilvl w:val="0"/>
          <w:numId w:val="3"/>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подготовка родителей к совместной работе по предпрофильной подготовке обучающихся.</w:t>
      </w:r>
    </w:p>
    <w:p w:rsidR="00FE478B" w:rsidRPr="00FE478B" w:rsidRDefault="00FE478B" w:rsidP="00FE478B">
      <w:pPr>
        <w:shd w:val="clear" w:color="auto" w:fill="FFFFFF"/>
        <w:spacing w:line="276" w:lineRule="auto"/>
        <w:jc w:val="both"/>
        <w:rPr>
          <w:rFonts w:eastAsia="Times New Roman"/>
          <w:bCs/>
          <w:iCs/>
          <w:color w:val="333333"/>
          <w:sz w:val="28"/>
          <w:szCs w:val="28"/>
          <w:lang w:eastAsia="ru-RU"/>
        </w:rPr>
      </w:pPr>
      <w:r w:rsidRPr="00FE478B">
        <w:rPr>
          <w:rFonts w:eastAsia="Times New Roman"/>
          <w:bCs/>
          <w:iCs/>
          <w:color w:val="333333"/>
          <w:sz w:val="28"/>
          <w:szCs w:val="28"/>
          <w:lang w:eastAsia="ru-RU"/>
        </w:rPr>
        <w:lastRenderedPageBreak/>
        <w:t>Для предпрофильной подготовки мы используем вариативную часть учебного плана. Даем возможность учащимся и их родителям выбрать предметы, необходимые для профильного обучения. Цель спецкурсов углубление в учебный предмет и расширение знаний.</w:t>
      </w:r>
    </w:p>
    <w:tbl>
      <w:tblPr>
        <w:tblpPr w:leftFromText="180" w:rightFromText="180" w:vertAnchor="text" w:horzAnchor="margin" w:tblpXSpec="center" w:tblpY="159"/>
        <w:tblW w:w="8046" w:type="dxa"/>
        <w:tblLayout w:type="fixed"/>
        <w:tblLook w:val="01E0" w:firstRow="1" w:lastRow="1" w:firstColumn="1" w:lastColumn="1" w:noHBand="0" w:noVBand="0"/>
      </w:tblPr>
      <w:tblGrid>
        <w:gridCol w:w="4928"/>
        <w:gridCol w:w="1559"/>
        <w:gridCol w:w="1559"/>
      </w:tblGrid>
      <w:tr w:rsidR="00FE478B" w:rsidRPr="00FE478B" w:rsidTr="00496E6B">
        <w:trPr>
          <w:trHeight w:val="520"/>
        </w:trPr>
        <w:tc>
          <w:tcPr>
            <w:tcW w:w="4928"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jc w:val="left"/>
              <w:rPr>
                <w:rFonts w:eastAsia="Times New Roman"/>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ind w:left="-108" w:right="-147"/>
              <w:rPr>
                <w:rFonts w:eastAsia="Times New Roman"/>
                <w:b/>
                <w:sz w:val="28"/>
                <w:szCs w:val="28"/>
                <w:lang w:eastAsia="ru-RU"/>
              </w:rPr>
            </w:pPr>
            <w:r w:rsidRPr="00FE478B">
              <w:rPr>
                <w:rFonts w:eastAsia="Times New Roman"/>
                <w:b/>
                <w:sz w:val="28"/>
                <w:szCs w:val="28"/>
                <w:lang w:eastAsia="ru-RU"/>
              </w:rPr>
              <w:t>7б (ФГОС)</w:t>
            </w:r>
          </w:p>
        </w:tc>
        <w:tc>
          <w:tcPr>
            <w:tcW w:w="1559"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ind w:left="-108" w:right="-147"/>
              <w:rPr>
                <w:rFonts w:eastAsia="Times New Roman"/>
                <w:b/>
                <w:sz w:val="28"/>
                <w:szCs w:val="28"/>
                <w:lang w:eastAsia="ru-RU"/>
              </w:rPr>
            </w:pPr>
            <w:r w:rsidRPr="00FE478B">
              <w:rPr>
                <w:rFonts w:eastAsia="Times New Roman"/>
                <w:b/>
                <w:sz w:val="28"/>
                <w:szCs w:val="28"/>
                <w:lang w:eastAsia="ru-RU"/>
              </w:rPr>
              <w:t>7а, 7в</w:t>
            </w:r>
          </w:p>
        </w:tc>
      </w:tr>
      <w:tr w:rsidR="00FE478B" w:rsidRPr="00FE478B" w:rsidTr="00496E6B">
        <w:trPr>
          <w:trHeight w:val="520"/>
        </w:trPr>
        <w:tc>
          <w:tcPr>
            <w:tcW w:w="4928"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jc w:val="left"/>
              <w:rPr>
                <w:rFonts w:eastAsia="Times New Roman"/>
                <w:sz w:val="28"/>
                <w:szCs w:val="28"/>
                <w:lang w:eastAsia="ru-RU"/>
              </w:rPr>
            </w:pPr>
            <w:r w:rsidRPr="00FE478B">
              <w:rPr>
                <w:rFonts w:eastAsia="Times New Roman"/>
                <w:sz w:val="28"/>
                <w:szCs w:val="28"/>
                <w:lang w:eastAsia="ru-RU"/>
              </w:rPr>
              <w:t>Часть, формируемая участниками образовательных отношений:</w:t>
            </w:r>
          </w:p>
          <w:p w:rsidR="00FE478B" w:rsidRPr="00FE478B" w:rsidRDefault="00FE478B" w:rsidP="00FE478B">
            <w:pPr>
              <w:spacing w:line="276" w:lineRule="auto"/>
              <w:jc w:val="left"/>
              <w:rPr>
                <w:rFonts w:eastAsia="Times New Roman"/>
                <w:sz w:val="28"/>
                <w:szCs w:val="28"/>
                <w:lang w:eastAsia="ru-RU"/>
              </w:rPr>
            </w:pPr>
            <w:r w:rsidRPr="00FE478B">
              <w:rPr>
                <w:rFonts w:eastAsia="Times New Roman"/>
                <w:sz w:val="28"/>
                <w:szCs w:val="28"/>
                <w:lang w:eastAsia="ru-RU"/>
              </w:rPr>
              <w:t>Спецкурс «Пиши грамотно»</w:t>
            </w:r>
          </w:p>
          <w:p w:rsidR="00FE478B" w:rsidRPr="00FE478B" w:rsidRDefault="00FE478B" w:rsidP="00FE478B">
            <w:pPr>
              <w:spacing w:line="276" w:lineRule="auto"/>
              <w:jc w:val="left"/>
              <w:rPr>
                <w:rFonts w:eastAsia="Times New Roman"/>
                <w:sz w:val="28"/>
                <w:szCs w:val="28"/>
                <w:lang w:eastAsia="ru-RU"/>
              </w:rPr>
            </w:pPr>
            <w:r w:rsidRPr="00FE478B">
              <w:rPr>
                <w:rFonts w:eastAsia="Times New Roman"/>
                <w:sz w:val="28"/>
                <w:szCs w:val="28"/>
                <w:lang w:eastAsia="ru-RU"/>
              </w:rPr>
              <w:t>Спецкурс «Загадочный мир животных»</w:t>
            </w:r>
          </w:p>
          <w:p w:rsidR="00FE478B" w:rsidRPr="00FE478B" w:rsidRDefault="00FE478B" w:rsidP="00FE478B">
            <w:pPr>
              <w:spacing w:line="276" w:lineRule="auto"/>
              <w:jc w:val="left"/>
              <w:rPr>
                <w:rFonts w:eastAsia="Times New Roman"/>
                <w:sz w:val="28"/>
                <w:szCs w:val="28"/>
                <w:lang w:eastAsia="ru-RU"/>
              </w:rPr>
            </w:pPr>
            <w:r w:rsidRPr="00FE478B">
              <w:rPr>
                <w:rFonts w:eastAsia="Times New Roman"/>
                <w:sz w:val="28"/>
                <w:szCs w:val="28"/>
                <w:lang w:eastAsia="ru-RU"/>
              </w:rPr>
              <w:t>Спецкурс «Решение уравнений с модулем и параметром»</w:t>
            </w:r>
          </w:p>
          <w:p w:rsidR="00FE478B" w:rsidRPr="00FE478B" w:rsidRDefault="00FE478B" w:rsidP="00FE478B">
            <w:pPr>
              <w:spacing w:line="276" w:lineRule="auto"/>
              <w:jc w:val="left"/>
              <w:rPr>
                <w:rFonts w:eastAsia="Times New Roman"/>
                <w:sz w:val="28"/>
                <w:szCs w:val="28"/>
                <w:lang w:eastAsia="ru-RU"/>
              </w:rPr>
            </w:pPr>
            <w:proofErr w:type="gramStart"/>
            <w:r w:rsidRPr="00FE478B">
              <w:rPr>
                <w:rFonts w:eastAsia="Times New Roman"/>
                <w:sz w:val="28"/>
                <w:szCs w:val="28"/>
                <w:lang w:eastAsia="ru-RU"/>
              </w:rPr>
              <w:t>Спецкурс  «</w:t>
            </w:r>
            <w:proofErr w:type="gramEnd"/>
            <w:r w:rsidRPr="00FE478B">
              <w:rPr>
                <w:rFonts w:eastAsia="Times New Roman"/>
                <w:sz w:val="28"/>
                <w:szCs w:val="28"/>
                <w:lang w:eastAsia="ru-RU"/>
              </w:rPr>
              <w:t>Познай физику»</w:t>
            </w:r>
          </w:p>
        </w:tc>
        <w:tc>
          <w:tcPr>
            <w:tcW w:w="1559"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ind w:left="-108" w:right="-147"/>
              <w:rPr>
                <w:rFonts w:eastAsia="Times New Roman"/>
                <w:b/>
                <w:sz w:val="28"/>
                <w:szCs w:val="28"/>
                <w:lang w:eastAsia="ru-RU"/>
              </w:rPr>
            </w:pPr>
            <w:r w:rsidRPr="00FE478B">
              <w:rPr>
                <w:rFonts w:eastAsia="Times New Roman"/>
                <w:b/>
                <w:sz w:val="28"/>
                <w:szCs w:val="28"/>
                <w:lang w:eastAsia="ru-RU"/>
              </w:rPr>
              <w:t>4</w:t>
            </w:r>
          </w:p>
          <w:p w:rsidR="00FE478B" w:rsidRPr="00FE478B" w:rsidRDefault="00FE478B" w:rsidP="00FE478B">
            <w:pPr>
              <w:spacing w:line="276" w:lineRule="auto"/>
              <w:ind w:left="-108" w:right="-147"/>
              <w:rPr>
                <w:rFonts w:eastAsia="Times New Roman"/>
                <w:b/>
                <w:sz w:val="28"/>
                <w:szCs w:val="28"/>
                <w:lang w:eastAsia="ru-RU"/>
              </w:rPr>
            </w:pPr>
          </w:p>
          <w:p w:rsidR="00FE478B" w:rsidRPr="00FE478B" w:rsidRDefault="00FE478B" w:rsidP="00FE478B">
            <w:pPr>
              <w:spacing w:line="276" w:lineRule="auto"/>
              <w:ind w:left="-108" w:right="-147"/>
              <w:rPr>
                <w:rFonts w:eastAsia="Times New Roman"/>
                <w:b/>
                <w:sz w:val="28"/>
                <w:szCs w:val="28"/>
                <w:lang w:eastAsia="ru-RU"/>
              </w:rPr>
            </w:pPr>
            <w:r w:rsidRPr="00FE478B">
              <w:rPr>
                <w:rFonts w:eastAsia="Times New Roman"/>
                <w:sz w:val="28"/>
                <w:szCs w:val="28"/>
                <w:lang w:eastAsia="ru-RU"/>
              </w:rPr>
              <w:t>35/1</w:t>
            </w:r>
          </w:p>
          <w:p w:rsidR="00FE478B" w:rsidRPr="00FE478B" w:rsidRDefault="00FE478B" w:rsidP="00FE478B">
            <w:pPr>
              <w:spacing w:line="276" w:lineRule="auto"/>
              <w:ind w:left="-108" w:right="-147"/>
              <w:rPr>
                <w:rFonts w:eastAsia="Times New Roman"/>
                <w:b/>
                <w:sz w:val="28"/>
                <w:szCs w:val="28"/>
                <w:lang w:eastAsia="ru-RU"/>
              </w:rPr>
            </w:pPr>
            <w:r w:rsidRPr="00FE478B">
              <w:rPr>
                <w:rFonts w:eastAsia="Times New Roman"/>
                <w:sz w:val="28"/>
                <w:szCs w:val="28"/>
                <w:lang w:eastAsia="ru-RU"/>
              </w:rPr>
              <w:t>35/1</w:t>
            </w:r>
          </w:p>
          <w:p w:rsidR="00FE478B" w:rsidRPr="00FE478B" w:rsidRDefault="00FE478B" w:rsidP="00FE478B">
            <w:pPr>
              <w:spacing w:line="276" w:lineRule="auto"/>
              <w:ind w:left="-108" w:right="-147"/>
              <w:rPr>
                <w:rFonts w:eastAsia="Times New Roman"/>
                <w:sz w:val="28"/>
                <w:szCs w:val="28"/>
                <w:lang w:eastAsia="ru-RU"/>
              </w:rPr>
            </w:pPr>
            <w:r w:rsidRPr="00FE478B">
              <w:rPr>
                <w:rFonts w:eastAsia="Times New Roman"/>
                <w:sz w:val="28"/>
                <w:szCs w:val="28"/>
                <w:lang w:eastAsia="ru-RU"/>
              </w:rPr>
              <w:t>35/1</w:t>
            </w:r>
          </w:p>
          <w:p w:rsidR="00FE478B" w:rsidRPr="00FE478B" w:rsidRDefault="00FE478B" w:rsidP="00FE478B">
            <w:pPr>
              <w:spacing w:line="276" w:lineRule="auto"/>
              <w:ind w:left="-108" w:right="-147"/>
              <w:rPr>
                <w:rFonts w:eastAsia="Times New Roman"/>
                <w:sz w:val="28"/>
                <w:szCs w:val="28"/>
                <w:lang w:eastAsia="ru-RU"/>
              </w:rPr>
            </w:pPr>
          </w:p>
          <w:p w:rsidR="00FE478B" w:rsidRPr="00FE478B" w:rsidRDefault="00FE478B" w:rsidP="00FE478B">
            <w:pPr>
              <w:spacing w:line="276" w:lineRule="auto"/>
              <w:ind w:left="-108" w:right="-147"/>
              <w:rPr>
                <w:rFonts w:eastAsia="Times New Roman"/>
                <w:sz w:val="28"/>
                <w:szCs w:val="28"/>
                <w:lang w:eastAsia="ru-RU"/>
              </w:rPr>
            </w:pPr>
            <w:r w:rsidRPr="00FE478B">
              <w:rPr>
                <w:rFonts w:eastAsia="Times New Roman"/>
                <w:sz w:val="28"/>
                <w:szCs w:val="28"/>
                <w:lang w:eastAsia="ru-RU"/>
              </w:rPr>
              <w:t>35/1</w:t>
            </w:r>
          </w:p>
        </w:tc>
        <w:tc>
          <w:tcPr>
            <w:tcW w:w="1559"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ind w:left="-108" w:right="-147"/>
              <w:rPr>
                <w:rFonts w:eastAsia="Times New Roman"/>
                <w:b/>
                <w:sz w:val="28"/>
                <w:szCs w:val="28"/>
                <w:lang w:eastAsia="ru-RU"/>
              </w:rPr>
            </w:pPr>
            <w:r w:rsidRPr="00FE478B">
              <w:rPr>
                <w:rFonts w:eastAsia="Times New Roman"/>
                <w:b/>
                <w:sz w:val="28"/>
                <w:szCs w:val="28"/>
                <w:lang w:eastAsia="ru-RU"/>
              </w:rPr>
              <w:t>2</w:t>
            </w:r>
          </w:p>
          <w:p w:rsidR="00FE478B" w:rsidRPr="00FE478B" w:rsidRDefault="00FE478B" w:rsidP="00FE478B">
            <w:pPr>
              <w:spacing w:line="276" w:lineRule="auto"/>
              <w:ind w:left="-108" w:right="-147"/>
              <w:rPr>
                <w:rFonts w:eastAsia="Times New Roman"/>
                <w:b/>
                <w:sz w:val="28"/>
                <w:szCs w:val="28"/>
                <w:lang w:eastAsia="ru-RU"/>
              </w:rPr>
            </w:pPr>
          </w:p>
          <w:p w:rsidR="00FE478B" w:rsidRPr="00FE478B" w:rsidRDefault="00FE478B" w:rsidP="00FE478B">
            <w:pPr>
              <w:spacing w:line="276" w:lineRule="auto"/>
              <w:ind w:left="-108" w:right="-147"/>
              <w:rPr>
                <w:rFonts w:eastAsia="Times New Roman"/>
                <w:b/>
                <w:sz w:val="28"/>
                <w:szCs w:val="28"/>
                <w:lang w:eastAsia="ru-RU"/>
              </w:rPr>
            </w:pPr>
          </w:p>
          <w:p w:rsidR="00FE478B" w:rsidRPr="00FE478B" w:rsidRDefault="00FE478B" w:rsidP="00FE478B">
            <w:pPr>
              <w:spacing w:line="276" w:lineRule="auto"/>
              <w:ind w:left="-108" w:right="-147"/>
              <w:rPr>
                <w:rFonts w:eastAsia="Times New Roman"/>
                <w:b/>
                <w:sz w:val="28"/>
                <w:szCs w:val="28"/>
                <w:lang w:eastAsia="ru-RU"/>
              </w:rPr>
            </w:pPr>
          </w:p>
          <w:p w:rsidR="00FE478B" w:rsidRPr="00FE478B" w:rsidRDefault="00FE478B" w:rsidP="00FE478B">
            <w:pPr>
              <w:spacing w:line="276" w:lineRule="auto"/>
              <w:ind w:left="-108" w:right="-147"/>
              <w:rPr>
                <w:rFonts w:eastAsia="Times New Roman"/>
                <w:sz w:val="28"/>
                <w:szCs w:val="28"/>
                <w:lang w:eastAsia="ru-RU"/>
              </w:rPr>
            </w:pPr>
            <w:r w:rsidRPr="00FE478B">
              <w:rPr>
                <w:rFonts w:eastAsia="Times New Roman"/>
                <w:sz w:val="28"/>
                <w:szCs w:val="28"/>
                <w:lang w:eastAsia="ru-RU"/>
              </w:rPr>
              <w:t>35/1</w:t>
            </w:r>
          </w:p>
          <w:p w:rsidR="00FE478B" w:rsidRPr="00FE478B" w:rsidRDefault="00FE478B" w:rsidP="00FE478B">
            <w:pPr>
              <w:spacing w:line="276" w:lineRule="auto"/>
              <w:ind w:left="-108" w:right="-147"/>
              <w:rPr>
                <w:rFonts w:eastAsia="Times New Roman"/>
                <w:sz w:val="28"/>
                <w:szCs w:val="28"/>
                <w:lang w:eastAsia="ru-RU"/>
              </w:rPr>
            </w:pPr>
          </w:p>
          <w:p w:rsidR="00FE478B" w:rsidRPr="00FE478B" w:rsidRDefault="00FE478B" w:rsidP="00FE478B">
            <w:pPr>
              <w:spacing w:line="276" w:lineRule="auto"/>
              <w:ind w:left="-108" w:right="-147"/>
              <w:rPr>
                <w:rFonts w:eastAsia="Times New Roman"/>
                <w:sz w:val="28"/>
                <w:szCs w:val="28"/>
                <w:lang w:eastAsia="ru-RU"/>
              </w:rPr>
            </w:pPr>
            <w:r w:rsidRPr="00FE478B">
              <w:rPr>
                <w:rFonts w:eastAsia="Times New Roman"/>
                <w:sz w:val="28"/>
                <w:szCs w:val="28"/>
                <w:lang w:eastAsia="ru-RU"/>
              </w:rPr>
              <w:t>35/1</w:t>
            </w:r>
          </w:p>
        </w:tc>
      </w:tr>
    </w:tbl>
    <w:p w:rsidR="00FE478B" w:rsidRPr="00FE478B" w:rsidRDefault="00FE478B" w:rsidP="00FE478B">
      <w:pPr>
        <w:shd w:val="clear" w:color="auto" w:fill="FFFFFF"/>
        <w:spacing w:line="276" w:lineRule="auto"/>
        <w:jc w:val="both"/>
        <w:rPr>
          <w:rFonts w:eastAsia="Times New Roman"/>
          <w:bCs/>
          <w:i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rPr>
          <w:rFonts w:eastAsia="Times New Roman"/>
          <w:b/>
          <w:bCs/>
          <w:color w:val="333333"/>
          <w:sz w:val="28"/>
          <w:szCs w:val="28"/>
          <w:lang w:eastAsia="ru-RU"/>
        </w:rPr>
      </w:pPr>
      <w:r w:rsidRPr="00FE478B">
        <w:rPr>
          <w:rFonts w:eastAsia="Times New Roman"/>
          <w:b/>
          <w:bCs/>
          <w:color w:val="333333"/>
          <w:sz w:val="28"/>
          <w:szCs w:val="28"/>
          <w:lang w:eastAsia="ru-RU"/>
        </w:rPr>
        <w:t>Поточно-групповой метод обучения</w:t>
      </w:r>
    </w:p>
    <w:tbl>
      <w:tblPr>
        <w:tblpPr w:leftFromText="180" w:rightFromText="180" w:vertAnchor="text" w:horzAnchor="margin" w:tblpXSpec="center" w:tblpY="257"/>
        <w:tblW w:w="7031" w:type="dxa"/>
        <w:tblLayout w:type="fixed"/>
        <w:tblLook w:val="01E0" w:firstRow="1" w:lastRow="1" w:firstColumn="1" w:lastColumn="1" w:noHBand="0" w:noVBand="0"/>
      </w:tblPr>
      <w:tblGrid>
        <w:gridCol w:w="3062"/>
        <w:gridCol w:w="1417"/>
        <w:gridCol w:w="1276"/>
        <w:gridCol w:w="1276"/>
      </w:tblGrid>
      <w:tr w:rsidR="00FE478B" w:rsidRPr="00FE478B" w:rsidTr="00496E6B">
        <w:trPr>
          <w:trHeight w:val="285"/>
        </w:trPr>
        <w:tc>
          <w:tcPr>
            <w:tcW w:w="3062"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jc w:val="left"/>
              <w:rPr>
                <w:rFonts w:eastAsia="Times New Roman"/>
                <w:b/>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b/>
                <w:sz w:val="28"/>
                <w:szCs w:val="28"/>
                <w:lang w:eastAsia="ru-RU"/>
              </w:rPr>
            </w:pPr>
            <w:proofErr w:type="gramStart"/>
            <w:r w:rsidRPr="00FE478B">
              <w:rPr>
                <w:rFonts w:eastAsia="Times New Roman"/>
                <w:b/>
                <w:sz w:val="28"/>
                <w:szCs w:val="28"/>
                <w:lang w:eastAsia="ru-RU"/>
              </w:rPr>
              <w:t>8</w:t>
            </w:r>
            <w:proofErr w:type="gramEnd"/>
            <w:r w:rsidRPr="00FE478B">
              <w:rPr>
                <w:rFonts w:eastAsia="Times New Roman"/>
                <w:b/>
                <w:sz w:val="28"/>
                <w:szCs w:val="28"/>
                <w:lang w:eastAsia="ru-RU"/>
              </w:rPr>
              <w:t xml:space="preserve"> а</w:t>
            </w: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b/>
                <w:sz w:val="28"/>
                <w:szCs w:val="28"/>
                <w:lang w:eastAsia="ru-RU"/>
              </w:rPr>
            </w:pPr>
            <w:r w:rsidRPr="00FE478B">
              <w:rPr>
                <w:rFonts w:eastAsia="Times New Roman"/>
                <w:b/>
                <w:sz w:val="28"/>
                <w:szCs w:val="28"/>
                <w:lang w:eastAsia="ru-RU"/>
              </w:rPr>
              <w:t>8 б</w:t>
            </w: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b/>
                <w:sz w:val="28"/>
                <w:szCs w:val="28"/>
                <w:lang w:eastAsia="ru-RU"/>
              </w:rPr>
            </w:pPr>
            <w:r w:rsidRPr="00FE478B">
              <w:rPr>
                <w:rFonts w:eastAsia="Times New Roman"/>
                <w:b/>
                <w:sz w:val="28"/>
                <w:szCs w:val="28"/>
                <w:lang w:eastAsia="ru-RU"/>
              </w:rPr>
              <w:t>8 в</w:t>
            </w:r>
          </w:p>
        </w:tc>
      </w:tr>
      <w:tr w:rsidR="00FE478B" w:rsidRPr="00FE478B" w:rsidTr="00496E6B">
        <w:trPr>
          <w:trHeight w:val="285"/>
        </w:trPr>
        <w:tc>
          <w:tcPr>
            <w:tcW w:w="3062" w:type="dxa"/>
            <w:tcBorders>
              <w:top w:val="single" w:sz="4" w:space="0" w:color="auto"/>
              <w:left w:val="single" w:sz="4" w:space="0" w:color="auto"/>
              <w:bottom w:val="single" w:sz="4" w:space="0" w:color="auto"/>
              <w:right w:val="single" w:sz="4" w:space="0" w:color="auto"/>
            </w:tcBorders>
            <w:hideMark/>
          </w:tcPr>
          <w:p w:rsidR="00FE478B" w:rsidRPr="00FE478B" w:rsidRDefault="00FE478B" w:rsidP="00FE478B">
            <w:pPr>
              <w:spacing w:line="276" w:lineRule="auto"/>
              <w:jc w:val="left"/>
              <w:rPr>
                <w:rFonts w:eastAsia="Times New Roman"/>
                <w:b/>
                <w:sz w:val="28"/>
                <w:szCs w:val="28"/>
                <w:lang w:eastAsia="ru-RU"/>
              </w:rPr>
            </w:pPr>
            <w:r w:rsidRPr="00FE478B">
              <w:rPr>
                <w:rFonts w:eastAsia="Times New Roman"/>
                <w:b/>
                <w:sz w:val="28"/>
                <w:szCs w:val="28"/>
                <w:lang w:eastAsia="ru-RU"/>
              </w:rPr>
              <w:t>Компонент образовательного учреждения:</w:t>
            </w:r>
          </w:p>
        </w:tc>
        <w:tc>
          <w:tcPr>
            <w:tcW w:w="1417"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b/>
                <w:sz w:val="28"/>
                <w:szCs w:val="28"/>
                <w:lang w:eastAsia="ru-RU"/>
              </w:rPr>
            </w:pPr>
            <w:r w:rsidRPr="00FE478B">
              <w:rPr>
                <w:rFonts w:eastAsia="Times New Roman"/>
                <w:b/>
                <w:sz w:val="28"/>
                <w:szCs w:val="28"/>
                <w:lang w:eastAsia="ru-RU"/>
              </w:rPr>
              <w:t>1</w:t>
            </w: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b/>
                <w:sz w:val="28"/>
                <w:szCs w:val="28"/>
                <w:lang w:eastAsia="ru-RU"/>
              </w:rPr>
            </w:pPr>
            <w:r w:rsidRPr="00FE478B">
              <w:rPr>
                <w:rFonts w:eastAsia="Times New Roman"/>
                <w:b/>
                <w:sz w:val="28"/>
                <w:szCs w:val="28"/>
                <w:lang w:eastAsia="ru-RU"/>
              </w:rPr>
              <w:t>1</w:t>
            </w: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b/>
                <w:sz w:val="28"/>
                <w:szCs w:val="28"/>
                <w:lang w:eastAsia="ru-RU"/>
              </w:rPr>
            </w:pPr>
            <w:r w:rsidRPr="00FE478B">
              <w:rPr>
                <w:rFonts w:eastAsia="Times New Roman"/>
                <w:b/>
                <w:sz w:val="28"/>
                <w:szCs w:val="28"/>
                <w:lang w:eastAsia="ru-RU"/>
              </w:rPr>
              <w:t>1</w:t>
            </w:r>
          </w:p>
        </w:tc>
      </w:tr>
      <w:tr w:rsidR="00FE478B" w:rsidRPr="00FE478B" w:rsidTr="00496E6B">
        <w:trPr>
          <w:trHeight w:val="364"/>
        </w:trPr>
        <w:tc>
          <w:tcPr>
            <w:tcW w:w="3062" w:type="dxa"/>
            <w:tcBorders>
              <w:top w:val="single" w:sz="4" w:space="0" w:color="auto"/>
              <w:left w:val="single" w:sz="4" w:space="0" w:color="auto"/>
              <w:bottom w:val="single" w:sz="4" w:space="0" w:color="auto"/>
              <w:right w:val="single" w:sz="4" w:space="0" w:color="auto"/>
            </w:tcBorders>
            <w:hideMark/>
          </w:tcPr>
          <w:p w:rsidR="00FE478B" w:rsidRPr="00FE478B" w:rsidRDefault="00FE478B" w:rsidP="00FE478B">
            <w:pPr>
              <w:spacing w:line="276" w:lineRule="auto"/>
              <w:jc w:val="left"/>
              <w:rPr>
                <w:rFonts w:eastAsia="Times New Roman"/>
                <w:sz w:val="28"/>
                <w:szCs w:val="28"/>
                <w:lang w:eastAsia="ru-RU"/>
              </w:rPr>
            </w:pPr>
            <w:proofErr w:type="gramStart"/>
            <w:r w:rsidRPr="00FE478B">
              <w:rPr>
                <w:rFonts w:eastAsia="Times New Roman"/>
                <w:sz w:val="28"/>
                <w:szCs w:val="28"/>
                <w:lang w:eastAsia="ru-RU"/>
              </w:rPr>
              <w:t>Спецкурс  «</w:t>
            </w:r>
            <w:proofErr w:type="gramEnd"/>
            <w:r w:rsidRPr="00FE478B">
              <w:rPr>
                <w:rFonts w:eastAsia="Times New Roman"/>
                <w:sz w:val="28"/>
                <w:szCs w:val="28"/>
                <w:lang w:eastAsia="ru-RU"/>
              </w:rPr>
              <w:t>Мир неорганической химии»</w:t>
            </w:r>
          </w:p>
        </w:tc>
        <w:tc>
          <w:tcPr>
            <w:tcW w:w="1417"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r w:rsidRPr="00FE478B">
              <w:rPr>
                <w:rFonts w:eastAsia="Times New Roman"/>
                <w:sz w:val="28"/>
                <w:szCs w:val="28"/>
                <w:lang w:eastAsia="ru-RU"/>
              </w:rPr>
              <w:t>35/1</w:t>
            </w: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p>
        </w:tc>
      </w:tr>
      <w:tr w:rsidR="00FE478B" w:rsidRPr="00FE478B" w:rsidTr="00496E6B">
        <w:trPr>
          <w:trHeight w:val="364"/>
        </w:trPr>
        <w:tc>
          <w:tcPr>
            <w:tcW w:w="3062"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jc w:val="left"/>
              <w:rPr>
                <w:rFonts w:eastAsia="Times New Roman"/>
                <w:color w:val="FF0000"/>
                <w:sz w:val="28"/>
                <w:szCs w:val="28"/>
                <w:lang w:eastAsia="ru-RU"/>
              </w:rPr>
            </w:pPr>
            <w:r w:rsidRPr="00FE478B">
              <w:rPr>
                <w:rFonts w:eastAsia="Times New Roman"/>
                <w:sz w:val="28"/>
                <w:szCs w:val="28"/>
                <w:lang w:eastAsia="ru-RU"/>
              </w:rPr>
              <w:t>Спецкурс «В контакте с физикой»»</w:t>
            </w:r>
          </w:p>
        </w:tc>
        <w:tc>
          <w:tcPr>
            <w:tcW w:w="1417"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r w:rsidRPr="00FE478B">
              <w:rPr>
                <w:rFonts w:eastAsia="Times New Roman"/>
                <w:sz w:val="28"/>
                <w:szCs w:val="28"/>
                <w:lang w:eastAsia="ru-RU"/>
              </w:rPr>
              <w:t>35/1</w:t>
            </w: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p>
        </w:tc>
      </w:tr>
      <w:tr w:rsidR="00FE478B" w:rsidRPr="00FE478B" w:rsidTr="00496E6B">
        <w:trPr>
          <w:trHeight w:val="364"/>
        </w:trPr>
        <w:tc>
          <w:tcPr>
            <w:tcW w:w="3062"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jc w:val="left"/>
              <w:rPr>
                <w:rFonts w:eastAsia="Times New Roman"/>
                <w:sz w:val="28"/>
                <w:szCs w:val="28"/>
                <w:lang w:eastAsia="ru-RU"/>
              </w:rPr>
            </w:pPr>
            <w:proofErr w:type="gramStart"/>
            <w:r w:rsidRPr="00FE478B">
              <w:rPr>
                <w:rFonts w:eastAsia="Times New Roman"/>
                <w:sz w:val="28"/>
                <w:szCs w:val="28"/>
                <w:lang w:eastAsia="ru-RU"/>
              </w:rPr>
              <w:t>Спецкурс  «</w:t>
            </w:r>
            <w:proofErr w:type="gramEnd"/>
            <w:r w:rsidRPr="00FE478B">
              <w:rPr>
                <w:rFonts w:eastAsia="Times New Roman"/>
                <w:sz w:val="28"/>
                <w:szCs w:val="28"/>
                <w:lang w:eastAsia="ru-RU"/>
              </w:rPr>
              <w:t>Политическая система общества в РФ»</w:t>
            </w:r>
          </w:p>
        </w:tc>
        <w:tc>
          <w:tcPr>
            <w:tcW w:w="1417"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FE478B" w:rsidRPr="00FE478B" w:rsidRDefault="00FE478B" w:rsidP="00FE478B">
            <w:pPr>
              <w:spacing w:line="276" w:lineRule="auto"/>
              <w:rPr>
                <w:rFonts w:eastAsia="Times New Roman"/>
                <w:sz w:val="28"/>
                <w:szCs w:val="28"/>
                <w:lang w:eastAsia="ru-RU"/>
              </w:rPr>
            </w:pPr>
            <w:r w:rsidRPr="00FE478B">
              <w:rPr>
                <w:rFonts w:eastAsia="Times New Roman"/>
                <w:sz w:val="28"/>
                <w:szCs w:val="28"/>
                <w:lang w:eastAsia="ru-RU"/>
              </w:rPr>
              <w:t>35/1</w:t>
            </w:r>
          </w:p>
        </w:tc>
      </w:tr>
    </w:tbl>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b/>
          <w:bCs/>
          <w:color w:val="333333"/>
          <w:sz w:val="28"/>
          <w:szCs w:val="28"/>
          <w:lang w:eastAsia="ru-RU"/>
        </w:rPr>
      </w:pP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color w:val="333333"/>
          <w:sz w:val="28"/>
          <w:szCs w:val="28"/>
          <w:lang w:eastAsia="ru-RU"/>
        </w:rPr>
        <w:t>Основной этап</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i/>
          <w:iCs/>
          <w:color w:val="333333"/>
          <w:sz w:val="28"/>
          <w:szCs w:val="28"/>
          <w:lang w:eastAsia="ru-RU"/>
        </w:rPr>
        <w:t>Задачи основного этапа:</w:t>
      </w:r>
    </w:p>
    <w:p w:rsidR="00FE478B" w:rsidRPr="00FE478B" w:rsidRDefault="00FE478B" w:rsidP="00FE478B">
      <w:pPr>
        <w:numPr>
          <w:ilvl w:val="0"/>
          <w:numId w:val="4"/>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обучить способам принятия решений о выборе направлений будущего обучения и профессиональной деятельности;</w:t>
      </w:r>
    </w:p>
    <w:p w:rsidR="00FE478B" w:rsidRPr="00FE478B" w:rsidRDefault="00FE478B" w:rsidP="00FE478B">
      <w:pPr>
        <w:numPr>
          <w:ilvl w:val="0"/>
          <w:numId w:val="4"/>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оказать помощь в формировании индивидуального образовательного маршрута обучающихся;</w:t>
      </w:r>
    </w:p>
    <w:p w:rsidR="00FE478B" w:rsidRPr="00FE478B" w:rsidRDefault="00FE478B" w:rsidP="00FE478B">
      <w:pPr>
        <w:numPr>
          <w:ilvl w:val="0"/>
          <w:numId w:val="4"/>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обеспечить информационное и психолого-педагогическое сопровождение работы по предпрофильной подготовке и предпрофессиональному самоопределению обучающихся.</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i/>
          <w:iCs/>
          <w:color w:val="333333"/>
          <w:sz w:val="28"/>
          <w:szCs w:val="28"/>
          <w:lang w:eastAsia="ru-RU"/>
        </w:rPr>
        <w:t>Содержание основного этапа:</w:t>
      </w:r>
    </w:p>
    <w:p w:rsidR="00FE478B" w:rsidRPr="00FE478B" w:rsidRDefault="00FE478B" w:rsidP="00FE478B">
      <w:pPr>
        <w:numPr>
          <w:ilvl w:val="0"/>
          <w:numId w:val="5"/>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lastRenderedPageBreak/>
        <w:t>повторная диагностика интересов, склонностей, образовательных запросов школьников;</w:t>
      </w:r>
    </w:p>
    <w:p w:rsidR="00FE478B" w:rsidRPr="00FE478B" w:rsidRDefault="00FE478B" w:rsidP="00FE478B">
      <w:pPr>
        <w:numPr>
          <w:ilvl w:val="0"/>
          <w:numId w:val="5"/>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комплектование мобильных групп для изучения курсов по выбору;</w:t>
      </w:r>
    </w:p>
    <w:p w:rsidR="00FE478B" w:rsidRPr="00FE478B" w:rsidRDefault="00FE478B" w:rsidP="00FE478B">
      <w:pPr>
        <w:numPr>
          <w:ilvl w:val="0"/>
          <w:numId w:val="5"/>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 xml:space="preserve">формирование </w:t>
      </w:r>
      <w:proofErr w:type="gramStart"/>
      <w:r w:rsidRPr="00FE478B">
        <w:rPr>
          <w:rFonts w:eastAsia="Times New Roman"/>
          <w:color w:val="333333"/>
          <w:sz w:val="28"/>
          <w:szCs w:val="28"/>
          <w:lang w:eastAsia="ru-RU"/>
        </w:rPr>
        <w:t>индивидуальных учебных планов</w:t>
      </w:r>
      <w:proofErr w:type="gramEnd"/>
      <w:r w:rsidRPr="00FE478B">
        <w:rPr>
          <w:rFonts w:eastAsia="Times New Roman"/>
          <w:color w:val="333333"/>
          <w:sz w:val="28"/>
          <w:szCs w:val="28"/>
          <w:lang w:eastAsia="ru-RU"/>
        </w:rPr>
        <w:t xml:space="preserve"> обучающихся в соответствии с их интересами, склонностями, образовательными запросами;</w:t>
      </w:r>
    </w:p>
    <w:p w:rsidR="00FE478B" w:rsidRPr="00FE478B" w:rsidRDefault="00FE478B" w:rsidP="00FE478B">
      <w:pPr>
        <w:numPr>
          <w:ilvl w:val="0"/>
          <w:numId w:val="5"/>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составление оптимального расписания курсов по выбору;</w:t>
      </w:r>
    </w:p>
    <w:p w:rsidR="00FE478B" w:rsidRPr="00FE478B" w:rsidRDefault="00FE478B" w:rsidP="00FE478B">
      <w:pPr>
        <w:numPr>
          <w:ilvl w:val="0"/>
          <w:numId w:val="5"/>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проведение информационной работы, индивидуального консультирования обучающихся и их родителей по вопросам профессионального выбора;</w:t>
      </w:r>
    </w:p>
    <w:p w:rsidR="00FE478B" w:rsidRPr="00FE478B" w:rsidRDefault="00FE478B" w:rsidP="00FE478B">
      <w:pPr>
        <w:numPr>
          <w:ilvl w:val="0"/>
          <w:numId w:val="5"/>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формирование «Портфолио достижений» девятиклассников;</w:t>
      </w:r>
    </w:p>
    <w:p w:rsidR="00FE478B" w:rsidRPr="00FE478B" w:rsidRDefault="00FE478B" w:rsidP="00FE478B">
      <w:pPr>
        <w:numPr>
          <w:ilvl w:val="0"/>
          <w:numId w:val="5"/>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проведение предметных и ориентационных курсов по выбору.</w:t>
      </w:r>
    </w:p>
    <w:p w:rsidR="00FE478B" w:rsidRPr="00FE478B" w:rsidRDefault="00FE478B" w:rsidP="00FE478B">
      <w:pPr>
        <w:shd w:val="clear" w:color="auto" w:fill="FFFFFF"/>
        <w:spacing w:line="276" w:lineRule="auto"/>
        <w:ind w:firstLine="708"/>
        <w:jc w:val="both"/>
        <w:rPr>
          <w:rFonts w:eastAsia="Times New Roman"/>
          <w:color w:val="C00000"/>
          <w:sz w:val="28"/>
          <w:szCs w:val="28"/>
          <w:lang w:eastAsia="ru-RU"/>
        </w:rPr>
      </w:pPr>
      <w:r w:rsidRPr="00FE478B">
        <w:rPr>
          <w:rFonts w:eastAsia="Times New Roman"/>
          <w:color w:val="333333"/>
          <w:sz w:val="28"/>
          <w:szCs w:val="28"/>
          <w:lang w:eastAsia="ru-RU"/>
        </w:rPr>
        <w:t xml:space="preserve">В 2016-2017 учебном </w:t>
      </w:r>
      <w:r w:rsidRPr="00FE478B">
        <w:rPr>
          <w:rFonts w:eastAsia="Times New Roman"/>
          <w:color w:val="000000" w:themeColor="text1"/>
          <w:sz w:val="28"/>
          <w:szCs w:val="28"/>
          <w:lang w:eastAsia="ru-RU"/>
        </w:rPr>
        <w:t>году обучающимся 9-х классов было предложено 23 элективных курса. Группы были сформированы на основе пожелания обучающихся и их родителей. Каждый ученик должен был посетить в течение учебного года не мене 3-х курсов по выбору, что в часовом соотношении должно составлять 102 часа в год. Курсы проводились два дня - 6-м уроком, один день – 1 уроком.</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Предлагаемые курсы носили вариативный характер, их количество являлось избыточным, то есть у учеников была возможность реального выбора в зависимости от тех целей, которые они ставили перед собой.</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color w:val="333333"/>
          <w:sz w:val="28"/>
          <w:szCs w:val="28"/>
          <w:lang w:eastAsia="ru-RU"/>
        </w:rPr>
        <w:t>Заключительный этап</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b/>
          <w:bCs/>
          <w:i/>
          <w:iCs/>
          <w:color w:val="333333"/>
          <w:sz w:val="28"/>
          <w:szCs w:val="28"/>
          <w:lang w:eastAsia="ru-RU"/>
        </w:rPr>
        <w:t>Задачи заключительного этапа:</w:t>
      </w:r>
    </w:p>
    <w:p w:rsidR="00FE478B" w:rsidRPr="00FE478B" w:rsidRDefault="00FE478B" w:rsidP="00FE478B">
      <w:pPr>
        <w:numPr>
          <w:ilvl w:val="0"/>
          <w:numId w:val="6"/>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собрать и обработать всю информацию, которая может обеспечить оптимальный выбор обучающимися профиля дальнейшего обучения;</w:t>
      </w:r>
    </w:p>
    <w:p w:rsidR="00FE478B" w:rsidRPr="00FE478B" w:rsidRDefault="00FE478B" w:rsidP="00FE478B">
      <w:pPr>
        <w:numPr>
          <w:ilvl w:val="0"/>
          <w:numId w:val="6"/>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предоставить обучающимся полную информацию о перспективе выбранного ими профиля обучения;</w:t>
      </w:r>
    </w:p>
    <w:p w:rsidR="00FE478B" w:rsidRPr="00FE478B" w:rsidRDefault="00FE478B" w:rsidP="00FE478B">
      <w:pPr>
        <w:numPr>
          <w:ilvl w:val="0"/>
          <w:numId w:val="6"/>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сформировать учебный план профильного обучения на основе индивидуальных учебных планов обучающихся.</w:t>
      </w:r>
    </w:p>
    <w:p w:rsidR="00FE478B" w:rsidRPr="00FE478B" w:rsidRDefault="00FE478B" w:rsidP="00FE478B">
      <w:pPr>
        <w:shd w:val="clear" w:color="auto" w:fill="FFFFFF"/>
        <w:spacing w:line="276" w:lineRule="auto"/>
        <w:ind w:firstLine="708"/>
        <w:jc w:val="both"/>
        <w:rPr>
          <w:rFonts w:eastAsia="Times New Roman"/>
          <w:bCs/>
          <w:iCs/>
          <w:color w:val="333333"/>
          <w:sz w:val="28"/>
          <w:szCs w:val="28"/>
          <w:lang w:eastAsia="ru-RU"/>
        </w:rPr>
      </w:pPr>
      <w:r w:rsidRPr="00FE478B">
        <w:rPr>
          <w:rFonts w:eastAsia="Times New Roman"/>
          <w:bCs/>
          <w:iCs/>
          <w:color w:val="333333"/>
          <w:sz w:val="28"/>
          <w:szCs w:val="28"/>
          <w:lang w:eastAsia="ru-RU"/>
        </w:rPr>
        <w:t>Обязательно проводится собрание для учащихся и их родителей, где они могут познакомиться с профилями, с возможностями лицея введения того или иного профиля.</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Учителя-предметники используют различные педагогические технологии, методы стимулирования и мотивации обучающихся, разнообразные формы проведения занятий спецкурсов, курсов по выбору и элективных курсов:</w:t>
      </w:r>
    </w:p>
    <w:p w:rsidR="00FE478B" w:rsidRPr="00FE478B" w:rsidRDefault="00FE478B" w:rsidP="00FE478B">
      <w:pPr>
        <w:numPr>
          <w:ilvl w:val="0"/>
          <w:numId w:val="7"/>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подготовка и защита проектов, рефератов;</w:t>
      </w:r>
    </w:p>
    <w:p w:rsidR="00FE478B" w:rsidRPr="00FE478B" w:rsidRDefault="00FE478B" w:rsidP="00FE478B">
      <w:pPr>
        <w:numPr>
          <w:ilvl w:val="0"/>
          <w:numId w:val="7"/>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проведение практических занятий, исследований, экспериментов;</w:t>
      </w:r>
    </w:p>
    <w:p w:rsidR="00FE478B" w:rsidRPr="00FE478B" w:rsidRDefault="00FE478B" w:rsidP="00FE478B">
      <w:pPr>
        <w:numPr>
          <w:ilvl w:val="0"/>
          <w:numId w:val="7"/>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игровое моделирование;</w:t>
      </w:r>
    </w:p>
    <w:p w:rsidR="00FE478B" w:rsidRPr="00FE478B" w:rsidRDefault="00FE478B" w:rsidP="00FE478B">
      <w:pPr>
        <w:numPr>
          <w:ilvl w:val="0"/>
          <w:numId w:val="7"/>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деловые и ролевые игры;</w:t>
      </w:r>
    </w:p>
    <w:p w:rsidR="00FE478B" w:rsidRPr="00FE478B" w:rsidRDefault="00FE478B" w:rsidP="00FE478B">
      <w:pPr>
        <w:numPr>
          <w:ilvl w:val="0"/>
          <w:numId w:val="7"/>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экскурсии.</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lastRenderedPageBreak/>
        <w:t xml:space="preserve">В рамках предпрофильной подготовки осуществляется постоянное психологическое сопровождение обучающихся 8х - 9х классов с целью формирования способности делать выбор профиля обучения в старшей школе. В этом направлении </w:t>
      </w:r>
      <w:proofErr w:type="gramStart"/>
      <w:r w:rsidRPr="00FE478B">
        <w:rPr>
          <w:rFonts w:eastAsia="Times New Roman"/>
          <w:color w:val="333333"/>
          <w:sz w:val="28"/>
          <w:szCs w:val="28"/>
          <w:lang w:eastAsia="ru-RU"/>
        </w:rPr>
        <w:t>проводится  спецкурс</w:t>
      </w:r>
      <w:proofErr w:type="gramEnd"/>
      <w:r w:rsidRPr="00FE478B">
        <w:rPr>
          <w:rFonts w:eastAsia="Times New Roman"/>
          <w:color w:val="333333"/>
          <w:sz w:val="28"/>
          <w:szCs w:val="28"/>
          <w:lang w:eastAsia="ru-RU"/>
        </w:rPr>
        <w:t xml:space="preserve"> «Профессиональное самоопределение», который должны посетить все обучающиеся  9-х классов без исключения.</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 xml:space="preserve">Сегодня актуально, чтобы обучающиеся совместно с родителями имели необходимую информацию о перспективах, потребностях рынка труда, системе </w:t>
      </w:r>
      <w:proofErr w:type="spellStart"/>
      <w:r w:rsidRPr="00FE478B">
        <w:rPr>
          <w:rFonts w:eastAsia="Times New Roman"/>
          <w:color w:val="333333"/>
          <w:sz w:val="28"/>
          <w:szCs w:val="28"/>
          <w:lang w:eastAsia="ru-RU"/>
        </w:rPr>
        <w:t>профтехобразования</w:t>
      </w:r>
      <w:proofErr w:type="spellEnd"/>
      <w:r w:rsidRPr="00FE478B">
        <w:rPr>
          <w:rFonts w:eastAsia="Times New Roman"/>
          <w:color w:val="333333"/>
          <w:sz w:val="28"/>
          <w:szCs w:val="28"/>
          <w:lang w:eastAsia="ru-RU"/>
        </w:rPr>
        <w:t xml:space="preserve"> нашего региона. С этой целью лицей организует встречи с представителями учебных заведений района и региона.</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Таким образом, в 8–9-м классах в ходе предпрофильной подготовки ученики получают информацию о возможных путях продолжения образования, возможность оценить свои силы и принять решение по выбору профиля.</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b/>
          <w:bCs/>
          <w:color w:val="333333"/>
          <w:sz w:val="28"/>
          <w:szCs w:val="28"/>
          <w:lang w:eastAsia="ru-RU"/>
        </w:rPr>
        <w:t>Профильное обучение</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Введение профильного обучения - это средство дифференциации и индивидуализации обучения, форма организации учебной деятельности, при которой учитываются интересы, склонности, способности, состояние здоровья учащихся, создаются условия для развития учащихся в соответствии с их профессиональными намерениями. Содержание и организация образовательного процесса позволяют более полно учитывать интересы, склонности и способности обучающихся, создавать условия для образования старшеклассников в соответствии с их интересами и намерениями в отношении продолжения образования. Профильное обучение направлено на реализацию личностно ориентированного образовательного процесса. На протяжении нескольких лет в лицее функционируют различные модели профильного обучения (однопрофильные и многопрофильные классы).</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proofErr w:type="gramStart"/>
      <w:r w:rsidRPr="00FE478B">
        <w:rPr>
          <w:rFonts w:eastAsia="Times New Roman"/>
          <w:color w:val="333333"/>
          <w:sz w:val="28"/>
          <w:szCs w:val="28"/>
          <w:lang w:eastAsia="ru-RU"/>
        </w:rPr>
        <w:t>На основе индивидуальных образовательных запросов</w:t>
      </w:r>
      <w:proofErr w:type="gramEnd"/>
      <w:r w:rsidRPr="00FE478B">
        <w:rPr>
          <w:rFonts w:eastAsia="Times New Roman"/>
          <w:color w:val="333333"/>
          <w:sz w:val="28"/>
          <w:szCs w:val="28"/>
          <w:lang w:eastAsia="ru-RU"/>
        </w:rPr>
        <w:t xml:space="preserve"> обучающихся 10 - 11 классов и их родителей был составлен учебный план старшей ступени образования, включающий базовый компонент, обязательный для всех обучающихся; профильные предметы и элективные курсы по выбору учеников</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Таким образом, были сформированы группы по следующим профилям:</w:t>
      </w:r>
    </w:p>
    <w:p w:rsidR="00FE478B" w:rsidRPr="00FE478B" w:rsidRDefault="00FE478B" w:rsidP="00FE478B">
      <w:pPr>
        <w:numPr>
          <w:ilvl w:val="0"/>
          <w:numId w:val="8"/>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 xml:space="preserve">химико-биологический; </w:t>
      </w:r>
    </w:p>
    <w:p w:rsidR="00FE478B" w:rsidRPr="00FE478B" w:rsidRDefault="00FE478B" w:rsidP="00FE478B">
      <w:pPr>
        <w:numPr>
          <w:ilvl w:val="0"/>
          <w:numId w:val="8"/>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 xml:space="preserve">физико-математический; </w:t>
      </w:r>
    </w:p>
    <w:p w:rsidR="00FE478B" w:rsidRPr="00FE478B" w:rsidRDefault="00FE478B" w:rsidP="00FE478B">
      <w:pPr>
        <w:numPr>
          <w:ilvl w:val="0"/>
          <w:numId w:val="8"/>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 xml:space="preserve">социально-гуманитарный; </w:t>
      </w:r>
    </w:p>
    <w:p w:rsidR="00FE478B" w:rsidRPr="00FE478B" w:rsidRDefault="00FE478B" w:rsidP="00FE478B">
      <w:pPr>
        <w:numPr>
          <w:ilvl w:val="0"/>
          <w:numId w:val="8"/>
        </w:num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социально-экономический.</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С целью создания условий для дифференциации и индивидуализации содержания обучения старшеклассников, помимо профильных предметов им были предложены элективные курсы. По своему назначению они поделены на два типа:</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lastRenderedPageBreak/>
        <w:t>1) обеспечивают более высокий уровень изучения базовых учебных предметов, помогают подготовиться к сдаче ЕГЭ;</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color w:val="333333"/>
          <w:sz w:val="28"/>
          <w:szCs w:val="28"/>
          <w:lang w:eastAsia="ru-RU"/>
        </w:rPr>
        <w:t>2) обеспечивают углубление в профильные предметы и расширение знаний по данным предметам;</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 xml:space="preserve">Для отслеживания результатов профильного обучения, выявления проблем, планирования дальнейшей работы проводится анкетирование обучающихся, родителей, педагогов, осуществляется промежуточный и итоговый контроль, показывающий, насколько эффективна система профильного обучения. Одним из главных показателей эффективности профильного обучения лицея является результат поступления наших учеников в </w:t>
      </w:r>
      <w:proofErr w:type="spellStart"/>
      <w:r w:rsidRPr="00FE478B">
        <w:rPr>
          <w:rFonts w:eastAsia="Times New Roman"/>
          <w:color w:val="333333"/>
          <w:sz w:val="28"/>
          <w:szCs w:val="28"/>
          <w:lang w:eastAsia="ru-RU"/>
        </w:rPr>
        <w:t>ссузы</w:t>
      </w:r>
      <w:proofErr w:type="spellEnd"/>
      <w:r w:rsidRPr="00FE478B">
        <w:rPr>
          <w:rFonts w:eastAsia="Times New Roman"/>
          <w:color w:val="333333"/>
          <w:sz w:val="28"/>
          <w:szCs w:val="28"/>
          <w:lang w:eastAsia="ru-RU"/>
        </w:rPr>
        <w:t xml:space="preserve"> и вузы.</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b/>
          <w:bCs/>
          <w:color w:val="333333"/>
          <w:sz w:val="28"/>
          <w:szCs w:val="28"/>
          <w:lang w:eastAsia="ru-RU"/>
        </w:rPr>
        <w:t>Результативность работы профильных классов</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 xml:space="preserve">Все выпускники 11-х классов продолжают обучение в </w:t>
      </w:r>
      <w:proofErr w:type="spellStart"/>
      <w:r w:rsidRPr="00FE478B">
        <w:rPr>
          <w:rFonts w:eastAsia="Times New Roman"/>
          <w:color w:val="333333"/>
          <w:sz w:val="28"/>
          <w:szCs w:val="28"/>
          <w:lang w:eastAsia="ru-RU"/>
        </w:rPr>
        <w:t>ссузах</w:t>
      </w:r>
      <w:proofErr w:type="spellEnd"/>
      <w:r w:rsidRPr="00FE478B">
        <w:rPr>
          <w:rFonts w:eastAsia="Times New Roman"/>
          <w:color w:val="333333"/>
          <w:sz w:val="28"/>
          <w:szCs w:val="28"/>
          <w:lang w:eastAsia="ru-RU"/>
        </w:rPr>
        <w:t xml:space="preserve"> и вузах, 68 % - на бюджетной основе.</w:t>
      </w:r>
    </w:p>
    <w:p w:rsidR="00FE478B" w:rsidRPr="00FE478B" w:rsidRDefault="00FE478B" w:rsidP="00FE478B">
      <w:pPr>
        <w:shd w:val="clear" w:color="auto" w:fill="FFFFFF"/>
        <w:spacing w:line="276" w:lineRule="auto"/>
        <w:jc w:val="both"/>
        <w:rPr>
          <w:rFonts w:eastAsia="Times New Roman"/>
          <w:color w:val="333333"/>
          <w:sz w:val="28"/>
          <w:szCs w:val="28"/>
          <w:lang w:eastAsia="ru-RU"/>
        </w:rPr>
      </w:pPr>
      <w:r w:rsidRPr="00FE478B">
        <w:rPr>
          <w:rFonts w:eastAsia="Times New Roman"/>
          <w:i/>
          <w:iCs/>
          <w:color w:val="333333"/>
          <w:sz w:val="28"/>
          <w:szCs w:val="28"/>
          <w:lang w:eastAsia="ru-RU"/>
        </w:rPr>
        <w:t>Таблица</w:t>
      </w:r>
    </w:p>
    <w:tbl>
      <w:tblPr>
        <w:tblW w:w="9866" w:type="dxa"/>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39"/>
        <w:gridCol w:w="1968"/>
        <w:gridCol w:w="1861"/>
        <w:gridCol w:w="1611"/>
        <w:gridCol w:w="1922"/>
        <w:gridCol w:w="1965"/>
      </w:tblGrid>
      <w:tr w:rsidR="00FE478B" w:rsidRPr="00FE478B" w:rsidTr="006F0987">
        <w:trPr>
          <w:jc w:val="center"/>
        </w:trPr>
        <w:tc>
          <w:tcPr>
            <w:tcW w:w="559"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b/>
                <w:bCs/>
                <w:color w:val="333333"/>
                <w:sz w:val="28"/>
                <w:szCs w:val="28"/>
                <w:lang w:eastAsia="ru-RU"/>
              </w:rPr>
              <w:t xml:space="preserve">№ </w:t>
            </w:r>
          </w:p>
        </w:tc>
        <w:tc>
          <w:tcPr>
            <w:tcW w:w="1854"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b/>
                <w:bCs/>
                <w:color w:val="333333"/>
                <w:sz w:val="28"/>
                <w:szCs w:val="28"/>
                <w:lang w:eastAsia="ru-RU"/>
              </w:rPr>
              <w:t>Профили</w:t>
            </w:r>
          </w:p>
        </w:tc>
        <w:tc>
          <w:tcPr>
            <w:tcW w:w="1777"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b/>
                <w:bCs/>
                <w:color w:val="333333"/>
                <w:sz w:val="28"/>
                <w:szCs w:val="28"/>
                <w:lang w:eastAsia="ru-RU"/>
              </w:rPr>
              <w:t>Кол-во выпускников профильных классов</w:t>
            </w:r>
          </w:p>
        </w:tc>
        <w:tc>
          <w:tcPr>
            <w:tcW w:w="3694"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b/>
                <w:bCs/>
                <w:color w:val="333333"/>
                <w:sz w:val="28"/>
                <w:szCs w:val="28"/>
                <w:lang w:eastAsia="ru-RU"/>
              </w:rPr>
              <w:t>Кол-во выпускников профильных классов, поступивших по профилю</w:t>
            </w:r>
          </w:p>
        </w:tc>
        <w:tc>
          <w:tcPr>
            <w:tcW w:w="1982" w:type="dxa"/>
            <w:vMerge w:val="restart"/>
            <w:tcBorders>
              <w:top w:val="outset" w:sz="6" w:space="0" w:color="auto"/>
              <w:left w:val="outset" w:sz="6" w:space="0" w:color="auto"/>
              <w:right w:val="outset" w:sz="6" w:space="0" w:color="auto"/>
            </w:tcBorders>
            <w:shd w:val="clear" w:color="auto" w:fill="FFFFFF"/>
          </w:tcPr>
          <w:p w:rsidR="00FE478B" w:rsidRPr="00FE478B" w:rsidRDefault="00FE478B" w:rsidP="006F0987">
            <w:pPr>
              <w:spacing w:line="276" w:lineRule="auto"/>
              <w:ind w:left="57" w:right="57"/>
              <w:jc w:val="both"/>
              <w:rPr>
                <w:rFonts w:eastAsia="Times New Roman"/>
                <w:b/>
                <w:bCs/>
                <w:color w:val="333333"/>
                <w:sz w:val="28"/>
                <w:szCs w:val="28"/>
                <w:lang w:eastAsia="ru-RU"/>
              </w:rPr>
            </w:pPr>
            <w:r w:rsidRPr="00FE478B">
              <w:rPr>
                <w:rFonts w:eastAsia="Times New Roman"/>
                <w:b/>
                <w:bCs/>
                <w:color w:val="333333"/>
                <w:sz w:val="28"/>
                <w:szCs w:val="28"/>
                <w:lang w:eastAsia="ru-RU"/>
              </w:rPr>
              <w:t>% поступивших по профилю</w:t>
            </w:r>
          </w:p>
        </w:tc>
      </w:tr>
      <w:tr w:rsidR="00FE478B" w:rsidRPr="00FE478B" w:rsidTr="006F0987">
        <w:trPr>
          <w:jc w:val="center"/>
        </w:trPr>
        <w:tc>
          <w:tcPr>
            <w:tcW w:w="55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E478B" w:rsidRPr="00FE478B" w:rsidRDefault="00FE478B" w:rsidP="006F0987">
            <w:pPr>
              <w:spacing w:line="276" w:lineRule="auto"/>
              <w:ind w:left="57" w:right="57"/>
              <w:jc w:val="both"/>
              <w:rPr>
                <w:rFonts w:eastAsia="Times New Roman"/>
                <w:color w:val="333333"/>
                <w:sz w:val="28"/>
                <w:szCs w:val="28"/>
                <w:lang w:eastAsia="ru-RU"/>
              </w:rPr>
            </w:pPr>
          </w:p>
        </w:tc>
        <w:tc>
          <w:tcPr>
            <w:tcW w:w="185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E478B" w:rsidRPr="00FE478B" w:rsidRDefault="00FE478B" w:rsidP="006F0987">
            <w:pPr>
              <w:spacing w:line="276" w:lineRule="auto"/>
              <w:ind w:left="57" w:right="57"/>
              <w:jc w:val="both"/>
              <w:rPr>
                <w:rFonts w:eastAsia="Times New Roman"/>
                <w:color w:val="333333"/>
                <w:sz w:val="28"/>
                <w:szCs w:val="28"/>
                <w:lang w:eastAsia="ru-RU"/>
              </w:rPr>
            </w:pPr>
          </w:p>
        </w:tc>
        <w:tc>
          <w:tcPr>
            <w:tcW w:w="177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E478B" w:rsidRPr="00FE478B" w:rsidRDefault="00FE478B" w:rsidP="006F0987">
            <w:pPr>
              <w:spacing w:line="276" w:lineRule="auto"/>
              <w:ind w:left="57" w:right="57"/>
              <w:jc w:val="both"/>
              <w:rPr>
                <w:rFonts w:eastAsia="Times New Roman"/>
                <w:color w:val="333333"/>
                <w:sz w:val="28"/>
                <w:szCs w:val="28"/>
                <w:lang w:eastAsia="ru-RU"/>
              </w:rPr>
            </w:pPr>
          </w:p>
        </w:tc>
        <w:tc>
          <w:tcPr>
            <w:tcW w:w="172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b/>
                <w:bCs/>
                <w:color w:val="333333"/>
                <w:sz w:val="28"/>
                <w:szCs w:val="28"/>
                <w:lang w:eastAsia="ru-RU"/>
              </w:rPr>
              <w:t>в ВУЗы</w:t>
            </w:r>
          </w:p>
        </w:tc>
        <w:tc>
          <w:tcPr>
            <w:tcW w:w="196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b/>
                <w:bCs/>
                <w:color w:val="333333"/>
                <w:sz w:val="28"/>
                <w:szCs w:val="28"/>
                <w:lang w:eastAsia="ru-RU"/>
              </w:rPr>
              <w:t>в учреждения СПО</w:t>
            </w:r>
          </w:p>
        </w:tc>
        <w:tc>
          <w:tcPr>
            <w:tcW w:w="1982" w:type="dxa"/>
            <w:vMerge/>
            <w:tcBorders>
              <w:left w:val="outset" w:sz="6" w:space="0" w:color="auto"/>
              <w:bottom w:val="outset" w:sz="6" w:space="0" w:color="auto"/>
              <w:right w:val="outset" w:sz="6" w:space="0" w:color="auto"/>
            </w:tcBorders>
            <w:shd w:val="clear" w:color="auto" w:fill="FFFFFF"/>
          </w:tcPr>
          <w:p w:rsidR="00FE478B" w:rsidRPr="00FE478B" w:rsidRDefault="00FE478B" w:rsidP="006F0987">
            <w:pPr>
              <w:spacing w:line="276" w:lineRule="auto"/>
              <w:ind w:left="57" w:right="57"/>
              <w:jc w:val="both"/>
              <w:rPr>
                <w:rFonts w:eastAsia="Times New Roman"/>
                <w:b/>
                <w:bCs/>
                <w:color w:val="333333"/>
                <w:sz w:val="28"/>
                <w:szCs w:val="28"/>
                <w:lang w:eastAsia="ru-RU"/>
              </w:rPr>
            </w:pPr>
          </w:p>
        </w:tc>
      </w:tr>
      <w:tr w:rsidR="00FE478B" w:rsidRPr="00FE478B" w:rsidTr="006F0987">
        <w:trPr>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1</w:t>
            </w:r>
          </w:p>
        </w:tc>
        <w:tc>
          <w:tcPr>
            <w:tcW w:w="18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Химико-биологический</w:t>
            </w:r>
          </w:p>
        </w:tc>
        <w:tc>
          <w:tcPr>
            <w:tcW w:w="177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15</w:t>
            </w:r>
          </w:p>
        </w:tc>
        <w:tc>
          <w:tcPr>
            <w:tcW w:w="172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14</w:t>
            </w:r>
          </w:p>
        </w:tc>
        <w:tc>
          <w:tcPr>
            <w:tcW w:w="196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1</w:t>
            </w:r>
          </w:p>
        </w:tc>
        <w:tc>
          <w:tcPr>
            <w:tcW w:w="1982" w:type="dxa"/>
            <w:tcBorders>
              <w:top w:val="outset" w:sz="6" w:space="0" w:color="auto"/>
              <w:left w:val="outset" w:sz="6" w:space="0" w:color="auto"/>
              <w:bottom w:val="outset" w:sz="6" w:space="0" w:color="auto"/>
              <w:right w:val="outset" w:sz="6" w:space="0" w:color="auto"/>
            </w:tcBorders>
            <w:shd w:val="clear" w:color="auto" w:fill="FFFFFF"/>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100%</w:t>
            </w:r>
          </w:p>
        </w:tc>
      </w:tr>
      <w:tr w:rsidR="00FE478B" w:rsidRPr="00FE478B" w:rsidTr="006F0987">
        <w:trPr>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2</w:t>
            </w:r>
          </w:p>
        </w:tc>
        <w:tc>
          <w:tcPr>
            <w:tcW w:w="18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Социально-экономический</w:t>
            </w:r>
          </w:p>
        </w:tc>
        <w:tc>
          <w:tcPr>
            <w:tcW w:w="177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16</w:t>
            </w:r>
          </w:p>
        </w:tc>
        <w:tc>
          <w:tcPr>
            <w:tcW w:w="172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7</w:t>
            </w:r>
          </w:p>
        </w:tc>
        <w:tc>
          <w:tcPr>
            <w:tcW w:w="196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w:t>
            </w:r>
          </w:p>
        </w:tc>
        <w:tc>
          <w:tcPr>
            <w:tcW w:w="1982" w:type="dxa"/>
            <w:tcBorders>
              <w:top w:val="outset" w:sz="6" w:space="0" w:color="auto"/>
              <w:left w:val="outset" w:sz="6" w:space="0" w:color="auto"/>
              <w:bottom w:val="outset" w:sz="6" w:space="0" w:color="auto"/>
              <w:right w:val="outset" w:sz="6" w:space="0" w:color="auto"/>
            </w:tcBorders>
            <w:shd w:val="clear" w:color="auto" w:fill="FFFFFF"/>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44%</w:t>
            </w:r>
          </w:p>
        </w:tc>
      </w:tr>
      <w:tr w:rsidR="00FE478B" w:rsidRPr="00FE478B" w:rsidTr="006F0987">
        <w:trPr>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3</w:t>
            </w:r>
          </w:p>
        </w:tc>
        <w:tc>
          <w:tcPr>
            <w:tcW w:w="18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Социально-гуманитарный</w:t>
            </w:r>
          </w:p>
        </w:tc>
        <w:tc>
          <w:tcPr>
            <w:tcW w:w="177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9</w:t>
            </w:r>
          </w:p>
        </w:tc>
        <w:tc>
          <w:tcPr>
            <w:tcW w:w="172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9</w:t>
            </w:r>
          </w:p>
        </w:tc>
        <w:tc>
          <w:tcPr>
            <w:tcW w:w="196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w:t>
            </w:r>
          </w:p>
        </w:tc>
        <w:tc>
          <w:tcPr>
            <w:tcW w:w="1982" w:type="dxa"/>
            <w:tcBorders>
              <w:top w:val="outset" w:sz="6" w:space="0" w:color="auto"/>
              <w:left w:val="outset" w:sz="6" w:space="0" w:color="auto"/>
              <w:bottom w:val="outset" w:sz="6" w:space="0" w:color="auto"/>
              <w:right w:val="outset" w:sz="6" w:space="0" w:color="auto"/>
            </w:tcBorders>
            <w:shd w:val="clear" w:color="auto" w:fill="FFFFFF"/>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100%</w:t>
            </w:r>
          </w:p>
        </w:tc>
      </w:tr>
      <w:tr w:rsidR="00FE478B" w:rsidRPr="00FE478B" w:rsidTr="006F0987">
        <w:trPr>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 </w:t>
            </w:r>
          </w:p>
        </w:tc>
        <w:tc>
          <w:tcPr>
            <w:tcW w:w="18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итого</w:t>
            </w:r>
          </w:p>
        </w:tc>
        <w:tc>
          <w:tcPr>
            <w:tcW w:w="177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40</w:t>
            </w:r>
          </w:p>
        </w:tc>
        <w:tc>
          <w:tcPr>
            <w:tcW w:w="172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30</w:t>
            </w:r>
          </w:p>
        </w:tc>
        <w:tc>
          <w:tcPr>
            <w:tcW w:w="196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1</w:t>
            </w:r>
          </w:p>
        </w:tc>
        <w:tc>
          <w:tcPr>
            <w:tcW w:w="1982" w:type="dxa"/>
            <w:tcBorders>
              <w:top w:val="outset" w:sz="6" w:space="0" w:color="auto"/>
              <w:left w:val="outset" w:sz="6" w:space="0" w:color="auto"/>
              <w:bottom w:val="outset" w:sz="6" w:space="0" w:color="auto"/>
              <w:right w:val="outset" w:sz="6" w:space="0" w:color="auto"/>
            </w:tcBorders>
            <w:shd w:val="clear" w:color="auto" w:fill="FFFFFF"/>
          </w:tcPr>
          <w:p w:rsidR="00FE478B" w:rsidRPr="00FE478B" w:rsidRDefault="00FE478B" w:rsidP="006F0987">
            <w:pPr>
              <w:spacing w:line="276" w:lineRule="auto"/>
              <w:ind w:left="57" w:right="57"/>
              <w:jc w:val="both"/>
              <w:rPr>
                <w:rFonts w:eastAsia="Times New Roman"/>
                <w:color w:val="333333"/>
                <w:sz w:val="28"/>
                <w:szCs w:val="28"/>
                <w:lang w:eastAsia="ru-RU"/>
              </w:rPr>
            </w:pPr>
            <w:r w:rsidRPr="00FE478B">
              <w:rPr>
                <w:rFonts w:eastAsia="Times New Roman"/>
                <w:color w:val="333333"/>
                <w:sz w:val="28"/>
                <w:szCs w:val="28"/>
                <w:lang w:eastAsia="ru-RU"/>
              </w:rPr>
              <w:t>78%</w:t>
            </w:r>
          </w:p>
        </w:tc>
      </w:tr>
    </w:tbl>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 xml:space="preserve">Как видно из таблицы 40 выпускников школы, что составляет </w:t>
      </w:r>
      <w:r w:rsidRPr="00FE478B">
        <w:rPr>
          <w:rFonts w:eastAsia="Times New Roman"/>
          <w:sz w:val="28"/>
          <w:szCs w:val="28"/>
          <w:lang w:eastAsia="ru-RU"/>
        </w:rPr>
        <w:t xml:space="preserve">78%, </w:t>
      </w:r>
      <w:r w:rsidRPr="00FE478B">
        <w:rPr>
          <w:rFonts w:eastAsia="Times New Roman"/>
          <w:color w:val="333333"/>
          <w:sz w:val="28"/>
          <w:szCs w:val="28"/>
          <w:lang w:eastAsia="ru-RU"/>
        </w:rPr>
        <w:t>продолжили обучение по профилю, выбранному в школе. Это результат совместной работы лицея, учеников, родителей.</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Реализация целей профильного обучения возможна при условии создания профильных УМК, материально-технической базы и подготовки учителей, способных работать в системе профильного обучения.</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 xml:space="preserve">Равнодушных учеников, совсем без желаний, обучающихся только по обязанности, немного. Учитель никогда не добьется успеха, если не сумеет установить контакт с детьми, основанный на доверии, взаимопонимании и любви. </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lastRenderedPageBreak/>
        <w:t xml:space="preserve">Личностный подход предполагает от учителя создавать в классе атмосферу хорошего настроения. Любой врач скажет, что хорошее настроение, улыбка, смех – лучшее лекарство. Ненормально, когда при ответе ученик испытывает страх, тревожность, подавленность. Без доброго отношения учителя к ученику, без ободрения не родится на уроке общение, а без общения нет воспитания. </w:t>
      </w:r>
    </w:p>
    <w:p w:rsidR="00FE478B" w:rsidRPr="00FE478B" w:rsidRDefault="00FE478B" w:rsidP="00FE478B">
      <w:pPr>
        <w:shd w:val="clear" w:color="auto" w:fill="FFFFFF"/>
        <w:spacing w:line="276" w:lineRule="auto"/>
        <w:ind w:firstLine="708"/>
        <w:jc w:val="both"/>
        <w:rPr>
          <w:rFonts w:eastAsia="Times New Roman"/>
          <w:color w:val="333333"/>
          <w:sz w:val="28"/>
          <w:szCs w:val="28"/>
          <w:lang w:eastAsia="ru-RU"/>
        </w:rPr>
      </w:pPr>
      <w:r w:rsidRPr="00FE478B">
        <w:rPr>
          <w:rFonts w:eastAsia="Times New Roman"/>
          <w:color w:val="333333"/>
          <w:sz w:val="28"/>
          <w:szCs w:val="28"/>
          <w:lang w:eastAsia="ru-RU"/>
        </w:rPr>
        <w:t xml:space="preserve">Личностный подход не возможен без педагогического такта, когда чувство меры в поведении и действиях учителя, включают в себя высокую гуманность, уважение достоинства ученика, справедливость, выдержку и самообладание в отношениях с детьми, родителями, коллегами по труду. Также не возможен личностный подход без чувства толерантности. В основе толерантности (терпения) лежит способность учителя адекватно оценивать реальную ситуацию, с одной стороны, и возможность предвидеть выход из ситуации – с другой. </w:t>
      </w:r>
    </w:p>
    <w:p w:rsidR="00FE478B" w:rsidRPr="00FE478B" w:rsidRDefault="00FE478B" w:rsidP="00FE478B">
      <w:pPr>
        <w:spacing w:line="276" w:lineRule="auto"/>
        <w:jc w:val="left"/>
        <w:rPr>
          <w:rFonts w:eastAsia="Times New Roman"/>
          <w:color w:val="333333"/>
          <w:sz w:val="28"/>
          <w:szCs w:val="28"/>
          <w:lang w:eastAsia="ru-RU"/>
        </w:rPr>
      </w:pPr>
      <w:r w:rsidRPr="00FE478B">
        <w:rPr>
          <w:rFonts w:eastAsia="Times New Roman"/>
          <w:color w:val="333333"/>
          <w:sz w:val="28"/>
          <w:szCs w:val="28"/>
          <w:lang w:eastAsia="ru-RU"/>
        </w:rPr>
        <w:t xml:space="preserve">В заключение хочется отметить, что современная школа остро нуждается в </w:t>
      </w:r>
      <w:proofErr w:type="spellStart"/>
      <w:r w:rsidRPr="00FE478B">
        <w:rPr>
          <w:rFonts w:eastAsia="Times New Roman"/>
          <w:color w:val="333333"/>
          <w:sz w:val="28"/>
          <w:szCs w:val="28"/>
          <w:lang w:eastAsia="ru-RU"/>
        </w:rPr>
        <w:t>гуманизации</w:t>
      </w:r>
      <w:proofErr w:type="spellEnd"/>
      <w:r w:rsidRPr="00FE478B">
        <w:rPr>
          <w:rFonts w:eastAsia="Times New Roman"/>
          <w:color w:val="333333"/>
          <w:sz w:val="28"/>
          <w:szCs w:val="28"/>
          <w:lang w:eastAsia="ru-RU"/>
        </w:rPr>
        <w:t xml:space="preserve"> отношений детей и взрослых, в демократизации жизнедеятельности школьного общества. Поэтому очевидна необходимость использования личностно-ориентированного подхода, с помощью которого возможно поддерживать процессы самопознания и </w:t>
      </w:r>
      <w:proofErr w:type="spellStart"/>
      <w:r w:rsidRPr="00FE478B">
        <w:rPr>
          <w:rFonts w:eastAsia="Times New Roman"/>
          <w:color w:val="333333"/>
          <w:sz w:val="28"/>
          <w:szCs w:val="28"/>
          <w:lang w:eastAsia="ru-RU"/>
        </w:rPr>
        <w:t>самостроительства</w:t>
      </w:r>
      <w:proofErr w:type="spellEnd"/>
      <w:r w:rsidRPr="00FE478B">
        <w:rPr>
          <w:rFonts w:eastAsia="Times New Roman"/>
          <w:color w:val="333333"/>
          <w:sz w:val="28"/>
          <w:szCs w:val="28"/>
          <w:lang w:eastAsia="ru-RU"/>
        </w:rPr>
        <w:t xml:space="preserve"> личности ребенка, развития его неповторимой индивидуальности.</w:t>
      </w:r>
    </w:p>
    <w:p w:rsidR="00FE478B" w:rsidRPr="00FE478B" w:rsidRDefault="00FE478B" w:rsidP="00FE478B">
      <w:pPr>
        <w:spacing w:line="276" w:lineRule="auto"/>
        <w:jc w:val="left"/>
        <w:rPr>
          <w:rFonts w:eastAsia="Times New Roman"/>
          <w:color w:val="333333"/>
          <w:sz w:val="28"/>
          <w:szCs w:val="28"/>
          <w:lang w:eastAsia="ru-RU"/>
        </w:rPr>
      </w:pPr>
    </w:p>
    <w:p w:rsidR="00A70D01" w:rsidRDefault="00A70D01" w:rsidP="00A70D01">
      <w:pPr>
        <w:spacing w:line="276" w:lineRule="auto"/>
        <w:ind w:firstLine="708"/>
        <w:rPr>
          <w:b/>
          <w:color w:val="333333"/>
          <w:sz w:val="28"/>
          <w:szCs w:val="28"/>
          <w:shd w:val="clear" w:color="auto" w:fill="FFFFFF"/>
        </w:rPr>
      </w:pPr>
    </w:p>
    <w:p w:rsidR="00A70D01" w:rsidRDefault="00A70D01" w:rsidP="00A70D01">
      <w:pPr>
        <w:spacing w:line="276" w:lineRule="auto"/>
        <w:ind w:firstLine="708"/>
        <w:rPr>
          <w:b/>
          <w:color w:val="333333"/>
          <w:sz w:val="28"/>
          <w:szCs w:val="28"/>
          <w:shd w:val="clear" w:color="auto" w:fill="FFFFFF"/>
        </w:rPr>
      </w:pPr>
    </w:p>
    <w:p w:rsidR="00A70D01" w:rsidRDefault="00A70D01" w:rsidP="00A70D01">
      <w:pPr>
        <w:spacing w:line="276" w:lineRule="auto"/>
        <w:ind w:firstLine="708"/>
        <w:rPr>
          <w:b/>
          <w:color w:val="333333"/>
          <w:sz w:val="28"/>
          <w:szCs w:val="28"/>
          <w:shd w:val="clear" w:color="auto" w:fill="FFFFFF"/>
        </w:rPr>
      </w:pPr>
    </w:p>
    <w:p w:rsidR="00A70D01" w:rsidRDefault="00A70D01" w:rsidP="00A70D01">
      <w:pPr>
        <w:spacing w:line="276" w:lineRule="auto"/>
        <w:ind w:firstLine="708"/>
        <w:rPr>
          <w:b/>
          <w:color w:val="333333"/>
          <w:sz w:val="28"/>
          <w:szCs w:val="28"/>
          <w:shd w:val="clear" w:color="auto" w:fill="FFFFFF"/>
        </w:rPr>
      </w:pPr>
    </w:p>
    <w:p w:rsidR="00A70D01" w:rsidRPr="00A70D01" w:rsidRDefault="00A70D01" w:rsidP="00A70D01">
      <w:pPr>
        <w:spacing w:line="276" w:lineRule="auto"/>
        <w:ind w:firstLine="708"/>
        <w:rPr>
          <w:b/>
          <w:color w:val="333333"/>
          <w:sz w:val="28"/>
          <w:szCs w:val="28"/>
          <w:shd w:val="clear" w:color="auto" w:fill="FFFFFF"/>
        </w:rPr>
      </w:pPr>
      <w:r w:rsidRPr="00A70D01">
        <w:rPr>
          <w:b/>
          <w:color w:val="333333"/>
          <w:sz w:val="28"/>
          <w:szCs w:val="28"/>
          <w:shd w:val="clear" w:color="auto" w:fill="FFFFFF"/>
        </w:rPr>
        <w:t>Сопровождение педагогов в межаттестационный период»</w:t>
      </w:r>
    </w:p>
    <w:p w:rsidR="00A70D01" w:rsidRDefault="00A70D01" w:rsidP="00A70D01">
      <w:pPr>
        <w:spacing w:line="276" w:lineRule="auto"/>
        <w:ind w:left="4536"/>
        <w:jc w:val="left"/>
        <w:rPr>
          <w:i/>
          <w:color w:val="333333"/>
          <w:shd w:val="clear" w:color="auto" w:fill="FFFFFF"/>
        </w:rPr>
      </w:pPr>
    </w:p>
    <w:p w:rsidR="00A70D01" w:rsidRDefault="00A70D01" w:rsidP="00A70D01">
      <w:pPr>
        <w:spacing w:line="276" w:lineRule="auto"/>
        <w:ind w:left="4536"/>
        <w:jc w:val="left"/>
        <w:rPr>
          <w:i/>
          <w:color w:val="333333"/>
          <w:shd w:val="clear" w:color="auto" w:fill="FFFFFF"/>
        </w:rPr>
      </w:pPr>
      <w:r w:rsidRPr="00A70D01">
        <w:rPr>
          <w:i/>
          <w:color w:val="333333"/>
          <w:shd w:val="clear" w:color="auto" w:fill="FFFFFF"/>
        </w:rPr>
        <w:t>Габдулхакова Ильуся Вакифовна, заместитель директора по уч</w:t>
      </w:r>
      <w:r>
        <w:rPr>
          <w:i/>
          <w:color w:val="333333"/>
          <w:shd w:val="clear" w:color="auto" w:fill="FFFFFF"/>
        </w:rPr>
        <w:t>ебной работе МБОУ «СОШ с.Чарли»</w:t>
      </w:r>
    </w:p>
    <w:p w:rsidR="00A70D01" w:rsidRPr="00A70D01" w:rsidRDefault="00A70D01" w:rsidP="00A70D01">
      <w:pPr>
        <w:spacing w:line="276" w:lineRule="auto"/>
        <w:ind w:left="4536"/>
        <w:jc w:val="left"/>
        <w:rPr>
          <w:color w:val="333333"/>
          <w:shd w:val="clear" w:color="auto" w:fill="FFFFFF"/>
        </w:rPr>
      </w:pP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В соответствии с приказом Министерства образования и науки РФ № 276 от 07 апреля 2014 «Об утверждении Порядка проведения аттестации педагогических работников организаций, осуществляющих образовательную деятельность», «аттестация педагогических кадров проводится в целях установления соответствия уровня квалификации педагогических работников требованиям, предъявляемым к квалификационным категориям (первой или высшей) или подтверждения соответствия педагогических работников занимаемым ими должностям на основе оценки их профессиональной деятельности» . В соответствии с данным приказом аттестация строится на принципах добровольности, открытости и коллегиальности прохождения </w:t>
      </w:r>
      <w:r w:rsidRPr="00FE478B">
        <w:rPr>
          <w:color w:val="333333"/>
          <w:sz w:val="28"/>
          <w:szCs w:val="28"/>
          <w:shd w:val="clear" w:color="auto" w:fill="FFFFFF"/>
        </w:rPr>
        <w:lastRenderedPageBreak/>
        <w:t>аттестации. Вместе с тем можно выделить несовершенство существующих процедур аттестации педагогических работников:</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 − Аттестация направлена, прежде всего, на оценку условий профессиональной успешности педагога, подтвержденных набором документов, а не реальной результативности его работы. </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 Процедура аттестации построена на отражении содержания работы педагога в рамках учебной нагрузки; при этом не оценивается внеурочная и воспитательная деятельность. </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 Процедура аттестации не отражают изменившихся, современных сторон педагогической деятельности. </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Аттестация в современном виде не выступает стимулом повышение качества образования обучающихся.</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 − Не существует действенного механизма учета мнения потребителей образовательных услуг при оценке результативности педагогической деятельности аттестуемого. </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Актуальной проблема становится повышения профессиональной компетентности педагога и, следовательно, эффективным механизмом становится методическое сопровождение в межаттестационный период. При этом методическая работа принимает на себя следующие функции в межаттестационный период:</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 − Поиск путей и механизмов к эффективной профессиональной деятельности. − Разработка управленческого инструмента оценивания. </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 Реализация внутреннего и внешнего контроля результатов профессиональной деятельности. Основной задачей в межаттестационный период становится организация методического и психологического сопровождения и поддержки педагога, раскрытие потенциала профессиональной компетентности, а </w:t>
      </w:r>
      <w:proofErr w:type="gramStart"/>
      <w:r w:rsidRPr="00FE478B">
        <w:rPr>
          <w:color w:val="333333"/>
          <w:sz w:val="28"/>
          <w:szCs w:val="28"/>
          <w:shd w:val="clear" w:color="auto" w:fill="FFFFFF"/>
        </w:rPr>
        <w:t>так же</w:t>
      </w:r>
      <w:proofErr w:type="gramEnd"/>
      <w:r w:rsidRPr="00FE478B">
        <w:rPr>
          <w:color w:val="333333"/>
          <w:sz w:val="28"/>
          <w:szCs w:val="28"/>
          <w:shd w:val="clear" w:color="auto" w:fill="FFFFFF"/>
        </w:rPr>
        <w:t xml:space="preserve"> разработка и реализация траектории индивидуального профессионального развития. В данном контексте методическое сопровождение педагога «понимается как специально организованное, систематическое взаимодействие, направленное на оказание помощи педагогу в выборе путей решения задач и типичных проблем, возникающих в ситуации профессионального совершенствования, с учетом имеющегося у него уровня профессиональной компетентности». В связи с этим можно выделить следующие направления деятельности педагога в межаттестационный период:</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 − стимулирование роста профессионализма и продуктивности педагогического труда,</w:t>
      </w:r>
    </w:p>
    <w:p w:rsidR="00FE478B" w:rsidRPr="00FE478B" w:rsidRDefault="00FE478B" w:rsidP="00A70D01">
      <w:pPr>
        <w:spacing w:line="276" w:lineRule="auto"/>
        <w:ind w:firstLine="567"/>
        <w:jc w:val="both"/>
        <w:rPr>
          <w:color w:val="333333"/>
          <w:sz w:val="28"/>
          <w:szCs w:val="28"/>
          <w:shd w:val="clear" w:color="auto" w:fill="FFFFFF"/>
        </w:rPr>
      </w:pPr>
      <w:r w:rsidRPr="00FE478B">
        <w:rPr>
          <w:color w:val="333333"/>
          <w:sz w:val="28"/>
          <w:szCs w:val="28"/>
          <w:shd w:val="clear" w:color="auto" w:fill="FFFFFF"/>
        </w:rPr>
        <w:t xml:space="preserve"> − развитие личной творческой инициативы педагога, </w:t>
      </w:r>
    </w:p>
    <w:p w:rsidR="00FE478B" w:rsidRPr="00FE478B" w:rsidRDefault="00FE478B" w:rsidP="00A70D01">
      <w:pPr>
        <w:spacing w:line="276" w:lineRule="auto"/>
        <w:ind w:firstLine="567"/>
        <w:jc w:val="both"/>
        <w:rPr>
          <w:color w:val="333333"/>
          <w:sz w:val="28"/>
          <w:szCs w:val="28"/>
        </w:rPr>
      </w:pPr>
      <w:r w:rsidRPr="00FE478B">
        <w:rPr>
          <w:color w:val="333333"/>
          <w:sz w:val="28"/>
          <w:szCs w:val="28"/>
          <w:shd w:val="clear" w:color="auto" w:fill="FFFFFF"/>
        </w:rPr>
        <w:t xml:space="preserve">− отражение динамики качества образования обучающихся по результатам деятельности аттестуемого педагогического работника. Из данных направлений </w:t>
      </w:r>
      <w:r w:rsidRPr="00FE478B">
        <w:rPr>
          <w:color w:val="333333"/>
          <w:sz w:val="28"/>
          <w:szCs w:val="28"/>
          <w:shd w:val="clear" w:color="auto" w:fill="FFFFFF"/>
        </w:rPr>
        <w:lastRenderedPageBreak/>
        <w:t>логично выделить следующие составляющие методического сопровождения аттестуемого.</w:t>
      </w:r>
      <w:r w:rsidRPr="00FE478B">
        <w:rPr>
          <w:color w:val="333333"/>
          <w:sz w:val="28"/>
          <w:szCs w:val="28"/>
        </w:rPr>
        <w:br/>
      </w:r>
    </w:p>
    <w:tbl>
      <w:tblPr>
        <w:tblStyle w:val="a4"/>
        <w:tblW w:w="0" w:type="auto"/>
        <w:tblLook w:val="04A0" w:firstRow="1" w:lastRow="0" w:firstColumn="1" w:lastColumn="0" w:noHBand="0" w:noVBand="1"/>
      </w:tblPr>
      <w:tblGrid>
        <w:gridCol w:w="4785"/>
        <w:gridCol w:w="4786"/>
      </w:tblGrid>
      <w:tr w:rsidR="00FE478B" w:rsidRPr="00A70D01" w:rsidTr="00496E6B">
        <w:tc>
          <w:tcPr>
            <w:tcW w:w="4785" w:type="dxa"/>
          </w:tcPr>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Диагностическая деятельность.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Цель: объективное и многостороннее и изучение личности и деятельности педагога.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 Объективное оценивание теоретических знаний. − Эффективность использования специальных умений и навыков педагогом. </w:t>
            </w:r>
          </w:p>
          <w:p w:rsidR="00FE478B" w:rsidRPr="00A70D01" w:rsidRDefault="00FE478B" w:rsidP="00FE478B">
            <w:pPr>
              <w:spacing w:line="276" w:lineRule="auto"/>
              <w:rPr>
                <w:rFonts w:ascii="Times New Roman" w:hAnsi="Times New Roman" w:cs="Times New Roman"/>
                <w:color w:val="333333"/>
                <w:sz w:val="28"/>
                <w:szCs w:val="28"/>
              </w:rPr>
            </w:pPr>
            <w:r w:rsidRPr="00A70D01">
              <w:rPr>
                <w:rFonts w:ascii="Times New Roman" w:hAnsi="Times New Roman" w:cs="Times New Roman"/>
                <w:color w:val="333333"/>
                <w:sz w:val="28"/>
                <w:szCs w:val="28"/>
                <w:shd w:val="clear" w:color="auto" w:fill="FFFFFF"/>
              </w:rPr>
              <w:t>− Изучение личностных особенностей и профессионально значимых качеств педагога.</w:t>
            </w:r>
            <w:r w:rsidRPr="00A70D01">
              <w:rPr>
                <w:rFonts w:ascii="Times New Roman" w:hAnsi="Times New Roman" w:cs="Times New Roman"/>
                <w:color w:val="333333"/>
                <w:sz w:val="28"/>
                <w:szCs w:val="28"/>
              </w:rPr>
              <w:br/>
            </w:r>
            <w:r w:rsidRPr="00A70D01">
              <w:rPr>
                <w:rFonts w:ascii="Times New Roman" w:hAnsi="Times New Roman" w:cs="Times New Roman"/>
                <w:color w:val="333333"/>
                <w:sz w:val="28"/>
                <w:szCs w:val="28"/>
              </w:rPr>
              <w:br/>
            </w:r>
          </w:p>
        </w:tc>
        <w:tc>
          <w:tcPr>
            <w:tcW w:w="4786" w:type="dxa"/>
          </w:tcPr>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Развивающая деятельность.</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 Цель: обеспечить профессиональный рост и совершенствование мастерства педагога по всем показателям его деятельности.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 Обеспечение повышения профессионального мастерства и психологической компетенции педагога.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 Создание условия, дающие педагогу возможности для проявления творчества и новаторства. − Создание условий и мотивов для развитие личностных и профессионально значимых качеств педагога.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Формирование навыков эффективного педагогического взаимодействия с различными категориями потребителей образовательных услуг</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p>
          <w:p w:rsidR="00FE478B" w:rsidRPr="00A70D01" w:rsidRDefault="00FE478B" w:rsidP="00FE478B">
            <w:pPr>
              <w:spacing w:line="276" w:lineRule="auto"/>
              <w:rPr>
                <w:rFonts w:ascii="Times New Roman" w:hAnsi="Times New Roman" w:cs="Times New Roman"/>
                <w:color w:val="333333"/>
                <w:sz w:val="28"/>
                <w:szCs w:val="28"/>
              </w:rPr>
            </w:pPr>
            <w:r w:rsidRPr="00A70D01">
              <w:rPr>
                <w:rFonts w:ascii="Times New Roman" w:hAnsi="Times New Roman" w:cs="Times New Roman"/>
                <w:color w:val="333333"/>
                <w:sz w:val="28"/>
                <w:szCs w:val="28"/>
              </w:rPr>
              <w:br/>
            </w:r>
          </w:p>
        </w:tc>
      </w:tr>
      <w:tr w:rsidR="00FE478B" w:rsidRPr="00A70D01" w:rsidTr="00496E6B">
        <w:tc>
          <w:tcPr>
            <w:tcW w:w="9571" w:type="dxa"/>
            <w:gridSpan w:val="2"/>
          </w:tcPr>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Коррекционная деятельность.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Цель: оказание помощи в преодолении возникающих профессиональных и личностных проблем.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Формирование у педагогов интереса к использованию знаний практической психологии.</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xml:space="preserve"> − Предотвращение стереотипов в профессиональной деятельности, формирование способности к восприятию новых педагогических технологий. − Оказание профессиональной помощи педагогу в разрешении проблем.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lastRenderedPageBreak/>
              <w:t xml:space="preserve">− Выявление скрытых профессиональных ресурсов педагога. </w:t>
            </w:r>
          </w:p>
          <w:p w:rsidR="00FE478B" w:rsidRPr="00A70D01" w:rsidRDefault="00FE478B" w:rsidP="00FE478B">
            <w:pPr>
              <w:spacing w:line="276" w:lineRule="auto"/>
              <w:rPr>
                <w:rFonts w:ascii="Times New Roman" w:hAnsi="Times New Roman" w:cs="Times New Roman"/>
                <w:color w:val="333333"/>
                <w:sz w:val="28"/>
                <w:szCs w:val="28"/>
                <w:shd w:val="clear" w:color="auto" w:fill="FFFFFF"/>
              </w:rPr>
            </w:pPr>
            <w:r w:rsidRPr="00A70D01">
              <w:rPr>
                <w:rFonts w:ascii="Times New Roman" w:hAnsi="Times New Roman" w:cs="Times New Roman"/>
                <w:color w:val="333333"/>
                <w:sz w:val="28"/>
                <w:szCs w:val="28"/>
                <w:shd w:val="clear" w:color="auto" w:fill="FFFFFF"/>
              </w:rPr>
              <w:t>− Коррекция нарушений личностной дисгармонии.</w:t>
            </w:r>
          </w:p>
        </w:tc>
      </w:tr>
    </w:tbl>
    <w:p w:rsidR="00FE478B" w:rsidRPr="00FE478B" w:rsidRDefault="00FE478B" w:rsidP="00FE478B">
      <w:pPr>
        <w:spacing w:line="276" w:lineRule="auto"/>
        <w:jc w:val="left"/>
        <w:rPr>
          <w:color w:val="333333"/>
          <w:sz w:val="28"/>
          <w:szCs w:val="28"/>
          <w:shd w:val="clear" w:color="auto" w:fill="FFFFFF"/>
        </w:rPr>
      </w:pPr>
    </w:p>
    <w:p w:rsidR="00FE478B" w:rsidRPr="00FE478B" w:rsidRDefault="00FE478B" w:rsidP="003E34C1">
      <w:pPr>
        <w:spacing w:line="276" w:lineRule="auto"/>
        <w:ind w:firstLine="708"/>
        <w:jc w:val="both"/>
        <w:rPr>
          <w:color w:val="333333"/>
          <w:sz w:val="28"/>
          <w:szCs w:val="28"/>
          <w:shd w:val="clear" w:color="auto" w:fill="FFFFFF"/>
        </w:rPr>
      </w:pPr>
      <w:r w:rsidRPr="00FE478B">
        <w:rPr>
          <w:color w:val="333333"/>
          <w:sz w:val="28"/>
          <w:szCs w:val="28"/>
          <w:shd w:val="clear" w:color="auto" w:fill="FFFFFF"/>
        </w:rPr>
        <w:t xml:space="preserve">Основой методического сопровождения в межаттестационный период становится повышение результативности деятельности педагога. Важную роль в данный период играет использование педагогом различных форм образования: формального, неформального и </w:t>
      </w:r>
      <w:proofErr w:type="spellStart"/>
      <w:r w:rsidRPr="00FE478B">
        <w:rPr>
          <w:color w:val="333333"/>
          <w:sz w:val="28"/>
          <w:szCs w:val="28"/>
          <w:shd w:val="clear" w:color="auto" w:fill="FFFFFF"/>
        </w:rPr>
        <w:t>информального</w:t>
      </w:r>
      <w:proofErr w:type="spellEnd"/>
      <w:r w:rsidRPr="00FE478B">
        <w:rPr>
          <w:color w:val="333333"/>
          <w:sz w:val="28"/>
          <w:szCs w:val="28"/>
          <w:shd w:val="clear" w:color="auto" w:fill="FFFFFF"/>
        </w:rPr>
        <w:t xml:space="preserve">. По нашему мнению, педагог, получивший первую или высшую категорию должен в своем самообразовании основываться на </w:t>
      </w:r>
      <w:proofErr w:type="spellStart"/>
      <w:r w:rsidRPr="00FE478B">
        <w:rPr>
          <w:color w:val="333333"/>
          <w:sz w:val="28"/>
          <w:szCs w:val="28"/>
          <w:shd w:val="clear" w:color="auto" w:fill="FFFFFF"/>
        </w:rPr>
        <w:t>информальном</w:t>
      </w:r>
      <w:proofErr w:type="spellEnd"/>
      <w:r w:rsidRPr="00FE478B">
        <w:rPr>
          <w:color w:val="333333"/>
          <w:sz w:val="28"/>
          <w:szCs w:val="28"/>
          <w:shd w:val="clear" w:color="auto" w:fill="FFFFFF"/>
        </w:rPr>
        <w:t xml:space="preserve"> образовании, под которым понимается «индивидуальная познавательная деятельность, сопровождающая повседневную жизнь и не обязательно носящая целенаправленный характер</w:t>
      </w:r>
      <w:proofErr w:type="gramStart"/>
      <w:r w:rsidRPr="00FE478B">
        <w:rPr>
          <w:color w:val="333333"/>
          <w:sz w:val="28"/>
          <w:szCs w:val="28"/>
          <w:shd w:val="clear" w:color="auto" w:fill="FFFFFF"/>
        </w:rPr>
        <w:t>» .</w:t>
      </w:r>
      <w:proofErr w:type="gramEnd"/>
      <w:r w:rsidRPr="00FE478B">
        <w:rPr>
          <w:color w:val="333333"/>
          <w:sz w:val="28"/>
          <w:szCs w:val="28"/>
          <w:shd w:val="clear" w:color="auto" w:fill="FFFFFF"/>
        </w:rPr>
        <w:t xml:space="preserve"> </w:t>
      </w:r>
      <w:proofErr w:type="spellStart"/>
      <w:r w:rsidRPr="00FE478B">
        <w:rPr>
          <w:color w:val="333333"/>
          <w:sz w:val="28"/>
          <w:szCs w:val="28"/>
          <w:shd w:val="clear" w:color="auto" w:fill="FFFFFF"/>
        </w:rPr>
        <w:t>Информальное</w:t>
      </w:r>
      <w:proofErr w:type="spellEnd"/>
      <w:r w:rsidRPr="00FE478B">
        <w:rPr>
          <w:color w:val="333333"/>
          <w:sz w:val="28"/>
          <w:szCs w:val="28"/>
          <w:shd w:val="clear" w:color="auto" w:fill="FFFFFF"/>
        </w:rPr>
        <w:t xml:space="preserve"> образование зависит от личностной позиции педагога, его </w:t>
      </w:r>
      <w:proofErr w:type="spellStart"/>
      <w:r w:rsidRPr="00FE478B">
        <w:rPr>
          <w:color w:val="333333"/>
          <w:sz w:val="28"/>
          <w:szCs w:val="28"/>
          <w:shd w:val="clear" w:color="auto" w:fill="FFFFFF"/>
        </w:rPr>
        <w:t>мотивированности</w:t>
      </w:r>
      <w:proofErr w:type="spellEnd"/>
      <w:r w:rsidRPr="00FE478B">
        <w:rPr>
          <w:color w:val="333333"/>
          <w:sz w:val="28"/>
          <w:szCs w:val="28"/>
          <w:shd w:val="clear" w:color="auto" w:fill="FFFFFF"/>
        </w:rPr>
        <w:t xml:space="preserve"> и заинтересованности в росте собственных результатов педагогического труда и соответственно повышения качества образования в целом. Одной из эффективных форм повышения квалификации является стажировка. В ходе, которой педагог непосредственно включается в «профессиональную деятельность, которая обеспечивает совершенствование профессиональных компетентностей и позволяет получить конкретный педагогический результат и методический продукт, который стажер имеет возможность использовать в своей практической деятельности</w:t>
      </w:r>
      <w:proofErr w:type="gramStart"/>
      <w:r w:rsidRPr="00FE478B">
        <w:rPr>
          <w:color w:val="333333"/>
          <w:sz w:val="28"/>
          <w:szCs w:val="28"/>
          <w:shd w:val="clear" w:color="auto" w:fill="FFFFFF"/>
        </w:rPr>
        <w:t>» .</w:t>
      </w:r>
      <w:proofErr w:type="gramEnd"/>
      <w:r w:rsidRPr="00FE478B">
        <w:rPr>
          <w:color w:val="333333"/>
          <w:sz w:val="28"/>
          <w:szCs w:val="28"/>
          <w:shd w:val="clear" w:color="auto" w:fill="FFFFFF"/>
        </w:rPr>
        <w:t xml:space="preserve"> Предметом аттестации в настоящее время становится «способность педагога обеспечивать определенный, качественно заданный уровень результативности</w:t>
      </w:r>
      <w:proofErr w:type="gramStart"/>
      <w:r w:rsidRPr="00FE478B">
        <w:rPr>
          <w:color w:val="333333"/>
          <w:sz w:val="28"/>
          <w:szCs w:val="28"/>
          <w:shd w:val="clear" w:color="auto" w:fill="FFFFFF"/>
        </w:rPr>
        <w:t>» ,</w:t>
      </w:r>
      <w:proofErr w:type="gramEnd"/>
      <w:r w:rsidRPr="00FE478B">
        <w:rPr>
          <w:color w:val="333333"/>
          <w:sz w:val="28"/>
          <w:szCs w:val="28"/>
          <w:shd w:val="clear" w:color="auto" w:fill="FFFFFF"/>
        </w:rPr>
        <w:t xml:space="preserve"> и этот уровень должен быть прописан через характеристики достижений обучающихся и педагогических условий. Охватить весь спектр деятельности педагога в межаттестационный период довольно сложно. Но в настоящее время, в связи с внедрением информационно-коммуникативных технологий существует различные подходы к организации методического сопровождения. Одним из таких информационных продуктов является информационная система «Региональная база данных аттестации педагогических работников», которая дает возможность дистанционной подачи аттестационных материалов для установления квалификационной категории, стимулирует повышение качества образования в деятельности педагога, через открытость, прозрачность и доступность результатов его </w:t>
      </w:r>
      <w:proofErr w:type="gramStart"/>
      <w:r w:rsidRPr="00FE478B">
        <w:rPr>
          <w:color w:val="333333"/>
          <w:sz w:val="28"/>
          <w:szCs w:val="28"/>
          <w:shd w:val="clear" w:color="auto" w:fill="FFFFFF"/>
        </w:rPr>
        <w:t>деятельности..</w:t>
      </w:r>
      <w:proofErr w:type="gramEnd"/>
      <w:r w:rsidRPr="00FE478B">
        <w:rPr>
          <w:color w:val="333333"/>
          <w:sz w:val="28"/>
          <w:szCs w:val="28"/>
          <w:shd w:val="clear" w:color="auto" w:fill="FFFFFF"/>
        </w:rPr>
        <w:t xml:space="preserve"> Задачи, которые можно решить через </w:t>
      </w:r>
      <w:proofErr w:type="gramStart"/>
      <w:r w:rsidRPr="00FE478B">
        <w:rPr>
          <w:color w:val="333333"/>
          <w:sz w:val="28"/>
          <w:szCs w:val="28"/>
          <w:shd w:val="clear" w:color="auto" w:fill="FFFFFF"/>
        </w:rPr>
        <w:t>внедрение</w:t>
      </w:r>
      <w:r w:rsidRPr="00FE478B">
        <w:rPr>
          <w:rFonts w:asciiTheme="minorHAnsi" w:hAnsiTheme="minorHAnsi" w:cstheme="minorBidi"/>
          <w:sz w:val="28"/>
          <w:szCs w:val="28"/>
        </w:rPr>
        <w:t xml:space="preserve">  </w:t>
      </w:r>
      <w:proofErr w:type="spellStart"/>
      <w:r w:rsidRPr="00FE478B">
        <w:rPr>
          <w:rFonts w:asciiTheme="minorHAnsi" w:hAnsiTheme="minorHAnsi" w:cstheme="minorBidi"/>
          <w:sz w:val="28"/>
          <w:szCs w:val="28"/>
        </w:rPr>
        <w:t>р</w:t>
      </w:r>
      <w:r w:rsidRPr="00FE478B">
        <w:rPr>
          <w:color w:val="333333"/>
          <w:sz w:val="28"/>
          <w:szCs w:val="28"/>
          <w:shd w:val="clear" w:color="auto" w:fill="FFFFFF"/>
        </w:rPr>
        <w:t>егиональнай</w:t>
      </w:r>
      <w:proofErr w:type="spellEnd"/>
      <w:proofErr w:type="gramEnd"/>
      <w:r w:rsidRPr="00FE478B">
        <w:rPr>
          <w:color w:val="333333"/>
          <w:sz w:val="28"/>
          <w:szCs w:val="28"/>
          <w:shd w:val="clear" w:color="auto" w:fill="FFFFFF"/>
        </w:rPr>
        <w:t xml:space="preserve"> базы данных аттестации педагогических работников: </w:t>
      </w:r>
    </w:p>
    <w:p w:rsidR="00FE478B" w:rsidRPr="00FE478B" w:rsidRDefault="00FE478B" w:rsidP="003E34C1">
      <w:pPr>
        <w:spacing w:line="276" w:lineRule="auto"/>
        <w:ind w:firstLine="708"/>
        <w:jc w:val="both"/>
        <w:rPr>
          <w:color w:val="333333"/>
          <w:sz w:val="28"/>
          <w:szCs w:val="28"/>
          <w:shd w:val="clear" w:color="auto" w:fill="FFFFFF"/>
        </w:rPr>
      </w:pPr>
      <w:r w:rsidRPr="00FE478B">
        <w:rPr>
          <w:color w:val="333333"/>
          <w:sz w:val="28"/>
          <w:szCs w:val="28"/>
          <w:shd w:val="clear" w:color="auto" w:fill="FFFFFF"/>
        </w:rPr>
        <w:t xml:space="preserve">− Объективность присвоения квалификационной категории </w:t>
      </w:r>
    </w:p>
    <w:p w:rsidR="00FE478B" w:rsidRPr="00FE478B" w:rsidRDefault="00FE478B" w:rsidP="003E34C1">
      <w:pPr>
        <w:spacing w:line="276" w:lineRule="auto"/>
        <w:ind w:firstLine="708"/>
        <w:jc w:val="both"/>
        <w:rPr>
          <w:color w:val="333333"/>
          <w:sz w:val="28"/>
          <w:szCs w:val="28"/>
          <w:shd w:val="clear" w:color="auto" w:fill="FFFFFF"/>
        </w:rPr>
      </w:pPr>
      <w:r w:rsidRPr="00FE478B">
        <w:rPr>
          <w:color w:val="333333"/>
          <w:sz w:val="28"/>
          <w:szCs w:val="28"/>
          <w:shd w:val="clear" w:color="auto" w:fill="FFFFFF"/>
        </w:rPr>
        <w:t xml:space="preserve">− Доступность, открытость и прозрачность информации о деятельности и профессиональных успехах педагогического работника </w:t>
      </w:r>
    </w:p>
    <w:p w:rsidR="00FE478B" w:rsidRPr="00FE478B" w:rsidRDefault="00FE478B" w:rsidP="003E34C1">
      <w:pPr>
        <w:spacing w:line="276" w:lineRule="auto"/>
        <w:ind w:firstLine="708"/>
        <w:jc w:val="both"/>
        <w:rPr>
          <w:color w:val="333333"/>
          <w:sz w:val="28"/>
          <w:szCs w:val="28"/>
          <w:shd w:val="clear" w:color="auto" w:fill="FFFFFF"/>
        </w:rPr>
      </w:pPr>
      <w:r w:rsidRPr="00FE478B">
        <w:rPr>
          <w:color w:val="333333"/>
          <w:sz w:val="28"/>
          <w:szCs w:val="28"/>
          <w:shd w:val="clear" w:color="auto" w:fill="FFFFFF"/>
        </w:rPr>
        <w:lastRenderedPageBreak/>
        <w:t xml:space="preserve">− Отражение динамики качества образования по результатам деятельности аттестуемого педагогического работника </w:t>
      </w:r>
    </w:p>
    <w:p w:rsidR="00FE478B" w:rsidRPr="00FE478B" w:rsidRDefault="00FE478B" w:rsidP="003E34C1">
      <w:pPr>
        <w:spacing w:line="276" w:lineRule="auto"/>
        <w:ind w:firstLine="708"/>
        <w:jc w:val="both"/>
        <w:rPr>
          <w:color w:val="333333"/>
          <w:sz w:val="28"/>
          <w:szCs w:val="28"/>
          <w:shd w:val="clear" w:color="auto" w:fill="FFFFFF"/>
        </w:rPr>
      </w:pPr>
      <w:r w:rsidRPr="00FE478B">
        <w:rPr>
          <w:color w:val="333333"/>
          <w:sz w:val="28"/>
          <w:szCs w:val="28"/>
          <w:shd w:val="clear" w:color="auto" w:fill="FFFFFF"/>
        </w:rPr>
        <w:t xml:space="preserve">− Профессиональные достижения в использовании современных педагогических технологий </w:t>
      </w:r>
    </w:p>
    <w:p w:rsidR="00FE478B" w:rsidRPr="00FE478B" w:rsidRDefault="00FE478B" w:rsidP="003E34C1">
      <w:pPr>
        <w:spacing w:line="276" w:lineRule="auto"/>
        <w:ind w:firstLine="708"/>
        <w:jc w:val="both"/>
        <w:rPr>
          <w:color w:val="333333"/>
          <w:sz w:val="28"/>
          <w:szCs w:val="28"/>
          <w:shd w:val="clear" w:color="auto" w:fill="FFFFFF"/>
        </w:rPr>
      </w:pPr>
      <w:r w:rsidRPr="00FE478B">
        <w:rPr>
          <w:color w:val="333333"/>
          <w:sz w:val="28"/>
          <w:szCs w:val="28"/>
          <w:shd w:val="clear" w:color="auto" w:fill="FFFFFF"/>
        </w:rPr>
        <w:t>− Реальная результативность работы педагога, понимаемая в соответствии с современными представлениями о качестве образования.</w:t>
      </w:r>
    </w:p>
    <w:p w:rsidR="00FE478B" w:rsidRPr="00FE478B" w:rsidRDefault="00FE478B" w:rsidP="003E34C1">
      <w:pPr>
        <w:spacing w:line="276" w:lineRule="auto"/>
        <w:ind w:firstLine="708"/>
        <w:jc w:val="both"/>
        <w:rPr>
          <w:sz w:val="28"/>
          <w:szCs w:val="28"/>
        </w:rPr>
      </w:pPr>
      <w:r w:rsidRPr="00FE478B">
        <w:rPr>
          <w:color w:val="333333"/>
          <w:sz w:val="28"/>
          <w:szCs w:val="28"/>
          <w:shd w:val="clear" w:color="auto" w:fill="FFFFFF"/>
        </w:rPr>
        <w:t xml:space="preserve"> − Соответствие профессиональной деятельности педагога требованиям профессионального стандарта Поданное дистанционно педагогом заявление на аттестацию проходит проверка на корректность и полноту поданных данных. При этом основными показателями становятся следующие аспекты деятельности педагога в межаттестационный период: − Участие в работе методических объединений − Педагогические разработки − Публикации − Выступления − Инновационная деятельность − Участие в профессиональных конкурсах Соотношение современных требований предъявляемых к результатам деятельности педагога в межаттестационный период на основе реализации РБД АПР можно представить следующим образом.</w:t>
      </w:r>
      <w:r w:rsidRPr="00FE478B">
        <w:rPr>
          <w:color w:val="333333"/>
          <w:sz w:val="28"/>
          <w:szCs w:val="28"/>
        </w:rPr>
        <w:br/>
      </w:r>
      <w:r w:rsidRPr="00FE478B">
        <w:rPr>
          <w:b/>
          <w:color w:val="333333"/>
          <w:sz w:val="28"/>
          <w:szCs w:val="28"/>
          <w:shd w:val="clear" w:color="auto" w:fill="FFFFFF"/>
        </w:rPr>
        <w:t xml:space="preserve">Деятельность педагога, подлежащая аттестации </w:t>
      </w:r>
      <w:r w:rsidRPr="00FE478B">
        <w:rPr>
          <w:b/>
          <w:color w:val="333333"/>
          <w:sz w:val="28"/>
          <w:szCs w:val="28"/>
        </w:rPr>
        <w:br/>
      </w:r>
    </w:p>
    <w:tbl>
      <w:tblPr>
        <w:tblStyle w:val="a4"/>
        <w:tblW w:w="0" w:type="auto"/>
        <w:tblLook w:val="04A0" w:firstRow="1" w:lastRow="0" w:firstColumn="1" w:lastColumn="0" w:noHBand="0" w:noVBand="1"/>
      </w:tblPr>
      <w:tblGrid>
        <w:gridCol w:w="4785"/>
        <w:gridCol w:w="4786"/>
      </w:tblGrid>
      <w:tr w:rsidR="00FE478B" w:rsidRPr="003E34C1" w:rsidTr="00496E6B">
        <w:tc>
          <w:tcPr>
            <w:tcW w:w="4785" w:type="dxa"/>
          </w:tcPr>
          <w:p w:rsidR="00FE478B" w:rsidRPr="003E34C1" w:rsidRDefault="00FE478B" w:rsidP="00FE478B">
            <w:pPr>
              <w:spacing w:line="276" w:lineRule="auto"/>
              <w:rPr>
                <w:rFonts w:ascii="Times New Roman" w:hAnsi="Times New Roman" w:cs="Times New Roman"/>
                <w:sz w:val="28"/>
                <w:szCs w:val="28"/>
              </w:rPr>
            </w:pPr>
            <w:r w:rsidRPr="003E34C1">
              <w:rPr>
                <w:rFonts w:ascii="Times New Roman" w:hAnsi="Times New Roman" w:cs="Times New Roman"/>
                <w:color w:val="333333"/>
                <w:sz w:val="28"/>
                <w:szCs w:val="28"/>
                <w:shd w:val="clear" w:color="auto" w:fill="FFFFFF"/>
              </w:rPr>
              <w:t>Показатели методической деятельности</w:t>
            </w:r>
            <w:r w:rsidRPr="003E34C1">
              <w:rPr>
                <w:rFonts w:ascii="Times New Roman" w:hAnsi="Times New Roman" w:cs="Times New Roman"/>
                <w:color w:val="333333"/>
                <w:sz w:val="28"/>
                <w:szCs w:val="28"/>
              </w:rPr>
              <w:br/>
            </w:r>
            <w:r w:rsidRPr="003E34C1">
              <w:rPr>
                <w:rFonts w:ascii="Times New Roman" w:hAnsi="Times New Roman" w:cs="Times New Roman"/>
                <w:color w:val="333333"/>
                <w:sz w:val="28"/>
                <w:szCs w:val="28"/>
              </w:rPr>
              <w:br/>
            </w:r>
          </w:p>
        </w:tc>
        <w:tc>
          <w:tcPr>
            <w:tcW w:w="4786" w:type="dxa"/>
          </w:tcPr>
          <w:p w:rsidR="00FE478B" w:rsidRPr="003E34C1" w:rsidRDefault="00FE478B" w:rsidP="00FE478B">
            <w:pPr>
              <w:spacing w:line="276" w:lineRule="auto"/>
              <w:rPr>
                <w:rFonts w:ascii="Times New Roman" w:hAnsi="Times New Roman" w:cs="Times New Roman"/>
                <w:sz w:val="28"/>
                <w:szCs w:val="28"/>
              </w:rPr>
            </w:pPr>
            <w:r w:rsidRPr="003E34C1">
              <w:rPr>
                <w:rFonts w:ascii="Times New Roman" w:hAnsi="Times New Roman" w:cs="Times New Roman"/>
                <w:color w:val="333333"/>
                <w:sz w:val="28"/>
                <w:szCs w:val="28"/>
                <w:shd w:val="clear" w:color="auto" w:fill="FFFFFF"/>
              </w:rPr>
              <w:t xml:space="preserve">Повышение квалификации и профессиональная переподготовка в межаттестационный период с учетом формальных, неформальные и </w:t>
            </w:r>
            <w:proofErr w:type="spellStart"/>
            <w:r w:rsidRPr="003E34C1">
              <w:rPr>
                <w:rFonts w:ascii="Times New Roman" w:hAnsi="Times New Roman" w:cs="Times New Roman"/>
                <w:color w:val="333333"/>
                <w:sz w:val="28"/>
                <w:szCs w:val="28"/>
                <w:shd w:val="clear" w:color="auto" w:fill="FFFFFF"/>
              </w:rPr>
              <w:t>информальные</w:t>
            </w:r>
            <w:proofErr w:type="spellEnd"/>
            <w:r w:rsidRPr="003E34C1">
              <w:rPr>
                <w:rFonts w:ascii="Times New Roman" w:hAnsi="Times New Roman" w:cs="Times New Roman"/>
                <w:color w:val="333333"/>
                <w:sz w:val="28"/>
                <w:szCs w:val="28"/>
                <w:shd w:val="clear" w:color="auto" w:fill="FFFFFF"/>
              </w:rPr>
              <w:t xml:space="preserve"> формы повышения квалификации, в Участие в разработке разнообразных образовательных программ Вовлеченность в муниципальные, региональные и </w:t>
            </w:r>
            <w:proofErr w:type="gramStart"/>
            <w:r w:rsidRPr="003E34C1">
              <w:rPr>
                <w:rFonts w:ascii="Times New Roman" w:hAnsi="Times New Roman" w:cs="Times New Roman"/>
                <w:color w:val="333333"/>
                <w:sz w:val="28"/>
                <w:szCs w:val="28"/>
                <w:shd w:val="clear" w:color="auto" w:fill="FFFFFF"/>
              </w:rPr>
              <w:t>всероссийские профессиональные конкурсы</w:t>
            </w:r>
            <w:proofErr w:type="gramEnd"/>
            <w:r w:rsidRPr="003E34C1">
              <w:rPr>
                <w:rFonts w:ascii="Times New Roman" w:hAnsi="Times New Roman" w:cs="Times New Roman"/>
                <w:color w:val="333333"/>
                <w:sz w:val="28"/>
                <w:szCs w:val="28"/>
                <w:shd w:val="clear" w:color="auto" w:fill="FFFFFF"/>
              </w:rPr>
              <w:t xml:space="preserve"> и иные мероприятия.</w:t>
            </w:r>
            <w:r w:rsidRPr="003E34C1">
              <w:rPr>
                <w:rFonts w:ascii="Times New Roman" w:hAnsi="Times New Roman" w:cs="Times New Roman"/>
                <w:color w:val="333333"/>
                <w:sz w:val="28"/>
                <w:szCs w:val="28"/>
              </w:rPr>
              <w:br/>
            </w:r>
            <w:r w:rsidRPr="003E34C1">
              <w:rPr>
                <w:rFonts w:ascii="Times New Roman" w:hAnsi="Times New Roman" w:cs="Times New Roman"/>
                <w:color w:val="333333"/>
                <w:sz w:val="28"/>
                <w:szCs w:val="28"/>
              </w:rPr>
              <w:br/>
            </w:r>
          </w:p>
        </w:tc>
      </w:tr>
      <w:tr w:rsidR="00FE478B" w:rsidRPr="003E34C1" w:rsidTr="00496E6B">
        <w:tc>
          <w:tcPr>
            <w:tcW w:w="4785" w:type="dxa"/>
          </w:tcPr>
          <w:p w:rsidR="00FE478B" w:rsidRPr="003E34C1" w:rsidRDefault="00FE478B" w:rsidP="00FE478B">
            <w:pPr>
              <w:spacing w:line="276" w:lineRule="auto"/>
              <w:rPr>
                <w:rFonts w:ascii="Times New Roman" w:hAnsi="Times New Roman" w:cs="Times New Roman"/>
                <w:sz w:val="28"/>
                <w:szCs w:val="28"/>
              </w:rPr>
            </w:pPr>
            <w:r w:rsidRPr="003E34C1">
              <w:rPr>
                <w:rFonts w:ascii="Times New Roman" w:hAnsi="Times New Roman" w:cs="Times New Roman"/>
                <w:color w:val="333333"/>
                <w:sz w:val="28"/>
                <w:szCs w:val="28"/>
                <w:shd w:val="clear" w:color="auto" w:fill="FFFFFF"/>
              </w:rPr>
              <w:t>Показатели эффективного владения педагогом современными технологиями</w:t>
            </w:r>
            <w:r w:rsidRPr="003E34C1">
              <w:rPr>
                <w:rFonts w:ascii="Times New Roman" w:hAnsi="Times New Roman" w:cs="Times New Roman"/>
                <w:color w:val="333333"/>
                <w:sz w:val="28"/>
                <w:szCs w:val="28"/>
              </w:rPr>
              <w:br/>
            </w:r>
            <w:r w:rsidRPr="003E34C1">
              <w:rPr>
                <w:rFonts w:ascii="Times New Roman" w:hAnsi="Times New Roman" w:cs="Times New Roman"/>
                <w:color w:val="333333"/>
                <w:sz w:val="28"/>
                <w:szCs w:val="28"/>
              </w:rPr>
              <w:br/>
            </w:r>
          </w:p>
        </w:tc>
        <w:tc>
          <w:tcPr>
            <w:tcW w:w="4786" w:type="dxa"/>
          </w:tcPr>
          <w:p w:rsidR="00FE478B" w:rsidRPr="003E34C1" w:rsidRDefault="00FE478B" w:rsidP="00FE478B">
            <w:pPr>
              <w:spacing w:line="276" w:lineRule="auto"/>
              <w:rPr>
                <w:rFonts w:ascii="Times New Roman" w:hAnsi="Times New Roman" w:cs="Times New Roman"/>
                <w:sz w:val="28"/>
                <w:szCs w:val="28"/>
              </w:rPr>
            </w:pPr>
            <w:r w:rsidRPr="003E34C1">
              <w:rPr>
                <w:rFonts w:ascii="Times New Roman" w:hAnsi="Times New Roman" w:cs="Times New Roman"/>
                <w:color w:val="333333"/>
                <w:sz w:val="28"/>
                <w:szCs w:val="28"/>
                <w:shd w:val="clear" w:color="auto" w:fill="FFFFFF"/>
              </w:rPr>
              <w:t xml:space="preserve">Осуществление контроля и самооценки своей деятельности в соответствии с выработанными критериями, Организация учебного сотрудничество обучающихся. Сформированность условий для </w:t>
            </w:r>
            <w:r w:rsidRPr="003E34C1">
              <w:rPr>
                <w:rFonts w:ascii="Times New Roman" w:hAnsi="Times New Roman" w:cs="Times New Roman"/>
                <w:color w:val="333333"/>
                <w:sz w:val="28"/>
                <w:szCs w:val="28"/>
                <w:shd w:val="clear" w:color="auto" w:fill="FFFFFF"/>
              </w:rPr>
              <w:lastRenderedPageBreak/>
              <w:t>выстраивания ребенком индивидуальной траектории изучения предмета Эффективное использование современных информационных технологий Обеспечение включенности детей и родителей в социально-значимые проекты</w:t>
            </w:r>
            <w:r w:rsidRPr="003E34C1">
              <w:rPr>
                <w:rFonts w:ascii="Times New Roman" w:hAnsi="Times New Roman" w:cs="Times New Roman"/>
                <w:color w:val="333333"/>
                <w:sz w:val="28"/>
                <w:szCs w:val="28"/>
              </w:rPr>
              <w:br/>
            </w:r>
            <w:r w:rsidRPr="003E34C1">
              <w:rPr>
                <w:rFonts w:ascii="Times New Roman" w:hAnsi="Times New Roman" w:cs="Times New Roman"/>
                <w:color w:val="333333"/>
                <w:sz w:val="28"/>
                <w:szCs w:val="28"/>
              </w:rPr>
              <w:br/>
            </w:r>
          </w:p>
        </w:tc>
      </w:tr>
      <w:tr w:rsidR="00FE478B" w:rsidRPr="003E34C1" w:rsidTr="00496E6B">
        <w:tc>
          <w:tcPr>
            <w:tcW w:w="4785" w:type="dxa"/>
          </w:tcPr>
          <w:p w:rsidR="00FE478B" w:rsidRPr="003E34C1" w:rsidRDefault="00FE478B" w:rsidP="00FE478B">
            <w:pPr>
              <w:tabs>
                <w:tab w:val="left" w:pos="1170"/>
              </w:tabs>
              <w:spacing w:line="276" w:lineRule="auto"/>
              <w:rPr>
                <w:rFonts w:ascii="Times New Roman" w:hAnsi="Times New Roman" w:cs="Times New Roman"/>
                <w:sz w:val="28"/>
                <w:szCs w:val="28"/>
              </w:rPr>
            </w:pPr>
            <w:r w:rsidRPr="003E34C1">
              <w:rPr>
                <w:rFonts w:ascii="Times New Roman" w:hAnsi="Times New Roman" w:cs="Times New Roman"/>
                <w:sz w:val="28"/>
                <w:szCs w:val="28"/>
              </w:rPr>
              <w:lastRenderedPageBreak/>
              <w:tab/>
            </w:r>
            <w:r w:rsidRPr="003E34C1">
              <w:rPr>
                <w:rFonts w:ascii="Times New Roman" w:hAnsi="Times New Roman" w:cs="Times New Roman"/>
                <w:color w:val="333333"/>
                <w:sz w:val="28"/>
                <w:szCs w:val="28"/>
                <w:shd w:val="clear" w:color="auto" w:fill="FFFFFF"/>
              </w:rPr>
              <w:t>Показатели современной инновационной деятельности</w:t>
            </w:r>
            <w:r w:rsidRPr="003E34C1">
              <w:rPr>
                <w:rFonts w:ascii="Times New Roman" w:hAnsi="Times New Roman" w:cs="Times New Roman"/>
                <w:color w:val="333333"/>
                <w:sz w:val="28"/>
                <w:szCs w:val="28"/>
              </w:rPr>
              <w:br/>
            </w:r>
            <w:r w:rsidRPr="003E34C1">
              <w:rPr>
                <w:rFonts w:ascii="Times New Roman" w:hAnsi="Times New Roman" w:cs="Times New Roman"/>
                <w:color w:val="333333"/>
                <w:sz w:val="28"/>
                <w:szCs w:val="28"/>
              </w:rPr>
              <w:br/>
            </w:r>
          </w:p>
        </w:tc>
        <w:tc>
          <w:tcPr>
            <w:tcW w:w="4786" w:type="dxa"/>
          </w:tcPr>
          <w:p w:rsidR="00FE478B" w:rsidRPr="003E34C1" w:rsidRDefault="00FE478B" w:rsidP="00FE478B">
            <w:pPr>
              <w:spacing w:line="276" w:lineRule="auto"/>
              <w:rPr>
                <w:rFonts w:ascii="Times New Roman" w:hAnsi="Times New Roman" w:cs="Times New Roman"/>
                <w:sz w:val="28"/>
                <w:szCs w:val="28"/>
              </w:rPr>
            </w:pPr>
            <w:r w:rsidRPr="003E34C1">
              <w:rPr>
                <w:rFonts w:ascii="Times New Roman" w:hAnsi="Times New Roman" w:cs="Times New Roman"/>
                <w:color w:val="333333"/>
                <w:sz w:val="28"/>
                <w:szCs w:val="28"/>
                <w:shd w:val="clear" w:color="auto" w:fill="FFFFFF"/>
              </w:rPr>
              <w:t>Обобщение и распространение собственного педагогического опыта на муниципальном и (или) региональном уровне (проведение собственных мастер-классов, выступления на семинарах, конференциях, круглых столах и др.).</w:t>
            </w:r>
            <w:r w:rsidRPr="003E34C1">
              <w:rPr>
                <w:rFonts w:ascii="Times New Roman" w:hAnsi="Times New Roman" w:cs="Times New Roman"/>
                <w:color w:val="333333"/>
                <w:sz w:val="28"/>
                <w:szCs w:val="28"/>
              </w:rPr>
              <w:br/>
            </w:r>
            <w:r w:rsidRPr="003E34C1">
              <w:rPr>
                <w:rFonts w:ascii="Times New Roman" w:hAnsi="Times New Roman" w:cs="Times New Roman"/>
                <w:color w:val="333333"/>
                <w:sz w:val="28"/>
                <w:szCs w:val="28"/>
              </w:rPr>
              <w:br/>
            </w:r>
          </w:p>
        </w:tc>
      </w:tr>
      <w:tr w:rsidR="00FE478B" w:rsidRPr="003E34C1" w:rsidTr="00496E6B">
        <w:tc>
          <w:tcPr>
            <w:tcW w:w="4785" w:type="dxa"/>
          </w:tcPr>
          <w:p w:rsidR="00FE478B" w:rsidRPr="003E34C1" w:rsidRDefault="00FE478B" w:rsidP="00FE478B">
            <w:pPr>
              <w:tabs>
                <w:tab w:val="left" w:pos="1170"/>
              </w:tabs>
              <w:spacing w:line="276" w:lineRule="auto"/>
              <w:rPr>
                <w:rFonts w:ascii="Times New Roman" w:hAnsi="Times New Roman" w:cs="Times New Roman"/>
                <w:sz w:val="28"/>
                <w:szCs w:val="28"/>
              </w:rPr>
            </w:pPr>
            <w:r w:rsidRPr="003E34C1">
              <w:rPr>
                <w:rFonts w:ascii="Times New Roman" w:hAnsi="Times New Roman" w:cs="Times New Roman"/>
                <w:color w:val="333333"/>
                <w:sz w:val="28"/>
                <w:szCs w:val="28"/>
                <w:shd w:val="clear" w:color="auto" w:fill="FFFFFF"/>
              </w:rPr>
              <w:t>Обеспечение высокого качество образования или стабильной положительной динамики</w:t>
            </w:r>
            <w:r w:rsidRPr="003E34C1">
              <w:rPr>
                <w:rFonts w:ascii="Times New Roman" w:hAnsi="Times New Roman" w:cs="Times New Roman"/>
                <w:color w:val="333333"/>
                <w:sz w:val="28"/>
                <w:szCs w:val="28"/>
              </w:rPr>
              <w:br/>
            </w:r>
            <w:r w:rsidRPr="003E34C1">
              <w:rPr>
                <w:rFonts w:ascii="Times New Roman" w:hAnsi="Times New Roman" w:cs="Times New Roman"/>
                <w:color w:val="333333"/>
                <w:sz w:val="28"/>
                <w:szCs w:val="28"/>
              </w:rPr>
              <w:br/>
            </w:r>
          </w:p>
        </w:tc>
        <w:tc>
          <w:tcPr>
            <w:tcW w:w="4786" w:type="dxa"/>
          </w:tcPr>
          <w:p w:rsidR="00FE478B" w:rsidRPr="003E34C1" w:rsidRDefault="00FE478B" w:rsidP="00FE478B">
            <w:pPr>
              <w:spacing w:line="276" w:lineRule="auto"/>
              <w:rPr>
                <w:rFonts w:ascii="Times New Roman" w:hAnsi="Times New Roman" w:cs="Times New Roman"/>
                <w:sz w:val="28"/>
                <w:szCs w:val="28"/>
              </w:rPr>
            </w:pPr>
            <w:r w:rsidRPr="003E34C1">
              <w:rPr>
                <w:rFonts w:ascii="Times New Roman" w:hAnsi="Times New Roman" w:cs="Times New Roman"/>
                <w:color w:val="333333"/>
                <w:sz w:val="28"/>
                <w:szCs w:val="28"/>
                <w:shd w:val="clear" w:color="auto" w:fill="FFFFFF"/>
              </w:rPr>
              <w:t>Высокая или стабильно положительная динамика достижений детей в области предметных знаний и общеучебных и социальных компетентностей, через механизм обеспечения результативности усилий педагога, а не влияние результатов исходного уровня подготовленности детей или конкретной социальной ситуации развития. Уровень достижений детей выше или не ниже среднестатистических по региону.</w:t>
            </w:r>
            <w:r w:rsidRPr="003E34C1">
              <w:rPr>
                <w:rFonts w:ascii="Times New Roman" w:hAnsi="Times New Roman" w:cs="Times New Roman"/>
                <w:color w:val="333333"/>
                <w:sz w:val="28"/>
                <w:szCs w:val="28"/>
              </w:rPr>
              <w:br/>
            </w:r>
          </w:p>
        </w:tc>
      </w:tr>
    </w:tbl>
    <w:p w:rsidR="00FE478B" w:rsidRPr="00FE478B" w:rsidRDefault="00FE478B" w:rsidP="00FE478B">
      <w:pPr>
        <w:tabs>
          <w:tab w:val="left" w:pos="6075"/>
        </w:tabs>
        <w:spacing w:line="276" w:lineRule="auto"/>
        <w:jc w:val="left"/>
        <w:rPr>
          <w:color w:val="333333"/>
          <w:sz w:val="28"/>
          <w:szCs w:val="28"/>
          <w:shd w:val="clear" w:color="auto" w:fill="FFFFFF"/>
        </w:rPr>
      </w:pPr>
    </w:p>
    <w:p w:rsidR="00FE478B" w:rsidRPr="00FE478B" w:rsidRDefault="00FE478B" w:rsidP="003E34C1">
      <w:pPr>
        <w:tabs>
          <w:tab w:val="left" w:pos="6075"/>
        </w:tabs>
        <w:spacing w:line="276" w:lineRule="auto"/>
        <w:ind w:firstLine="567"/>
        <w:jc w:val="both"/>
        <w:rPr>
          <w:sz w:val="28"/>
          <w:szCs w:val="28"/>
        </w:rPr>
      </w:pPr>
      <w:r w:rsidRPr="00FE478B">
        <w:rPr>
          <w:color w:val="333333"/>
          <w:sz w:val="28"/>
          <w:szCs w:val="28"/>
          <w:shd w:val="clear" w:color="auto" w:fill="FFFFFF"/>
        </w:rPr>
        <w:t xml:space="preserve">Таким образом, основанием аттестации педагогических работников становится реальная результативность работы педагога, понимаемая в соответствии с современными представлениями о качестве образования. Соответственно, аттестация педагогов становится более объективной, открытой </w:t>
      </w:r>
      <w:r w:rsidRPr="00FE478B">
        <w:rPr>
          <w:color w:val="333333"/>
          <w:sz w:val="28"/>
          <w:szCs w:val="28"/>
          <w:shd w:val="clear" w:color="auto" w:fill="FFFFFF"/>
        </w:rPr>
        <w:lastRenderedPageBreak/>
        <w:t xml:space="preserve">и </w:t>
      </w:r>
      <w:proofErr w:type="gramStart"/>
      <w:r w:rsidRPr="00FE478B">
        <w:rPr>
          <w:color w:val="333333"/>
          <w:sz w:val="28"/>
          <w:szCs w:val="28"/>
          <w:shd w:val="clear" w:color="auto" w:fill="FFFFFF"/>
        </w:rPr>
        <w:t>прозрачной</w:t>
      </w:r>
      <w:proofErr w:type="gramEnd"/>
      <w:r w:rsidRPr="00FE478B">
        <w:rPr>
          <w:color w:val="333333"/>
          <w:sz w:val="28"/>
          <w:szCs w:val="28"/>
          <w:shd w:val="clear" w:color="auto" w:fill="FFFFFF"/>
        </w:rPr>
        <w:t xml:space="preserve"> и более гибкой по отношению к качеству образования и его декларируемым параметрам. Все это требует в межаттестационный период обеспечения методическое сопровождение педагогической деятельности, оказание педагогу всесторонней помощи, активизация работы с педагогами по распространению его личного педагогического опыта через публикации в сборниках научных статей, участие в конкурсах, научно-практических конференциях, семинарах разного уровня.</w:t>
      </w:r>
      <w:r w:rsidRPr="00FE478B">
        <w:rPr>
          <w:sz w:val="28"/>
          <w:szCs w:val="28"/>
        </w:rPr>
        <w:tab/>
      </w:r>
    </w:p>
    <w:p w:rsidR="00FE478B" w:rsidRPr="00FE478B" w:rsidRDefault="00FE478B" w:rsidP="00FE478B">
      <w:pPr>
        <w:tabs>
          <w:tab w:val="left" w:pos="6075"/>
        </w:tabs>
        <w:spacing w:line="276" w:lineRule="auto"/>
        <w:jc w:val="left"/>
        <w:rPr>
          <w:sz w:val="28"/>
          <w:szCs w:val="28"/>
        </w:rPr>
      </w:pPr>
    </w:p>
    <w:p w:rsidR="00FE478B" w:rsidRPr="00FE478B" w:rsidRDefault="00FE478B" w:rsidP="00FE478B">
      <w:pPr>
        <w:tabs>
          <w:tab w:val="left" w:pos="6075"/>
        </w:tabs>
        <w:spacing w:line="276" w:lineRule="auto"/>
        <w:jc w:val="left"/>
        <w:rPr>
          <w:sz w:val="28"/>
          <w:szCs w:val="28"/>
        </w:rPr>
      </w:pPr>
    </w:p>
    <w:p w:rsidR="00FE478B" w:rsidRPr="00FE478B" w:rsidRDefault="00FE478B" w:rsidP="00FE478B">
      <w:pPr>
        <w:spacing w:line="276" w:lineRule="auto"/>
        <w:rPr>
          <w:rFonts w:eastAsia="Calibri"/>
          <w:b/>
          <w:bCs/>
          <w:sz w:val="28"/>
          <w:szCs w:val="28"/>
        </w:rPr>
      </w:pPr>
      <w:r w:rsidRPr="00FE478B">
        <w:rPr>
          <w:rFonts w:eastAsia="Calibri"/>
          <w:b/>
          <w:bCs/>
          <w:sz w:val="28"/>
          <w:szCs w:val="28"/>
        </w:rPr>
        <w:t xml:space="preserve">Система </w:t>
      </w:r>
      <w:proofErr w:type="spellStart"/>
      <w:r w:rsidRPr="00FE478B">
        <w:rPr>
          <w:rFonts w:eastAsia="Calibri"/>
          <w:b/>
          <w:bCs/>
          <w:sz w:val="28"/>
          <w:szCs w:val="28"/>
        </w:rPr>
        <w:t>внутришкольной</w:t>
      </w:r>
      <w:proofErr w:type="spellEnd"/>
      <w:r w:rsidRPr="00FE478B">
        <w:rPr>
          <w:rFonts w:eastAsia="Calibri"/>
          <w:b/>
          <w:bCs/>
          <w:sz w:val="28"/>
          <w:szCs w:val="28"/>
        </w:rPr>
        <w:t xml:space="preserve"> оценки качества образования</w:t>
      </w:r>
    </w:p>
    <w:p w:rsidR="003E34C1" w:rsidRDefault="00FE478B" w:rsidP="00FE478B">
      <w:pPr>
        <w:spacing w:line="276" w:lineRule="auto"/>
        <w:jc w:val="left"/>
        <w:rPr>
          <w:rFonts w:eastAsia="Times New Roman"/>
          <w:i/>
          <w:iCs/>
          <w:sz w:val="28"/>
          <w:szCs w:val="28"/>
          <w:lang w:eastAsia="ru-RU"/>
        </w:rPr>
      </w:pPr>
      <w:r w:rsidRPr="00FE478B">
        <w:rPr>
          <w:rFonts w:eastAsia="Times New Roman"/>
          <w:i/>
          <w:iCs/>
          <w:sz w:val="28"/>
          <w:szCs w:val="28"/>
          <w:lang w:eastAsia="ru-RU"/>
        </w:rPr>
        <w:t xml:space="preserve">                                         </w:t>
      </w:r>
    </w:p>
    <w:p w:rsidR="003E34C1" w:rsidRPr="003E34C1" w:rsidRDefault="003E34C1" w:rsidP="003E34C1">
      <w:pPr>
        <w:spacing w:line="276" w:lineRule="auto"/>
        <w:ind w:left="4536"/>
        <w:jc w:val="left"/>
        <w:rPr>
          <w:rFonts w:eastAsia="Times New Roman"/>
          <w:i/>
          <w:iCs/>
          <w:lang w:eastAsia="ru-RU"/>
        </w:rPr>
      </w:pPr>
      <w:r w:rsidRPr="003E34C1">
        <w:rPr>
          <w:rFonts w:eastAsia="Times New Roman"/>
          <w:i/>
          <w:iCs/>
          <w:lang w:eastAsia="ru-RU"/>
        </w:rPr>
        <w:t>Аглиуллина Миляуша Шамсерахмановна, заместитель директора по учебной работе МБОУ «СОШ с.Маскара</w:t>
      </w:r>
    </w:p>
    <w:p w:rsidR="003E34C1" w:rsidRDefault="003E34C1" w:rsidP="003E34C1">
      <w:pPr>
        <w:spacing w:line="276" w:lineRule="auto"/>
        <w:jc w:val="right"/>
        <w:rPr>
          <w:rFonts w:eastAsia="Times New Roman"/>
          <w:i/>
          <w:iCs/>
          <w:sz w:val="28"/>
          <w:szCs w:val="28"/>
          <w:lang w:eastAsia="ru-RU"/>
        </w:rPr>
      </w:pPr>
    </w:p>
    <w:p w:rsidR="00FE478B" w:rsidRPr="00FE478B" w:rsidRDefault="00FE478B" w:rsidP="003E34C1">
      <w:pPr>
        <w:spacing w:line="276" w:lineRule="auto"/>
        <w:jc w:val="right"/>
        <w:rPr>
          <w:rFonts w:eastAsia="Times New Roman"/>
          <w:sz w:val="28"/>
          <w:szCs w:val="28"/>
          <w:lang w:eastAsia="ru-RU"/>
        </w:rPr>
      </w:pPr>
      <w:r w:rsidRPr="00FE478B">
        <w:rPr>
          <w:rFonts w:eastAsia="Times New Roman"/>
          <w:i/>
          <w:iCs/>
          <w:sz w:val="28"/>
          <w:szCs w:val="28"/>
          <w:lang w:eastAsia="ru-RU"/>
        </w:rPr>
        <w:t xml:space="preserve">  Кто владеет информацией, тот владеет всем.</w:t>
      </w:r>
      <w:r w:rsidRPr="00FE478B">
        <w:rPr>
          <w:rFonts w:eastAsia="Times New Roman"/>
          <w:i/>
          <w:iCs/>
          <w:sz w:val="28"/>
          <w:szCs w:val="28"/>
          <w:lang w:eastAsia="ru-RU"/>
        </w:rPr>
        <w:br/>
      </w:r>
      <w:r w:rsidRPr="00FE478B">
        <w:rPr>
          <w:rFonts w:eastAsia="Times New Roman"/>
          <w:b/>
          <w:bCs/>
          <w:i/>
          <w:iCs/>
          <w:sz w:val="28"/>
          <w:szCs w:val="28"/>
          <w:lang w:eastAsia="ru-RU"/>
        </w:rPr>
        <w:t xml:space="preserve">                                                                                                                  Ли </w:t>
      </w:r>
      <w:proofErr w:type="spellStart"/>
      <w:r w:rsidRPr="00FE478B">
        <w:rPr>
          <w:rFonts w:eastAsia="Times New Roman"/>
          <w:b/>
          <w:bCs/>
          <w:i/>
          <w:iCs/>
          <w:sz w:val="28"/>
          <w:szCs w:val="28"/>
          <w:lang w:eastAsia="ru-RU"/>
        </w:rPr>
        <w:t>Якокка</w:t>
      </w:r>
      <w:proofErr w:type="spellEnd"/>
    </w:p>
    <w:p w:rsidR="00FE478B" w:rsidRPr="00FE478B" w:rsidRDefault="00FE478B" w:rsidP="00FE478B">
      <w:pPr>
        <w:spacing w:line="276" w:lineRule="auto"/>
        <w:rPr>
          <w:rFonts w:eastAsia="Calibri"/>
          <w:b/>
          <w:bCs/>
          <w:sz w:val="28"/>
          <w:szCs w:val="28"/>
        </w:rPr>
      </w:pPr>
    </w:p>
    <w:p w:rsidR="00FE478B" w:rsidRPr="00FE478B" w:rsidRDefault="00FE478B" w:rsidP="003E34C1">
      <w:pPr>
        <w:tabs>
          <w:tab w:val="left" w:pos="3915"/>
        </w:tabs>
        <w:spacing w:line="276" w:lineRule="auto"/>
        <w:ind w:firstLine="567"/>
        <w:jc w:val="both"/>
        <w:rPr>
          <w:rFonts w:eastAsia="Calibri"/>
          <w:sz w:val="28"/>
          <w:szCs w:val="28"/>
        </w:rPr>
      </w:pPr>
      <w:r w:rsidRPr="00FE478B">
        <w:rPr>
          <w:rFonts w:eastAsia="Calibri"/>
          <w:sz w:val="28"/>
          <w:szCs w:val="28"/>
        </w:rPr>
        <w:t>Проблема качества образования является для современного российского общества одной из наиболее важных, поскольку обновление организационно-экономических механизмов на всех уровнях системы образования должно обеспечить её соответствие перспективным тенденциям экономического развития и общественным потребностям, повысить практическую ориентацию отрасли, её и</w:t>
      </w:r>
      <w:r w:rsidR="003E34C1">
        <w:rPr>
          <w:rFonts w:eastAsia="Calibri"/>
          <w:sz w:val="28"/>
          <w:szCs w:val="28"/>
        </w:rPr>
        <w:t>нвестиционную привлекательность</w:t>
      </w:r>
    </w:p>
    <w:p w:rsidR="00FE478B" w:rsidRPr="00FE478B" w:rsidRDefault="00FE478B" w:rsidP="003E34C1">
      <w:pPr>
        <w:spacing w:line="276" w:lineRule="auto"/>
        <w:ind w:firstLine="567"/>
        <w:jc w:val="both"/>
        <w:rPr>
          <w:rFonts w:eastAsia="Times New Roman"/>
          <w:sz w:val="28"/>
          <w:szCs w:val="28"/>
          <w:lang w:eastAsia="ru-RU"/>
        </w:rPr>
      </w:pPr>
      <w:r w:rsidRPr="00FE478B">
        <w:rPr>
          <w:rFonts w:eastAsia="Times New Roman"/>
          <w:sz w:val="28"/>
          <w:szCs w:val="28"/>
          <w:lang w:eastAsia="ru-RU"/>
        </w:rPr>
        <w:t>Термин «качество образования» стал широко использоваться в последнее время, так как возникла потребность родителей и учащихся, науки, промышленности, различных ведомств, самого образования в том, чтобы образование стало различать, сопоставлять и сравнивать, начинать задавать вопрос по существу</w:t>
      </w:r>
      <w:r w:rsidRPr="00FE478B">
        <w:rPr>
          <w:rFonts w:eastAsia="Times New Roman"/>
          <w:sz w:val="28"/>
          <w:szCs w:val="28"/>
          <w:lang w:eastAsia="ru-RU"/>
        </w:rPr>
        <w:sym w:font="Symbol" w:char="F03A"/>
      </w:r>
      <w:r w:rsidRPr="00FE478B">
        <w:rPr>
          <w:rFonts w:eastAsia="Times New Roman"/>
          <w:sz w:val="28"/>
          <w:szCs w:val="28"/>
          <w:lang w:eastAsia="ru-RU"/>
        </w:rPr>
        <w:t xml:space="preserve"> а что есть образование в этом классе,  в этой школе, в этом районе, в стране в целом</w:t>
      </w:r>
      <w:r w:rsidRPr="00FE478B">
        <w:rPr>
          <w:rFonts w:eastAsia="Times New Roman"/>
          <w:sz w:val="28"/>
          <w:szCs w:val="28"/>
          <w:lang w:eastAsia="ru-RU"/>
        </w:rPr>
        <w:sym w:font="Symbol" w:char="F03F"/>
      </w:r>
      <w:r w:rsidRPr="00FE478B">
        <w:rPr>
          <w:rFonts w:eastAsia="Times New Roman"/>
          <w:sz w:val="28"/>
          <w:szCs w:val="28"/>
          <w:lang w:eastAsia="ru-RU"/>
        </w:rPr>
        <w:t xml:space="preserve"> Проанализировав различные представления о «качестве образования», мы выделили в этих формулировках самое главное – качество образования  как степень соответствия результата образования ожиданиям различных субъектов образования (учащихся, педагогов, родителей, работодателей, общества в целом) или поставленным ими образовательных целей и задач.</w:t>
      </w:r>
    </w:p>
    <w:p w:rsidR="00FE478B" w:rsidRPr="00FE478B" w:rsidRDefault="00FE478B" w:rsidP="003E34C1">
      <w:pPr>
        <w:spacing w:line="276" w:lineRule="auto"/>
        <w:ind w:firstLine="567"/>
        <w:jc w:val="both"/>
        <w:rPr>
          <w:rFonts w:eastAsia="Calibri"/>
          <w:sz w:val="28"/>
          <w:szCs w:val="28"/>
        </w:rPr>
      </w:pPr>
      <w:r w:rsidRPr="00FE478B">
        <w:rPr>
          <w:rFonts w:eastAsia="Calibri"/>
          <w:sz w:val="28"/>
          <w:szCs w:val="28"/>
        </w:rPr>
        <w:t>Исходя из вышесказанного определения, можно выделить два направления теоретического осмысления качества образования:</w:t>
      </w:r>
    </w:p>
    <w:p w:rsidR="00FE478B" w:rsidRPr="00FE478B" w:rsidRDefault="00FE478B" w:rsidP="003E34C1">
      <w:pPr>
        <w:spacing w:line="276" w:lineRule="auto"/>
        <w:ind w:firstLine="567"/>
        <w:jc w:val="both"/>
        <w:rPr>
          <w:rFonts w:eastAsia="Times New Roman"/>
          <w:sz w:val="28"/>
          <w:szCs w:val="28"/>
          <w:lang w:eastAsia="ru-RU"/>
        </w:rPr>
      </w:pPr>
      <w:r w:rsidRPr="00FE478B">
        <w:rPr>
          <w:rFonts w:eastAsia="Times New Roman"/>
          <w:sz w:val="28"/>
          <w:szCs w:val="28"/>
          <w:lang w:eastAsia="ru-RU"/>
        </w:rPr>
        <w:t xml:space="preserve">- одно из них напрямую связано с понятием </w:t>
      </w:r>
      <w:r w:rsidRPr="00FE478B">
        <w:rPr>
          <w:rFonts w:eastAsia="Times New Roman"/>
          <w:i/>
          <w:iCs/>
          <w:sz w:val="28"/>
          <w:szCs w:val="28"/>
          <w:lang w:eastAsia="ru-RU"/>
        </w:rPr>
        <w:t>«степень подготовленности учащегося»</w:t>
      </w:r>
      <w:r w:rsidRPr="00FE478B">
        <w:rPr>
          <w:rFonts w:eastAsia="Times New Roman"/>
          <w:sz w:val="28"/>
          <w:szCs w:val="28"/>
          <w:lang w:eastAsia="ru-RU"/>
        </w:rPr>
        <w:t xml:space="preserve"> как результат полученного образования; </w:t>
      </w:r>
    </w:p>
    <w:p w:rsidR="00FE478B" w:rsidRPr="00FE478B" w:rsidRDefault="00FE478B" w:rsidP="003E34C1">
      <w:pPr>
        <w:spacing w:line="276" w:lineRule="auto"/>
        <w:ind w:firstLine="567"/>
        <w:jc w:val="both"/>
        <w:rPr>
          <w:rFonts w:eastAsia="Calibri"/>
          <w:sz w:val="28"/>
          <w:szCs w:val="28"/>
        </w:rPr>
      </w:pPr>
      <w:r w:rsidRPr="00FE478B">
        <w:rPr>
          <w:rFonts w:eastAsia="Calibri"/>
          <w:sz w:val="28"/>
          <w:szCs w:val="28"/>
          <w:lang w:eastAsia="ru-RU"/>
        </w:rPr>
        <w:lastRenderedPageBreak/>
        <w:t xml:space="preserve">- </w:t>
      </w:r>
      <w:r w:rsidRPr="00FE478B">
        <w:rPr>
          <w:rFonts w:eastAsia="Calibri"/>
          <w:sz w:val="28"/>
          <w:szCs w:val="28"/>
        </w:rPr>
        <w:t xml:space="preserve">другое направление связано с понятием </w:t>
      </w:r>
      <w:r w:rsidRPr="00FE478B">
        <w:rPr>
          <w:rFonts w:eastAsia="Calibri"/>
          <w:i/>
          <w:iCs/>
          <w:sz w:val="28"/>
          <w:szCs w:val="28"/>
        </w:rPr>
        <w:t>«условия»,</w:t>
      </w:r>
      <w:r w:rsidRPr="00FE478B">
        <w:rPr>
          <w:rFonts w:eastAsia="Calibri"/>
          <w:sz w:val="28"/>
          <w:szCs w:val="28"/>
        </w:rPr>
        <w:t xml:space="preserve"> определяющие </w:t>
      </w:r>
      <w:proofErr w:type="spellStart"/>
      <w:r w:rsidRPr="00FE478B">
        <w:rPr>
          <w:rFonts w:eastAsia="Calibri"/>
          <w:sz w:val="28"/>
          <w:szCs w:val="28"/>
        </w:rPr>
        <w:t>возмож</w:t>
      </w:r>
      <w:proofErr w:type="spellEnd"/>
      <w:r w:rsidRPr="00FE478B">
        <w:rPr>
          <w:rFonts w:eastAsia="Calibri"/>
          <w:sz w:val="28"/>
          <w:szCs w:val="28"/>
        </w:rPr>
        <w:t>-</w:t>
      </w:r>
    </w:p>
    <w:p w:rsidR="00FE478B" w:rsidRPr="00FE478B" w:rsidRDefault="00FE478B" w:rsidP="003E34C1">
      <w:pPr>
        <w:spacing w:line="276" w:lineRule="auto"/>
        <w:ind w:firstLine="567"/>
        <w:jc w:val="both"/>
        <w:rPr>
          <w:rFonts w:eastAsia="Calibri"/>
          <w:sz w:val="28"/>
          <w:szCs w:val="28"/>
          <w:lang w:eastAsia="ru-RU"/>
        </w:rPr>
      </w:pPr>
      <w:proofErr w:type="spellStart"/>
      <w:r w:rsidRPr="00FE478B">
        <w:rPr>
          <w:rFonts w:eastAsia="Calibri"/>
          <w:sz w:val="28"/>
          <w:szCs w:val="28"/>
        </w:rPr>
        <w:t>ность</w:t>
      </w:r>
      <w:proofErr w:type="spellEnd"/>
      <w:r w:rsidRPr="00FE478B">
        <w:rPr>
          <w:rFonts w:eastAsia="Calibri"/>
          <w:sz w:val="28"/>
          <w:szCs w:val="28"/>
        </w:rPr>
        <w:t xml:space="preserve"> получения определенного качества в образовательной </w:t>
      </w:r>
      <w:proofErr w:type="gramStart"/>
      <w:r w:rsidRPr="00FE478B">
        <w:rPr>
          <w:rFonts w:eastAsia="Calibri"/>
          <w:sz w:val="28"/>
          <w:szCs w:val="28"/>
        </w:rPr>
        <w:t>деятельности  и</w:t>
      </w:r>
      <w:proofErr w:type="gramEnd"/>
      <w:r w:rsidRPr="00FE478B">
        <w:rPr>
          <w:rFonts w:eastAsia="Calibri"/>
          <w:sz w:val="28"/>
          <w:szCs w:val="28"/>
        </w:rPr>
        <w:t xml:space="preserve"> его социальной значимости.</w:t>
      </w:r>
    </w:p>
    <w:p w:rsidR="00FE478B" w:rsidRPr="00FE478B" w:rsidRDefault="00FE478B" w:rsidP="003E34C1">
      <w:pPr>
        <w:tabs>
          <w:tab w:val="left" w:pos="8789"/>
        </w:tabs>
        <w:spacing w:line="276" w:lineRule="auto"/>
        <w:ind w:right="-1" w:firstLine="567"/>
        <w:jc w:val="both"/>
        <w:rPr>
          <w:rFonts w:eastAsia="Times New Roman"/>
          <w:sz w:val="28"/>
          <w:szCs w:val="28"/>
          <w:lang w:eastAsia="ru-RU"/>
        </w:rPr>
      </w:pPr>
      <w:r w:rsidRPr="00FE478B">
        <w:rPr>
          <w:rFonts w:eastAsia="Times New Roman"/>
          <w:sz w:val="28"/>
          <w:szCs w:val="28"/>
          <w:lang w:eastAsia="ru-RU"/>
        </w:rPr>
        <w:t xml:space="preserve">Целью </w:t>
      </w:r>
      <w:proofErr w:type="spellStart"/>
      <w:r w:rsidRPr="00FE478B">
        <w:rPr>
          <w:rFonts w:eastAsia="Times New Roman"/>
          <w:sz w:val="28"/>
          <w:szCs w:val="28"/>
          <w:lang w:eastAsia="ru-RU"/>
        </w:rPr>
        <w:t>внутришкольной</w:t>
      </w:r>
      <w:proofErr w:type="spellEnd"/>
      <w:r w:rsidRPr="00FE478B">
        <w:rPr>
          <w:rFonts w:eastAsia="Times New Roman"/>
          <w:sz w:val="28"/>
          <w:szCs w:val="28"/>
          <w:lang w:eastAsia="ru-RU"/>
        </w:rPr>
        <w:t xml:space="preserve"> системы оценки качества образования является получение объективной информации о состоянии качества образования, тенденциях его изменения и причинах, влияющих на его уровень. </w:t>
      </w:r>
    </w:p>
    <w:p w:rsidR="00FE478B" w:rsidRPr="00FE478B" w:rsidRDefault="00FE478B" w:rsidP="00FE478B">
      <w:pPr>
        <w:tabs>
          <w:tab w:val="left" w:pos="8789"/>
        </w:tabs>
        <w:spacing w:line="276" w:lineRule="auto"/>
        <w:ind w:right="-1"/>
        <w:rPr>
          <w:rFonts w:eastAsia="Times New Roman"/>
          <w:b/>
          <w:sz w:val="28"/>
          <w:szCs w:val="28"/>
          <w:lang w:eastAsia="ru-RU"/>
        </w:rPr>
      </w:pPr>
      <w:r w:rsidRPr="00FE478B">
        <w:rPr>
          <w:rFonts w:eastAsia="Times New Roman"/>
          <w:b/>
          <w:color w:val="000000"/>
          <w:sz w:val="28"/>
          <w:szCs w:val="28"/>
          <w:lang w:eastAsia="ru-RU"/>
        </w:rPr>
        <w:t>Основные задачи:</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формирование единого понимания критериев образования и подходов к его измерению;</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информационное, аналитическое и экспертное обеспечение мониторинга школьной системы образования;</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xml:space="preserve">         разработка единой информационно-технологической базы системы оценки качества образования; </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определение форматов собираемой информации и разработка технологии ее использования в качестве информационной основы принятия управленческих решений;</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формирование ресурсной базы и обеспечение функционирования школьной образовательной статистики и мониторинга качества образования;</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xml:space="preserve">         выявление факторов, влияющих </w:t>
      </w:r>
      <w:proofErr w:type="gramStart"/>
      <w:r w:rsidRPr="00FE478B">
        <w:rPr>
          <w:rFonts w:eastAsia="Times New Roman"/>
          <w:sz w:val="28"/>
          <w:szCs w:val="28"/>
          <w:lang w:eastAsia="ru-RU"/>
        </w:rPr>
        <w:t>на  повышение</w:t>
      </w:r>
      <w:proofErr w:type="gramEnd"/>
      <w:r w:rsidRPr="00FE478B">
        <w:rPr>
          <w:rFonts w:eastAsia="Times New Roman"/>
          <w:sz w:val="28"/>
          <w:szCs w:val="28"/>
          <w:lang w:eastAsia="ru-RU"/>
        </w:rPr>
        <w:t xml:space="preserve"> качества образования;</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xml:space="preserve">         повышение квалификации </w:t>
      </w:r>
      <w:proofErr w:type="gramStart"/>
      <w:r w:rsidRPr="00FE478B">
        <w:rPr>
          <w:rFonts w:eastAsia="Times New Roman"/>
          <w:sz w:val="28"/>
          <w:szCs w:val="28"/>
          <w:lang w:eastAsia="ru-RU"/>
        </w:rPr>
        <w:t>педагогических  работников</w:t>
      </w:r>
      <w:proofErr w:type="gramEnd"/>
      <w:r w:rsidRPr="00FE478B">
        <w:rPr>
          <w:rFonts w:eastAsia="Times New Roman"/>
          <w:sz w:val="28"/>
          <w:szCs w:val="28"/>
          <w:lang w:eastAsia="ru-RU"/>
        </w:rPr>
        <w:t xml:space="preserve"> по вопросам, касающимся требований к лицензированию и аккредитации школы, аттестации педагогов, индивидуальных достижений обучающихся;</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реализация механизмов общественной экспертизы, гласности и коллегиальности при принятии стратегических решений в области оценки качества образования;</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определение рейтинга педагогов и стимулирующей надбавки к заработной плате за высокое качество обучения и воспитания;</w:t>
      </w:r>
    </w:p>
    <w:p w:rsidR="00FE478B" w:rsidRPr="00FE478B" w:rsidRDefault="00FE478B" w:rsidP="00FE478B">
      <w:pPr>
        <w:tabs>
          <w:tab w:val="left" w:pos="9498"/>
        </w:tabs>
        <w:spacing w:line="276" w:lineRule="auto"/>
        <w:ind w:right="-1"/>
        <w:jc w:val="both"/>
        <w:rPr>
          <w:rFonts w:eastAsia="Times New Roman"/>
          <w:sz w:val="28"/>
          <w:szCs w:val="28"/>
          <w:lang w:eastAsia="ru-RU"/>
        </w:rPr>
      </w:pPr>
      <w:r w:rsidRPr="00FE478B">
        <w:rPr>
          <w:rFonts w:eastAsia="Times New Roman"/>
          <w:sz w:val="28"/>
          <w:szCs w:val="28"/>
          <w:lang w:eastAsia="ru-RU"/>
        </w:rPr>
        <w:t xml:space="preserve">                     В основу </w:t>
      </w:r>
      <w:proofErr w:type="spellStart"/>
      <w:r w:rsidRPr="00FE478B">
        <w:rPr>
          <w:rFonts w:eastAsia="Times New Roman"/>
          <w:sz w:val="28"/>
          <w:szCs w:val="28"/>
          <w:lang w:eastAsia="ru-RU"/>
        </w:rPr>
        <w:t>внутришкольной</w:t>
      </w:r>
      <w:proofErr w:type="spellEnd"/>
      <w:r w:rsidRPr="00FE478B">
        <w:rPr>
          <w:rFonts w:eastAsia="Times New Roman"/>
          <w:sz w:val="28"/>
          <w:szCs w:val="28"/>
          <w:lang w:eastAsia="ru-RU"/>
        </w:rPr>
        <w:t xml:space="preserve"> системы оценки качества образования положены </w:t>
      </w:r>
      <w:r w:rsidRPr="00FE478B">
        <w:rPr>
          <w:rFonts w:eastAsia="Times New Roman"/>
          <w:b/>
          <w:sz w:val="28"/>
          <w:szCs w:val="28"/>
          <w:lang w:eastAsia="ru-RU"/>
        </w:rPr>
        <w:t>принципы</w:t>
      </w:r>
      <w:r w:rsidRPr="00FE478B">
        <w:rPr>
          <w:rFonts w:eastAsia="Times New Roman"/>
          <w:sz w:val="28"/>
          <w:szCs w:val="28"/>
          <w:lang w:eastAsia="ru-RU"/>
        </w:rPr>
        <w:t>:</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xml:space="preserve">         реалистичности требований, норм и показателей качества образования, их социальной и личностной значимости; </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открытости, прозрачности процедур оценки качества образования;</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xml:space="preserve">         учета индивидуальных особенностей развития отдельных учащихся при оценке результатов их обучения воспитания; </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xml:space="preserve">          доступности информации о состоянии и качестве образования для потребителей; </w:t>
      </w:r>
    </w:p>
    <w:p w:rsidR="00FE478B" w:rsidRPr="00FE478B" w:rsidRDefault="00FE478B" w:rsidP="00FE478B">
      <w:pPr>
        <w:tabs>
          <w:tab w:val="left" w:pos="8789"/>
        </w:tabs>
        <w:spacing w:line="276" w:lineRule="auto"/>
        <w:ind w:right="-1"/>
        <w:jc w:val="both"/>
        <w:rPr>
          <w:rFonts w:eastAsia="Times New Roman"/>
          <w:sz w:val="28"/>
          <w:szCs w:val="28"/>
          <w:lang w:eastAsia="ru-RU"/>
        </w:rPr>
      </w:pPr>
      <w:r w:rsidRPr="00FE478B">
        <w:rPr>
          <w:rFonts w:eastAsia="Times New Roman"/>
          <w:sz w:val="28"/>
          <w:szCs w:val="28"/>
          <w:lang w:eastAsia="ru-RU"/>
        </w:rPr>
        <w:t>         повышения потенциала внутренней оценки, самооценки, самоанализа каждого педагога.</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color w:val="000000"/>
          <w:sz w:val="28"/>
          <w:szCs w:val="28"/>
          <w:lang w:eastAsia="ru-RU"/>
        </w:rPr>
        <w:lastRenderedPageBreak/>
        <w:t xml:space="preserve">Система оценка качества предусматривает комплексный подход при осуществлении контроля </w:t>
      </w:r>
      <w:proofErr w:type="gramStart"/>
      <w:r w:rsidRPr="00FE478B">
        <w:rPr>
          <w:rFonts w:eastAsia="Times New Roman"/>
          <w:color w:val="000000"/>
          <w:sz w:val="28"/>
          <w:szCs w:val="28"/>
          <w:lang w:eastAsia="ru-RU"/>
        </w:rPr>
        <w:t>и  обобщение</w:t>
      </w:r>
      <w:proofErr w:type="gramEnd"/>
      <w:r w:rsidRPr="00FE478B">
        <w:rPr>
          <w:rFonts w:eastAsia="Times New Roman"/>
          <w:color w:val="000000"/>
          <w:sz w:val="28"/>
          <w:szCs w:val="28"/>
          <w:lang w:eastAsia="ru-RU"/>
        </w:rPr>
        <w:t xml:space="preserve"> всех итогов проводимой проверки уровней достижения предметных и метапредметных результатов, а также учета личностных результатов обучающихся. При этом необходимо оценивать существующую динамику индивидуальных достижений каждого конкретного школьника. Для этого используются все возможные формы и методы оценки, который проводится системно и непрерывно, обеспечивая входной, текущий </w:t>
      </w:r>
      <w:proofErr w:type="gramStart"/>
      <w:r w:rsidRPr="00FE478B">
        <w:rPr>
          <w:rFonts w:eastAsia="Times New Roman"/>
          <w:color w:val="000000"/>
          <w:sz w:val="28"/>
          <w:szCs w:val="28"/>
          <w:lang w:eastAsia="ru-RU"/>
        </w:rPr>
        <w:t>и  итоговый</w:t>
      </w:r>
      <w:proofErr w:type="gramEnd"/>
      <w:r w:rsidRPr="00FE478B">
        <w:rPr>
          <w:rFonts w:eastAsia="Times New Roman"/>
          <w:color w:val="000000"/>
          <w:sz w:val="28"/>
          <w:szCs w:val="28"/>
          <w:lang w:eastAsia="ru-RU"/>
        </w:rPr>
        <w:t xml:space="preserve"> виды контроля.</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color w:val="000000"/>
          <w:sz w:val="28"/>
          <w:szCs w:val="28"/>
          <w:lang w:eastAsia="ru-RU"/>
        </w:rPr>
        <w:t>Для управления обучением и корректировки учебно-воспитательного процесса важно организовать постоянно действующую обратную связь по линии «учитель-ученик».</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color w:val="000000"/>
          <w:sz w:val="28"/>
          <w:szCs w:val="28"/>
          <w:lang w:eastAsia="ru-RU"/>
        </w:rPr>
        <w:t>При планировании системы оценки качества обучения выделяются</w:t>
      </w:r>
      <w:r w:rsidRPr="00FE478B">
        <w:rPr>
          <w:rFonts w:eastAsia="Times New Roman"/>
          <w:b/>
          <w:bCs/>
          <w:color w:val="000000"/>
          <w:sz w:val="28"/>
          <w:szCs w:val="28"/>
          <w:lang w:eastAsia="ru-RU"/>
        </w:rPr>
        <w:t> промежуточная и итоговая аттестации</w:t>
      </w:r>
      <w:r w:rsidRPr="00FE478B">
        <w:rPr>
          <w:rFonts w:eastAsia="Times New Roman"/>
          <w:color w:val="000000"/>
          <w:sz w:val="28"/>
          <w:szCs w:val="28"/>
          <w:lang w:eastAsia="ru-RU"/>
        </w:rPr>
        <w:t> учащихся.</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b/>
          <w:bCs/>
          <w:color w:val="000000"/>
          <w:sz w:val="28"/>
          <w:szCs w:val="28"/>
          <w:lang w:eastAsia="ru-RU"/>
        </w:rPr>
        <w:t>Промежуточная аттестация</w:t>
      </w:r>
      <w:r w:rsidRPr="00FE478B">
        <w:rPr>
          <w:rFonts w:eastAsia="Times New Roman"/>
          <w:color w:val="000000"/>
          <w:sz w:val="28"/>
          <w:szCs w:val="28"/>
          <w:lang w:eastAsia="ru-RU"/>
        </w:rPr>
        <w:t xml:space="preserve"> представляет собой внутришкольный </w:t>
      </w:r>
      <w:proofErr w:type="gramStart"/>
      <w:r w:rsidRPr="00FE478B">
        <w:rPr>
          <w:rFonts w:eastAsia="Times New Roman"/>
          <w:color w:val="000000"/>
          <w:sz w:val="28"/>
          <w:szCs w:val="28"/>
          <w:lang w:eastAsia="ru-RU"/>
        </w:rPr>
        <w:t>мониторинг  достижений</w:t>
      </w:r>
      <w:proofErr w:type="gramEnd"/>
      <w:r w:rsidRPr="00FE478B">
        <w:rPr>
          <w:rFonts w:eastAsia="Times New Roman"/>
          <w:color w:val="000000"/>
          <w:sz w:val="28"/>
          <w:szCs w:val="28"/>
          <w:lang w:eastAsia="ru-RU"/>
        </w:rPr>
        <w:t xml:space="preserve"> учащимися планируемых результатов в урочной и внеурочной деятельности.  Промежуточная аттестация проводится в формах, определенных учебным планом и в порядке, установленном образовательной организацией </w:t>
      </w:r>
      <w:r w:rsidRPr="00FE478B">
        <w:rPr>
          <w:rFonts w:eastAsia="Times New Roman"/>
          <w:sz w:val="28"/>
          <w:szCs w:val="28"/>
          <w:lang w:eastAsia="ru-RU"/>
        </w:rPr>
        <w:t>(</w:t>
      </w:r>
      <w:hyperlink r:id="rId7" w:anchor="stat_58" w:tgtFrame="_blank" w:history="1">
        <w:r w:rsidRPr="00FE478B">
          <w:rPr>
            <w:rFonts w:eastAsia="Times New Roman"/>
            <w:sz w:val="28"/>
            <w:szCs w:val="28"/>
            <w:bdr w:val="none" w:sz="0" w:space="0" w:color="auto" w:frame="1"/>
            <w:lang w:eastAsia="ru-RU"/>
          </w:rPr>
          <w:t>см. ст. 58, № 273–ФЗ "Об образовании в Российской Федерации"</w:t>
        </w:r>
      </w:hyperlink>
      <w:r w:rsidRPr="00FE478B">
        <w:rPr>
          <w:rFonts w:eastAsia="Times New Roman"/>
          <w:sz w:val="28"/>
          <w:szCs w:val="28"/>
          <w:lang w:eastAsia="ru-RU"/>
        </w:rPr>
        <w:t>).</w:t>
      </w:r>
      <w:r w:rsidRPr="00FE478B">
        <w:rPr>
          <w:rFonts w:eastAsia="Times New Roman"/>
          <w:color w:val="000000"/>
          <w:sz w:val="28"/>
          <w:szCs w:val="28"/>
          <w:lang w:eastAsia="ru-RU"/>
        </w:rPr>
        <w:t xml:space="preserve"> Система оценочных заданий должна обеспечить измерение </w:t>
      </w:r>
      <w:proofErr w:type="gramStart"/>
      <w:r w:rsidRPr="00FE478B">
        <w:rPr>
          <w:rFonts w:eastAsia="Times New Roman"/>
          <w:color w:val="000000"/>
          <w:sz w:val="28"/>
          <w:szCs w:val="28"/>
          <w:lang w:eastAsia="ru-RU"/>
        </w:rPr>
        <w:t>динамики  формирования</w:t>
      </w:r>
      <w:proofErr w:type="gramEnd"/>
      <w:r w:rsidRPr="00FE478B">
        <w:rPr>
          <w:rFonts w:eastAsia="Times New Roman"/>
          <w:color w:val="000000"/>
          <w:sz w:val="28"/>
          <w:szCs w:val="28"/>
          <w:lang w:eastAsia="ru-RU"/>
        </w:rPr>
        <w:t xml:space="preserve"> способностей  учащихся к решению учебно-познавательных и учебно-практических задач, первичных навыков проектной и исследовательской деятельности. Промежуточная аттестация относится к </w:t>
      </w:r>
      <w:r w:rsidRPr="00FE478B">
        <w:rPr>
          <w:rFonts w:eastAsia="Times New Roman"/>
          <w:b/>
          <w:bCs/>
          <w:color w:val="000000"/>
          <w:sz w:val="28"/>
          <w:szCs w:val="28"/>
          <w:lang w:eastAsia="ru-RU"/>
        </w:rPr>
        <w:t>внутренней</w:t>
      </w:r>
      <w:r w:rsidRPr="00FE478B">
        <w:rPr>
          <w:rFonts w:eastAsia="Times New Roman"/>
          <w:color w:val="000000"/>
          <w:sz w:val="28"/>
          <w:szCs w:val="28"/>
          <w:lang w:eastAsia="ru-RU"/>
        </w:rPr>
        <w:t> оценке, которая проходит внутри образовательного учреждения. При организации мониторинга качества обучения большое значение имеет </w:t>
      </w:r>
      <w:r w:rsidRPr="00FE478B">
        <w:rPr>
          <w:rFonts w:eastAsia="Times New Roman"/>
          <w:b/>
          <w:bCs/>
          <w:color w:val="000000"/>
          <w:sz w:val="28"/>
          <w:szCs w:val="28"/>
          <w:lang w:eastAsia="ru-RU"/>
        </w:rPr>
        <w:t>первичный</w:t>
      </w:r>
      <w:r w:rsidRPr="00FE478B">
        <w:rPr>
          <w:rFonts w:eastAsia="Times New Roman"/>
          <w:color w:val="000000"/>
          <w:sz w:val="28"/>
          <w:szCs w:val="28"/>
          <w:lang w:eastAsia="ru-RU"/>
        </w:rPr>
        <w:t xml:space="preserve"> (входной) контроль уровня уже имеющихся у учащихся знаний (например, при переходе из начальной школы в основную школу, от изучения курса «Окружающий мир» к систематическому курсу «География»). Отсутствие результатов входного контроля не позволит учителю </w:t>
      </w:r>
      <w:proofErr w:type="gramStart"/>
      <w:r w:rsidRPr="00FE478B">
        <w:rPr>
          <w:rFonts w:eastAsia="Times New Roman"/>
          <w:color w:val="000000"/>
          <w:sz w:val="28"/>
          <w:szCs w:val="28"/>
          <w:lang w:eastAsia="ru-RU"/>
        </w:rPr>
        <w:t>проследить  динамику</w:t>
      </w:r>
      <w:proofErr w:type="gramEnd"/>
      <w:r w:rsidRPr="00FE478B">
        <w:rPr>
          <w:rFonts w:eastAsia="Times New Roman"/>
          <w:color w:val="000000"/>
          <w:sz w:val="28"/>
          <w:szCs w:val="28"/>
          <w:lang w:eastAsia="ru-RU"/>
        </w:rPr>
        <w:t xml:space="preserve"> изменений качества знаний у конкретных учащихся, с которыми он начал изучение своего предмета.  Внутришкольный мониторинг качества обучения важно проводить систематически при переходе от изучения одной темы программы к другой. Это даст возможность целенаправленно спланировать повторение пройденного материала и обеспечит индивидуальный подход к каждому обучаемому с учетом результатов его достижений. При этом может проводиться оценка качества знаний после окончания изучения крупных разделов на уроках обобщающего повторения и контроля.</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b/>
          <w:bCs/>
          <w:color w:val="000000"/>
          <w:sz w:val="28"/>
          <w:szCs w:val="28"/>
          <w:lang w:eastAsia="ru-RU"/>
        </w:rPr>
        <w:t>Итоговая аттестация</w:t>
      </w:r>
      <w:r w:rsidRPr="00FE478B">
        <w:rPr>
          <w:rFonts w:eastAsia="Times New Roman"/>
          <w:color w:val="000000"/>
          <w:sz w:val="28"/>
          <w:szCs w:val="28"/>
          <w:lang w:eastAsia="ru-RU"/>
        </w:rPr>
        <w:t> (</w:t>
      </w:r>
      <w:hyperlink r:id="rId8" w:anchor="stat_59" w:tgtFrame="_blank" w:history="1">
        <w:r w:rsidRPr="00FE478B">
          <w:rPr>
            <w:rFonts w:eastAsia="Times New Roman"/>
            <w:sz w:val="28"/>
            <w:szCs w:val="28"/>
            <w:bdr w:val="none" w:sz="0" w:space="0" w:color="auto" w:frame="1"/>
            <w:lang w:eastAsia="ru-RU"/>
          </w:rPr>
          <w:t>см. </w:t>
        </w:r>
        <w:r w:rsidRPr="00FE478B">
          <w:rPr>
            <w:rFonts w:eastAsia="Times New Roman"/>
            <w:b/>
            <w:bCs/>
            <w:sz w:val="28"/>
            <w:szCs w:val="28"/>
            <w:bdr w:val="none" w:sz="0" w:space="0" w:color="auto" w:frame="1"/>
            <w:lang w:eastAsia="ru-RU"/>
          </w:rPr>
          <w:t>ст. 59</w:t>
        </w:r>
        <w:r w:rsidRPr="00FE478B">
          <w:rPr>
            <w:rFonts w:eastAsia="Times New Roman"/>
            <w:sz w:val="28"/>
            <w:szCs w:val="28"/>
            <w:bdr w:val="none" w:sz="0" w:space="0" w:color="auto" w:frame="1"/>
            <w:lang w:eastAsia="ru-RU"/>
          </w:rPr>
          <w:t> № 273-ФЗ</w:t>
        </w:r>
      </w:hyperlink>
      <w:r w:rsidRPr="00FE478B">
        <w:rPr>
          <w:rFonts w:eastAsia="Times New Roman"/>
          <w:color w:val="000000"/>
          <w:sz w:val="28"/>
          <w:szCs w:val="28"/>
          <w:lang w:eastAsia="ru-RU"/>
        </w:rPr>
        <w:t xml:space="preserve">) объективно и независимо оценивает уровни достижения учащимися планируемых результатов </w:t>
      </w:r>
      <w:proofErr w:type="gramStart"/>
      <w:r w:rsidRPr="00FE478B">
        <w:rPr>
          <w:rFonts w:eastAsia="Times New Roman"/>
          <w:color w:val="000000"/>
          <w:sz w:val="28"/>
          <w:szCs w:val="28"/>
          <w:lang w:eastAsia="ru-RU"/>
        </w:rPr>
        <w:t>на  уровне</w:t>
      </w:r>
      <w:proofErr w:type="gramEnd"/>
      <w:r w:rsidRPr="00FE478B">
        <w:rPr>
          <w:rFonts w:eastAsia="Times New Roman"/>
          <w:color w:val="000000"/>
          <w:sz w:val="28"/>
          <w:szCs w:val="28"/>
          <w:lang w:eastAsia="ru-RU"/>
        </w:rPr>
        <w:t xml:space="preserve"> окончания основного и среднего образования. Итоговая аттестация по </w:t>
      </w:r>
      <w:r w:rsidRPr="00FE478B">
        <w:rPr>
          <w:rFonts w:eastAsia="Times New Roman"/>
          <w:color w:val="000000"/>
          <w:sz w:val="28"/>
          <w:szCs w:val="28"/>
          <w:lang w:eastAsia="ru-RU"/>
        </w:rPr>
        <w:lastRenderedPageBreak/>
        <w:t>результатам выполнения основных образовательных программ основного и среднего общего образования является государственной аттестацией и проводится в форме ГИА и ЕГЭ. Государственная итоговая аттестация (ГИА) проводится при окончании основной школы, а единый государственный экзамен (ЕГЭ) учащиеся сдают по окончанию средней школы. Итоговая аттестация оценивает уровни достижения предметных и метапредметных результатов, представленных в основной образовательной программе под рубрикой </w:t>
      </w:r>
      <w:r w:rsidRPr="00FE478B">
        <w:rPr>
          <w:rFonts w:eastAsia="Times New Roman"/>
          <w:b/>
          <w:bCs/>
          <w:color w:val="000000"/>
          <w:sz w:val="28"/>
          <w:szCs w:val="28"/>
          <w:lang w:eastAsia="ru-RU"/>
        </w:rPr>
        <w:t>«выпускник научится»</w:t>
      </w:r>
      <w:r w:rsidRPr="00FE478B">
        <w:rPr>
          <w:rFonts w:eastAsia="Times New Roman"/>
          <w:color w:val="000000"/>
          <w:sz w:val="28"/>
          <w:szCs w:val="28"/>
          <w:lang w:eastAsia="ru-RU"/>
        </w:rPr>
        <w:t xml:space="preserve">. Итоговая аттестация в своей </w:t>
      </w:r>
      <w:proofErr w:type="gramStart"/>
      <w:r w:rsidRPr="00FE478B">
        <w:rPr>
          <w:rFonts w:eastAsia="Times New Roman"/>
          <w:color w:val="000000"/>
          <w:sz w:val="28"/>
          <w:szCs w:val="28"/>
          <w:lang w:eastAsia="ru-RU"/>
        </w:rPr>
        <w:t>основе  является</w:t>
      </w:r>
      <w:proofErr w:type="gramEnd"/>
      <w:r w:rsidRPr="00FE478B">
        <w:rPr>
          <w:rFonts w:eastAsia="Times New Roman"/>
          <w:color w:val="000000"/>
          <w:sz w:val="28"/>
          <w:szCs w:val="28"/>
          <w:lang w:eastAsia="ru-RU"/>
        </w:rPr>
        <w:t> </w:t>
      </w:r>
      <w:r w:rsidRPr="00FE478B">
        <w:rPr>
          <w:rFonts w:eastAsia="Times New Roman"/>
          <w:b/>
          <w:bCs/>
          <w:color w:val="000000"/>
          <w:sz w:val="28"/>
          <w:szCs w:val="28"/>
          <w:lang w:eastAsia="ru-RU"/>
        </w:rPr>
        <w:t>внешней</w:t>
      </w:r>
      <w:r w:rsidRPr="00FE478B">
        <w:rPr>
          <w:rFonts w:eastAsia="Times New Roman"/>
          <w:color w:val="000000"/>
          <w:sz w:val="28"/>
          <w:szCs w:val="28"/>
          <w:lang w:eastAsia="ru-RU"/>
        </w:rPr>
        <w:t>, независимой оценкой и оказывает существенное влияние на оценку работы учителя и образовательной организации в целом.</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color w:val="000000"/>
          <w:sz w:val="28"/>
          <w:szCs w:val="28"/>
          <w:lang w:eastAsia="ru-RU"/>
        </w:rPr>
        <w:t xml:space="preserve">В связи с этим следует отметить явно гипертрофированное внимание к итоговой аттестации, и в тоже время бессистемность и эпизодичность проведения аттестации промежуточной. Последовательность и преемственность формирования системы научных понятий, умений и компетенций по ходу обучения нарушается, а требуемые ФГОС и планируемые результаты освоения основных образовательных программ не достигаются или достигаются частично. Системность и последовательность в обучении навыкам </w:t>
      </w:r>
      <w:proofErr w:type="gramStart"/>
      <w:r w:rsidRPr="00FE478B">
        <w:rPr>
          <w:rFonts w:eastAsia="Times New Roman"/>
          <w:color w:val="000000"/>
          <w:sz w:val="28"/>
          <w:szCs w:val="28"/>
          <w:lang w:eastAsia="ru-RU"/>
        </w:rPr>
        <w:t>самообразования  все</w:t>
      </w:r>
      <w:proofErr w:type="gramEnd"/>
      <w:r w:rsidRPr="00FE478B">
        <w:rPr>
          <w:rFonts w:eastAsia="Times New Roman"/>
          <w:color w:val="000000"/>
          <w:sz w:val="28"/>
          <w:szCs w:val="28"/>
          <w:lang w:eastAsia="ru-RU"/>
        </w:rPr>
        <w:t xml:space="preserve"> больше подменяется натаскиванием на прохождение итоговой аттестации и сдачу ЕГЭ, итоги которого возведены в ранг единственного и основного критерия образованности выпускника. После окончания эксперимента таким же инструментом по окончании основной школы станет ГИА.</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color w:val="000000"/>
          <w:sz w:val="28"/>
          <w:szCs w:val="28"/>
          <w:lang w:eastAsia="ru-RU"/>
        </w:rPr>
        <w:t>Проблема </w:t>
      </w:r>
      <w:r w:rsidRPr="00FE478B">
        <w:rPr>
          <w:rFonts w:eastAsia="Times New Roman"/>
          <w:b/>
          <w:bCs/>
          <w:color w:val="000000"/>
          <w:sz w:val="28"/>
          <w:szCs w:val="28"/>
          <w:lang w:eastAsia="ru-RU"/>
        </w:rPr>
        <w:t>вопиющего несоответствия между требованиями нового стандарта к качеству подготовки выпускника и существующей системой итоговой аттестации</w:t>
      </w:r>
      <w:r w:rsidRPr="00FE478B">
        <w:rPr>
          <w:rFonts w:eastAsia="Times New Roman"/>
          <w:color w:val="000000"/>
          <w:sz w:val="28"/>
          <w:szCs w:val="28"/>
          <w:lang w:eastAsia="ru-RU"/>
        </w:rPr>
        <w:t xml:space="preserve"> требует решения. Существующая система контрольно-измерительных материалов вполне может использоваться как одна из форм </w:t>
      </w:r>
      <w:proofErr w:type="gramStart"/>
      <w:r w:rsidRPr="00FE478B">
        <w:rPr>
          <w:rFonts w:eastAsia="Times New Roman"/>
          <w:color w:val="000000"/>
          <w:sz w:val="28"/>
          <w:szCs w:val="28"/>
          <w:lang w:eastAsia="ru-RU"/>
        </w:rPr>
        <w:t>при  оценке</w:t>
      </w:r>
      <w:proofErr w:type="gramEnd"/>
      <w:r w:rsidRPr="00FE478B">
        <w:rPr>
          <w:rFonts w:eastAsia="Times New Roman"/>
          <w:color w:val="000000"/>
          <w:sz w:val="28"/>
          <w:szCs w:val="28"/>
          <w:lang w:eastAsia="ru-RU"/>
        </w:rPr>
        <w:t xml:space="preserve"> качества подготовки учащихся по предметам естественнонаучного цикла. Однако, следует признать, что использование преимущественно </w:t>
      </w:r>
      <w:proofErr w:type="gramStart"/>
      <w:r w:rsidRPr="00FE478B">
        <w:rPr>
          <w:rFonts w:eastAsia="Times New Roman"/>
          <w:color w:val="000000"/>
          <w:sz w:val="28"/>
          <w:szCs w:val="28"/>
          <w:lang w:eastAsia="ru-RU"/>
        </w:rPr>
        <w:t>тестовых  форм</w:t>
      </w:r>
      <w:proofErr w:type="gramEnd"/>
      <w:r w:rsidRPr="00FE478B">
        <w:rPr>
          <w:rFonts w:eastAsia="Times New Roman"/>
          <w:color w:val="000000"/>
          <w:sz w:val="28"/>
          <w:szCs w:val="28"/>
          <w:lang w:eastAsia="ru-RU"/>
        </w:rPr>
        <w:t xml:space="preserve"> контроля качества при проведении ЕГЭ по общественно-гуманитарным предметам эта ошибка, которая приведет к резкому снижению уровня гуманитарного образования в стране и отразится на уровне развития и культуры выпускников средней школы.</w:t>
      </w:r>
    </w:p>
    <w:p w:rsidR="00FE478B" w:rsidRPr="00FE478B" w:rsidRDefault="00FE478B" w:rsidP="003E34C1">
      <w:pPr>
        <w:shd w:val="clear" w:color="auto" w:fill="FFFFFF"/>
        <w:spacing w:line="276" w:lineRule="auto"/>
        <w:ind w:right="-25" w:firstLine="567"/>
        <w:jc w:val="left"/>
        <w:rPr>
          <w:rFonts w:eastAsia="Times New Roman"/>
          <w:color w:val="000000"/>
          <w:sz w:val="28"/>
          <w:szCs w:val="28"/>
          <w:lang w:eastAsia="ru-RU"/>
        </w:rPr>
      </w:pPr>
      <w:r w:rsidRPr="00FE478B">
        <w:rPr>
          <w:rFonts w:eastAsia="Times New Roman"/>
          <w:color w:val="000000"/>
          <w:sz w:val="28"/>
          <w:szCs w:val="28"/>
          <w:lang w:eastAsia="ru-RU"/>
        </w:rPr>
        <w:t>Рассмотрим некоторые подходы к оценке качества обучения в зависимости от трех уровней требований к результатам освоения основной образовательной программы, а именно: предметных, метапредметных и личностных.</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color w:val="000000"/>
          <w:sz w:val="28"/>
          <w:szCs w:val="28"/>
          <w:lang w:eastAsia="ru-RU"/>
        </w:rPr>
        <w:t xml:space="preserve">Подходы </w:t>
      </w:r>
      <w:proofErr w:type="gramStart"/>
      <w:r w:rsidRPr="00FE478B">
        <w:rPr>
          <w:rFonts w:eastAsia="Times New Roman"/>
          <w:color w:val="000000"/>
          <w:sz w:val="28"/>
          <w:szCs w:val="28"/>
          <w:lang w:eastAsia="ru-RU"/>
        </w:rPr>
        <w:t>к оценки</w:t>
      </w:r>
      <w:proofErr w:type="gramEnd"/>
      <w:r w:rsidRPr="00FE478B">
        <w:rPr>
          <w:rFonts w:eastAsia="Times New Roman"/>
          <w:color w:val="000000"/>
          <w:sz w:val="28"/>
          <w:szCs w:val="28"/>
          <w:lang w:eastAsia="ru-RU"/>
        </w:rPr>
        <w:t xml:space="preserve"> уровней достижений </w:t>
      </w:r>
      <w:r w:rsidRPr="00FE478B">
        <w:rPr>
          <w:rFonts w:eastAsia="Times New Roman"/>
          <w:b/>
          <w:bCs/>
          <w:color w:val="000000"/>
          <w:sz w:val="28"/>
          <w:szCs w:val="28"/>
          <w:lang w:eastAsia="ru-RU"/>
        </w:rPr>
        <w:t>предметных планируемых результатов</w:t>
      </w:r>
      <w:r w:rsidRPr="00FE478B">
        <w:rPr>
          <w:rFonts w:eastAsia="Times New Roman"/>
          <w:color w:val="000000"/>
          <w:sz w:val="28"/>
          <w:szCs w:val="28"/>
          <w:lang w:eastAsia="ru-RU"/>
        </w:rPr>
        <w:t> достаточно ясны и закреплены в многолетней практике учебно-воспитательного процесса.    </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color w:val="000000"/>
          <w:sz w:val="28"/>
          <w:szCs w:val="28"/>
          <w:lang w:eastAsia="ru-RU"/>
        </w:rPr>
        <w:t>Оценка </w:t>
      </w:r>
      <w:r w:rsidRPr="00FE478B">
        <w:rPr>
          <w:rFonts w:eastAsia="Times New Roman"/>
          <w:b/>
          <w:bCs/>
          <w:color w:val="000000"/>
          <w:sz w:val="28"/>
          <w:szCs w:val="28"/>
          <w:lang w:eastAsia="ru-RU"/>
        </w:rPr>
        <w:t>метапредметных</w:t>
      </w:r>
      <w:r w:rsidRPr="00FE478B">
        <w:rPr>
          <w:rFonts w:eastAsia="Times New Roman"/>
          <w:color w:val="000000"/>
          <w:sz w:val="28"/>
          <w:szCs w:val="28"/>
          <w:lang w:eastAsia="ru-RU"/>
        </w:rPr>
        <w:t xml:space="preserve"> результатов предполагает определение способностей и готовности к освоению новых знаний и универсальных умений. </w:t>
      </w:r>
      <w:r w:rsidRPr="00FE478B">
        <w:rPr>
          <w:rFonts w:eastAsia="Times New Roman"/>
          <w:color w:val="000000"/>
          <w:sz w:val="28"/>
          <w:szCs w:val="28"/>
          <w:lang w:eastAsia="ru-RU"/>
        </w:rPr>
        <w:lastRenderedPageBreak/>
        <w:t>Оценивается способность к сотрудничеству и коммуникации, решению практических задач и использованию ИКТ компетенций для своего обучения и развития. Формой оценки этих видов компетенций может быть результаты проведения учащимися проектной и исследовательской деятельности. Качество презентации проекта, достигнутые результаты и используемые источники, все это оценивается по ходу ведения проекта и его окончанию.</w:t>
      </w:r>
    </w:p>
    <w:p w:rsidR="00FE478B" w:rsidRPr="00FE478B" w:rsidRDefault="00FE478B" w:rsidP="003E34C1">
      <w:pPr>
        <w:shd w:val="clear" w:color="auto" w:fill="FFFFFF"/>
        <w:spacing w:line="276" w:lineRule="auto"/>
        <w:ind w:right="-25" w:firstLine="567"/>
        <w:jc w:val="both"/>
        <w:rPr>
          <w:rFonts w:eastAsia="Times New Roman"/>
          <w:color w:val="000000"/>
          <w:sz w:val="28"/>
          <w:szCs w:val="28"/>
          <w:lang w:eastAsia="ru-RU"/>
        </w:rPr>
      </w:pPr>
      <w:r w:rsidRPr="00FE478B">
        <w:rPr>
          <w:rFonts w:eastAsia="Times New Roman"/>
          <w:color w:val="000000"/>
          <w:sz w:val="28"/>
          <w:szCs w:val="28"/>
          <w:lang w:eastAsia="ru-RU"/>
        </w:rPr>
        <w:t>При этом уровни достижений, предлагаемые в примерных образовательных программах ФГОС, могут быть сопоставимы с традиционными оценками (см. таб.).</w:t>
      </w:r>
    </w:p>
    <w:tbl>
      <w:tblPr>
        <w:tblW w:w="949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000" w:firstRow="0" w:lastRow="0" w:firstColumn="0" w:lastColumn="0" w:noHBand="0" w:noVBand="0"/>
      </w:tblPr>
      <w:tblGrid>
        <w:gridCol w:w="4812"/>
        <w:gridCol w:w="4678"/>
      </w:tblGrid>
      <w:tr w:rsidR="00FE478B" w:rsidRPr="00FE478B" w:rsidTr="003E34C1">
        <w:tc>
          <w:tcPr>
            <w:tcW w:w="4812" w:type="dxa"/>
            <w:tcBorders>
              <w:top w:val="outset" w:sz="6" w:space="0" w:color="auto"/>
              <w:left w:val="outset" w:sz="6" w:space="0" w:color="auto"/>
              <w:bottom w:val="outset" w:sz="6" w:space="0" w:color="auto"/>
              <w:right w:val="outset" w:sz="6" w:space="0" w:color="auto"/>
            </w:tcBorders>
            <w:shd w:val="clear" w:color="auto" w:fill="CCCCCC"/>
            <w:vAlign w:val="center"/>
          </w:tcPr>
          <w:p w:rsidR="00FE478B" w:rsidRPr="00FE478B" w:rsidRDefault="00FE478B" w:rsidP="00FE478B">
            <w:pPr>
              <w:spacing w:line="276" w:lineRule="auto"/>
              <w:ind w:right="475"/>
              <w:rPr>
                <w:rFonts w:eastAsia="Calibri"/>
                <w:b/>
                <w:bCs/>
                <w:color w:val="000000"/>
                <w:sz w:val="28"/>
                <w:szCs w:val="28"/>
              </w:rPr>
            </w:pPr>
            <w:r w:rsidRPr="00FE478B">
              <w:rPr>
                <w:rFonts w:eastAsia="Calibri"/>
                <w:b/>
                <w:bCs/>
                <w:color w:val="000000"/>
                <w:sz w:val="28"/>
                <w:szCs w:val="28"/>
              </w:rPr>
              <w:t>Уровни достижения планируемых результатов по ФГОС</w:t>
            </w:r>
          </w:p>
        </w:tc>
        <w:tc>
          <w:tcPr>
            <w:tcW w:w="4678" w:type="dxa"/>
            <w:tcBorders>
              <w:top w:val="outset" w:sz="6" w:space="0" w:color="auto"/>
              <w:left w:val="outset" w:sz="6" w:space="0" w:color="auto"/>
              <w:bottom w:val="outset" w:sz="6" w:space="0" w:color="auto"/>
              <w:right w:val="outset" w:sz="6" w:space="0" w:color="auto"/>
            </w:tcBorders>
            <w:shd w:val="clear" w:color="auto" w:fill="CCCCCC"/>
            <w:vAlign w:val="center"/>
          </w:tcPr>
          <w:p w:rsidR="00FE478B" w:rsidRPr="00FE478B" w:rsidRDefault="00FE478B" w:rsidP="00FE478B">
            <w:pPr>
              <w:spacing w:line="276" w:lineRule="auto"/>
              <w:ind w:right="475"/>
              <w:rPr>
                <w:rFonts w:eastAsia="Calibri"/>
                <w:b/>
                <w:bCs/>
                <w:color w:val="000000"/>
                <w:sz w:val="28"/>
                <w:szCs w:val="28"/>
              </w:rPr>
            </w:pPr>
            <w:r w:rsidRPr="00FE478B">
              <w:rPr>
                <w:rFonts w:eastAsia="Calibri"/>
                <w:b/>
                <w:bCs/>
                <w:color w:val="000000"/>
                <w:sz w:val="28"/>
                <w:szCs w:val="28"/>
              </w:rPr>
              <w:t>Традиционные оценки (отметки)</w:t>
            </w:r>
          </w:p>
        </w:tc>
      </w:tr>
      <w:tr w:rsidR="00FE478B" w:rsidRPr="00FE478B" w:rsidTr="003E34C1">
        <w:tc>
          <w:tcPr>
            <w:tcW w:w="4812" w:type="dxa"/>
            <w:tcBorders>
              <w:top w:val="outset" w:sz="6" w:space="0" w:color="auto"/>
              <w:left w:val="outset" w:sz="6" w:space="0" w:color="auto"/>
              <w:bottom w:val="outset" w:sz="6" w:space="0" w:color="auto"/>
              <w:right w:val="outset" w:sz="6" w:space="0" w:color="auto"/>
            </w:tcBorders>
            <w:shd w:val="clear" w:color="auto" w:fill="FFFFFF"/>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Низкий</w:t>
            </w:r>
          </w:p>
        </w:tc>
        <w:tc>
          <w:tcPr>
            <w:tcW w:w="4678" w:type="dxa"/>
            <w:tcBorders>
              <w:top w:val="outset" w:sz="6" w:space="0" w:color="auto"/>
              <w:left w:val="outset" w:sz="6" w:space="0" w:color="auto"/>
              <w:bottom w:val="outset" w:sz="6" w:space="0" w:color="auto"/>
              <w:right w:val="outset" w:sz="6" w:space="0" w:color="auto"/>
            </w:tcBorders>
            <w:shd w:val="clear" w:color="auto" w:fill="FFFFFF"/>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1 (плохо)</w:t>
            </w:r>
          </w:p>
        </w:tc>
      </w:tr>
      <w:tr w:rsidR="00FE478B" w:rsidRPr="00FE478B" w:rsidTr="003E34C1">
        <w:tc>
          <w:tcPr>
            <w:tcW w:w="4812" w:type="dxa"/>
            <w:tcBorders>
              <w:top w:val="outset" w:sz="6" w:space="0" w:color="auto"/>
              <w:left w:val="outset" w:sz="6" w:space="0" w:color="auto"/>
              <w:bottom w:val="outset" w:sz="6" w:space="0" w:color="auto"/>
              <w:right w:val="outset" w:sz="6" w:space="0" w:color="auto"/>
            </w:tcBorders>
            <w:shd w:val="clear" w:color="auto" w:fill="CCCCCC"/>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Пониженный</w:t>
            </w:r>
          </w:p>
        </w:tc>
        <w:tc>
          <w:tcPr>
            <w:tcW w:w="4678" w:type="dxa"/>
            <w:tcBorders>
              <w:top w:val="outset" w:sz="6" w:space="0" w:color="auto"/>
              <w:left w:val="outset" w:sz="6" w:space="0" w:color="auto"/>
              <w:bottom w:val="outset" w:sz="6" w:space="0" w:color="auto"/>
              <w:right w:val="outset" w:sz="6" w:space="0" w:color="auto"/>
            </w:tcBorders>
            <w:shd w:val="clear" w:color="auto" w:fill="CCCCCC"/>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2 (неудовлетворительно)</w:t>
            </w:r>
          </w:p>
        </w:tc>
      </w:tr>
      <w:tr w:rsidR="00FE478B" w:rsidRPr="00FE478B" w:rsidTr="003E34C1">
        <w:tc>
          <w:tcPr>
            <w:tcW w:w="4812" w:type="dxa"/>
            <w:tcBorders>
              <w:top w:val="outset" w:sz="6" w:space="0" w:color="auto"/>
              <w:left w:val="outset" w:sz="6" w:space="0" w:color="auto"/>
              <w:bottom w:val="outset" w:sz="6" w:space="0" w:color="auto"/>
              <w:right w:val="outset" w:sz="6" w:space="0" w:color="auto"/>
            </w:tcBorders>
            <w:shd w:val="clear" w:color="auto" w:fill="FFFFFF"/>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Базовый</w:t>
            </w:r>
          </w:p>
        </w:tc>
        <w:tc>
          <w:tcPr>
            <w:tcW w:w="4678" w:type="dxa"/>
            <w:tcBorders>
              <w:top w:val="outset" w:sz="6" w:space="0" w:color="auto"/>
              <w:left w:val="outset" w:sz="6" w:space="0" w:color="auto"/>
              <w:bottom w:val="outset" w:sz="6" w:space="0" w:color="auto"/>
              <w:right w:val="outset" w:sz="6" w:space="0" w:color="auto"/>
            </w:tcBorders>
            <w:shd w:val="clear" w:color="auto" w:fill="FFFFFF"/>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3 (удовлетворительно)</w:t>
            </w:r>
          </w:p>
        </w:tc>
      </w:tr>
      <w:tr w:rsidR="00FE478B" w:rsidRPr="00FE478B" w:rsidTr="003E34C1">
        <w:tc>
          <w:tcPr>
            <w:tcW w:w="4812" w:type="dxa"/>
            <w:tcBorders>
              <w:top w:val="outset" w:sz="6" w:space="0" w:color="auto"/>
              <w:left w:val="outset" w:sz="6" w:space="0" w:color="auto"/>
              <w:bottom w:val="outset" w:sz="6" w:space="0" w:color="auto"/>
              <w:right w:val="outset" w:sz="6" w:space="0" w:color="auto"/>
            </w:tcBorders>
            <w:shd w:val="clear" w:color="auto" w:fill="CCCCCC"/>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Повышенный</w:t>
            </w:r>
          </w:p>
        </w:tc>
        <w:tc>
          <w:tcPr>
            <w:tcW w:w="4678" w:type="dxa"/>
            <w:tcBorders>
              <w:top w:val="outset" w:sz="6" w:space="0" w:color="auto"/>
              <w:left w:val="outset" w:sz="6" w:space="0" w:color="auto"/>
              <w:bottom w:val="outset" w:sz="6" w:space="0" w:color="auto"/>
              <w:right w:val="outset" w:sz="6" w:space="0" w:color="auto"/>
            </w:tcBorders>
            <w:shd w:val="clear" w:color="auto" w:fill="CCCCCC"/>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4 (хорошо)</w:t>
            </w:r>
          </w:p>
        </w:tc>
      </w:tr>
      <w:tr w:rsidR="00FE478B" w:rsidRPr="00FE478B" w:rsidTr="003E34C1">
        <w:tc>
          <w:tcPr>
            <w:tcW w:w="4812" w:type="dxa"/>
            <w:tcBorders>
              <w:top w:val="outset" w:sz="6" w:space="0" w:color="auto"/>
              <w:left w:val="outset" w:sz="6" w:space="0" w:color="auto"/>
              <w:bottom w:val="outset" w:sz="6" w:space="0" w:color="auto"/>
              <w:right w:val="outset" w:sz="6" w:space="0" w:color="auto"/>
            </w:tcBorders>
            <w:shd w:val="clear" w:color="auto" w:fill="FFFFFF"/>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Высокий</w:t>
            </w:r>
          </w:p>
        </w:tc>
        <w:tc>
          <w:tcPr>
            <w:tcW w:w="4678" w:type="dxa"/>
            <w:tcBorders>
              <w:top w:val="outset" w:sz="6" w:space="0" w:color="auto"/>
              <w:left w:val="outset" w:sz="6" w:space="0" w:color="auto"/>
              <w:bottom w:val="outset" w:sz="6" w:space="0" w:color="auto"/>
              <w:right w:val="outset" w:sz="6" w:space="0" w:color="auto"/>
            </w:tcBorders>
            <w:shd w:val="clear" w:color="auto" w:fill="FFFFFF"/>
            <w:vAlign w:val="center"/>
          </w:tcPr>
          <w:p w:rsidR="00FE478B" w:rsidRPr="00FE478B" w:rsidRDefault="00FE478B" w:rsidP="00FE478B">
            <w:pPr>
              <w:spacing w:line="276" w:lineRule="auto"/>
              <w:ind w:right="475"/>
              <w:jc w:val="left"/>
              <w:rPr>
                <w:rFonts w:eastAsia="Calibri"/>
                <w:color w:val="000000"/>
                <w:sz w:val="28"/>
                <w:szCs w:val="28"/>
              </w:rPr>
            </w:pPr>
            <w:r w:rsidRPr="00FE478B">
              <w:rPr>
                <w:rFonts w:eastAsia="Calibri"/>
                <w:color w:val="000000"/>
                <w:sz w:val="28"/>
                <w:szCs w:val="28"/>
              </w:rPr>
              <w:t>5 (отлично)</w:t>
            </w:r>
          </w:p>
        </w:tc>
      </w:tr>
    </w:tbl>
    <w:p w:rsidR="00747456" w:rsidRDefault="00747456" w:rsidP="00FE478B">
      <w:pPr>
        <w:shd w:val="clear" w:color="auto" w:fill="FFFFFF"/>
        <w:spacing w:line="276" w:lineRule="auto"/>
        <w:ind w:right="475"/>
        <w:jc w:val="both"/>
        <w:rPr>
          <w:rFonts w:eastAsia="Times New Roman"/>
          <w:color w:val="000000"/>
          <w:sz w:val="28"/>
          <w:szCs w:val="28"/>
          <w:lang w:eastAsia="ru-RU"/>
        </w:rPr>
      </w:pPr>
    </w:p>
    <w:p w:rsidR="00FE478B" w:rsidRPr="00FE478B" w:rsidRDefault="00FE478B" w:rsidP="00747456">
      <w:pPr>
        <w:shd w:val="clear" w:color="auto" w:fill="FFFFFF"/>
        <w:spacing w:line="276" w:lineRule="auto"/>
        <w:ind w:right="116" w:firstLine="567"/>
        <w:jc w:val="both"/>
        <w:rPr>
          <w:rFonts w:eastAsia="Times New Roman"/>
          <w:color w:val="000000"/>
          <w:sz w:val="28"/>
          <w:szCs w:val="28"/>
          <w:lang w:eastAsia="ru-RU"/>
        </w:rPr>
      </w:pPr>
      <w:r w:rsidRPr="00FE478B">
        <w:rPr>
          <w:rFonts w:eastAsia="Times New Roman"/>
          <w:color w:val="000000"/>
          <w:sz w:val="28"/>
          <w:szCs w:val="28"/>
          <w:lang w:eastAsia="ru-RU"/>
        </w:rPr>
        <w:t>Оценка </w:t>
      </w:r>
      <w:r w:rsidRPr="00FE478B">
        <w:rPr>
          <w:rFonts w:eastAsia="Times New Roman"/>
          <w:b/>
          <w:bCs/>
          <w:color w:val="000000"/>
          <w:sz w:val="28"/>
          <w:szCs w:val="28"/>
          <w:lang w:eastAsia="ru-RU"/>
        </w:rPr>
        <w:t>личностных</w:t>
      </w:r>
      <w:r w:rsidRPr="00FE478B">
        <w:rPr>
          <w:rFonts w:eastAsia="Times New Roman"/>
          <w:color w:val="000000"/>
          <w:sz w:val="28"/>
          <w:szCs w:val="28"/>
          <w:lang w:eastAsia="ru-RU"/>
        </w:rPr>
        <w:t> результатов не влияет на итоговую оценку, но </w:t>
      </w:r>
      <w:r w:rsidRPr="00FE478B">
        <w:rPr>
          <w:rFonts w:eastAsia="Times New Roman"/>
          <w:b/>
          <w:bCs/>
          <w:color w:val="000000"/>
          <w:sz w:val="28"/>
          <w:szCs w:val="28"/>
          <w:lang w:eastAsia="ru-RU"/>
        </w:rPr>
        <w:t>учитывается при промежуточной аттестации</w:t>
      </w:r>
      <w:r w:rsidRPr="00FE478B">
        <w:rPr>
          <w:rFonts w:eastAsia="Times New Roman"/>
          <w:color w:val="000000"/>
          <w:sz w:val="28"/>
          <w:szCs w:val="28"/>
          <w:lang w:eastAsia="ru-RU"/>
        </w:rPr>
        <w:t xml:space="preserve">. Оценивается учебно-познавательная мотивация учащихся, социальные компетенции и ценностно-смысловые установки. Наиболее важным критерием оценки может являться способность учащихся к осознанному выбору своей индивидуальной образовательной </w:t>
      </w:r>
      <w:proofErr w:type="gramStart"/>
      <w:r w:rsidRPr="00FE478B">
        <w:rPr>
          <w:rFonts w:eastAsia="Times New Roman"/>
          <w:color w:val="000000"/>
          <w:sz w:val="28"/>
          <w:szCs w:val="28"/>
          <w:lang w:eastAsia="ru-RU"/>
        </w:rPr>
        <w:t>траектории  обучения</w:t>
      </w:r>
      <w:proofErr w:type="gramEnd"/>
      <w:r w:rsidRPr="00FE478B">
        <w:rPr>
          <w:rFonts w:eastAsia="Times New Roman"/>
          <w:color w:val="000000"/>
          <w:sz w:val="28"/>
          <w:szCs w:val="28"/>
          <w:lang w:eastAsia="ru-RU"/>
        </w:rPr>
        <w:t xml:space="preserve"> и развития. При этом уровень развития, воспитания и культуры учащегося проявляется как непосредственно на уроке, так и во внеклассной и внешкольной деятельности, особенно в </w:t>
      </w:r>
      <w:proofErr w:type="gramStart"/>
      <w:r w:rsidRPr="00FE478B">
        <w:rPr>
          <w:rFonts w:eastAsia="Times New Roman"/>
          <w:color w:val="000000"/>
          <w:sz w:val="28"/>
          <w:szCs w:val="28"/>
          <w:lang w:eastAsia="ru-RU"/>
        </w:rPr>
        <w:t>деятельности  носящей</w:t>
      </w:r>
      <w:proofErr w:type="gramEnd"/>
      <w:r w:rsidRPr="00FE478B">
        <w:rPr>
          <w:rFonts w:eastAsia="Times New Roman"/>
          <w:color w:val="000000"/>
          <w:sz w:val="28"/>
          <w:szCs w:val="28"/>
          <w:lang w:eastAsia="ru-RU"/>
        </w:rPr>
        <w:t xml:space="preserve"> социальный характер, направленный на помощь другим людям, на охрану окружающей природной среды.</w:t>
      </w:r>
    </w:p>
    <w:p w:rsidR="00FE478B" w:rsidRPr="00FE478B" w:rsidRDefault="00FE478B" w:rsidP="00747456">
      <w:pPr>
        <w:spacing w:line="276" w:lineRule="auto"/>
        <w:ind w:firstLine="567"/>
        <w:jc w:val="both"/>
        <w:rPr>
          <w:rFonts w:eastAsia="Calibri"/>
          <w:sz w:val="28"/>
          <w:szCs w:val="28"/>
        </w:rPr>
      </w:pPr>
      <w:r w:rsidRPr="00FE478B">
        <w:rPr>
          <w:rFonts w:eastAsia="Calibri"/>
          <w:sz w:val="28"/>
          <w:szCs w:val="28"/>
        </w:rPr>
        <w:t>В связи с введением Федерального государственного образовательного стандарта начального и основного общего образования необходимо пересмотреть традиционные взгляды как на результаты образования, так и на всю систему их оценивания.</w:t>
      </w:r>
    </w:p>
    <w:p w:rsidR="00FE478B" w:rsidRPr="00FE478B" w:rsidRDefault="00FE478B" w:rsidP="00747456">
      <w:pPr>
        <w:spacing w:line="276" w:lineRule="auto"/>
        <w:ind w:firstLine="567"/>
        <w:jc w:val="both"/>
        <w:rPr>
          <w:rFonts w:eastAsia="Calibri"/>
          <w:sz w:val="28"/>
          <w:szCs w:val="28"/>
        </w:rPr>
      </w:pPr>
      <w:r w:rsidRPr="00FE478B">
        <w:rPr>
          <w:rFonts w:eastAsia="Calibri"/>
          <w:sz w:val="28"/>
          <w:szCs w:val="28"/>
        </w:rPr>
        <w:t xml:space="preserve">В качестве структурных единиц </w:t>
      </w:r>
      <w:proofErr w:type="spellStart"/>
      <w:r w:rsidRPr="00FE478B">
        <w:rPr>
          <w:rFonts w:eastAsia="Calibri"/>
          <w:sz w:val="28"/>
          <w:szCs w:val="28"/>
        </w:rPr>
        <w:t>внутришкольной</w:t>
      </w:r>
      <w:proofErr w:type="spellEnd"/>
      <w:r w:rsidRPr="00FE478B">
        <w:rPr>
          <w:rFonts w:eastAsia="Calibri"/>
          <w:sz w:val="28"/>
          <w:szCs w:val="28"/>
        </w:rPr>
        <w:t xml:space="preserve"> системы оценки качества </w:t>
      </w:r>
      <w:proofErr w:type="gramStart"/>
      <w:r w:rsidRPr="00FE478B">
        <w:rPr>
          <w:rFonts w:eastAsia="Calibri"/>
          <w:sz w:val="28"/>
          <w:szCs w:val="28"/>
        </w:rPr>
        <w:t>можно  выделить</w:t>
      </w:r>
      <w:proofErr w:type="gramEnd"/>
      <w:r w:rsidRPr="00FE478B">
        <w:rPr>
          <w:rFonts w:eastAsia="Calibri"/>
          <w:sz w:val="28"/>
          <w:szCs w:val="28"/>
        </w:rPr>
        <w:t xml:space="preserve"> следующие службы:</w:t>
      </w:r>
    </w:p>
    <w:p w:rsidR="00FE478B" w:rsidRPr="00FE478B" w:rsidRDefault="00FE478B" w:rsidP="00747456">
      <w:pPr>
        <w:spacing w:line="276" w:lineRule="auto"/>
        <w:ind w:firstLine="567"/>
        <w:jc w:val="both"/>
        <w:rPr>
          <w:rFonts w:eastAsia="Calibri"/>
          <w:sz w:val="28"/>
          <w:szCs w:val="28"/>
        </w:rPr>
      </w:pPr>
      <w:r w:rsidRPr="00FE478B">
        <w:rPr>
          <w:rFonts w:eastAsia="Calibri"/>
          <w:sz w:val="28"/>
          <w:szCs w:val="28"/>
        </w:rPr>
        <w:t>- Служба контроля качества,</w:t>
      </w:r>
    </w:p>
    <w:p w:rsidR="00FE478B" w:rsidRPr="00FE478B" w:rsidRDefault="00FE478B" w:rsidP="00747456">
      <w:pPr>
        <w:spacing w:line="276" w:lineRule="auto"/>
        <w:ind w:firstLine="567"/>
        <w:jc w:val="both"/>
        <w:rPr>
          <w:rFonts w:eastAsia="Calibri"/>
          <w:sz w:val="28"/>
          <w:szCs w:val="28"/>
        </w:rPr>
      </w:pPr>
      <w:r w:rsidRPr="00FE478B">
        <w:rPr>
          <w:rFonts w:eastAsia="Calibri"/>
          <w:sz w:val="28"/>
          <w:szCs w:val="28"/>
        </w:rPr>
        <w:t>- Служба методического сопровождения образовательного процесса,</w:t>
      </w:r>
    </w:p>
    <w:p w:rsidR="00FE478B" w:rsidRPr="00FE478B" w:rsidRDefault="00FE478B" w:rsidP="00747456">
      <w:pPr>
        <w:spacing w:line="276" w:lineRule="auto"/>
        <w:ind w:firstLine="567"/>
        <w:jc w:val="both"/>
        <w:rPr>
          <w:rFonts w:eastAsia="Calibri"/>
          <w:sz w:val="28"/>
          <w:szCs w:val="28"/>
        </w:rPr>
      </w:pPr>
      <w:r w:rsidRPr="00FE478B">
        <w:rPr>
          <w:rFonts w:eastAsia="Calibri"/>
          <w:sz w:val="28"/>
          <w:szCs w:val="28"/>
        </w:rPr>
        <w:t>- Служба стимулирования.</w:t>
      </w:r>
    </w:p>
    <w:p w:rsidR="00FE478B" w:rsidRPr="00FE478B" w:rsidRDefault="00FE478B" w:rsidP="00747456">
      <w:pPr>
        <w:spacing w:line="276" w:lineRule="auto"/>
        <w:ind w:firstLine="567"/>
        <w:jc w:val="both"/>
        <w:rPr>
          <w:rFonts w:eastAsia="Calibri"/>
          <w:sz w:val="28"/>
          <w:szCs w:val="28"/>
        </w:rPr>
      </w:pPr>
      <w:r w:rsidRPr="00FE478B">
        <w:rPr>
          <w:rFonts w:eastAsia="Calibri"/>
          <w:bCs/>
          <w:sz w:val="28"/>
          <w:szCs w:val="28"/>
        </w:rPr>
        <w:lastRenderedPageBreak/>
        <w:t>Служба контроля</w:t>
      </w:r>
      <w:r w:rsidRPr="00FE478B">
        <w:rPr>
          <w:rFonts w:eastAsia="Calibri"/>
          <w:sz w:val="28"/>
          <w:szCs w:val="28"/>
        </w:rPr>
        <w:t> качества образования основные задачи:</w:t>
      </w:r>
    </w:p>
    <w:p w:rsidR="00FE478B" w:rsidRPr="00FE478B" w:rsidRDefault="00FE478B" w:rsidP="00037E93">
      <w:pPr>
        <w:numPr>
          <w:ilvl w:val="0"/>
          <w:numId w:val="11"/>
        </w:numPr>
        <w:tabs>
          <w:tab w:val="clear" w:pos="720"/>
        </w:tabs>
        <w:spacing w:line="276" w:lineRule="auto"/>
        <w:ind w:left="0" w:firstLine="567"/>
        <w:jc w:val="both"/>
        <w:rPr>
          <w:rFonts w:eastAsia="Calibri"/>
          <w:sz w:val="28"/>
          <w:szCs w:val="28"/>
        </w:rPr>
      </w:pPr>
      <w:r w:rsidRPr="00FE478B">
        <w:rPr>
          <w:rFonts w:eastAsia="Calibri"/>
          <w:sz w:val="28"/>
          <w:szCs w:val="28"/>
        </w:rPr>
        <w:t>создание и разработка нормативно-методического обеспечения управления качеством;</w:t>
      </w:r>
    </w:p>
    <w:p w:rsidR="00FE478B" w:rsidRPr="00FE478B" w:rsidRDefault="00FE478B" w:rsidP="00037E93">
      <w:pPr>
        <w:numPr>
          <w:ilvl w:val="0"/>
          <w:numId w:val="11"/>
        </w:numPr>
        <w:tabs>
          <w:tab w:val="clear" w:pos="720"/>
        </w:tabs>
        <w:spacing w:line="276" w:lineRule="auto"/>
        <w:ind w:left="0" w:firstLine="567"/>
        <w:jc w:val="both"/>
        <w:rPr>
          <w:rFonts w:eastAsia="Calibri"/>
          <w:sz w:val="28"/>
          <w:szCs w:val="28"/>
        </w:rPr>
      </w:pPr>
      <w:r w:rsidRPr="00FE478B">
        <w:rPr>
          <w:rFonts w:eastAsia="Calibri"/>
          <w:sz w:val="28"/>
          <w:szCs w:val="28"/>
        </w:rPr>
        <w:t>мониторинг показателей качества.</w:t>
      </w:r>
    </w:p>
    <w:p w:rsidR="00FE478B" w:rsidRPr="00FE478B" w:rsidRDefault="00FE478B" w:rsidP="00037E93">
      <w:pPr>
        <w:spacing w:line="276" w:lineRule="auto"/>
        <w:ind w:firstLine="567"/>
        <w:jc w:val="both"/>
        <w:rPr>
          <w:rFonts w:eastAsia="Calibri"/>
          <w:sz w:val="28"/>
          <w:szCs w:val="28"/>
        </w:rPr>
      </w:pPr>
      <w:r w:rsidRPr="00FE478B">
        <w:rPr>
          <w:rFonts w:eastAsia="Calibri"/>
          <w:sz w:val="28"/>
          <w:szCs w:val="28"/>
        </w:rPr>
        <w:t>Данная служба координирует работу всех подразделений образовательной организации и обобщает опыт деятельности различных структур. Организационное управление работой.</w:t>
      </w:r>
    </w:p>
    <w:p w:rsidR="00FE478B" w:rsidRPr="00FE478B" w:rsidRDefault="00FE478B" w:rsidP="00037E93">
      <w:pPr>
        <w:spacing w:line="276" w:lineRule="auto"/>
        <w:ind w:firstLine="567"/>
        <w:jc w:val="both"/>
        <w:rPr>
          <w:rFonts w:eastAsia="Calibri"/>
          <w:sz w:val="28"/>
          <w:szCs w:val="28"/>
        </w:rPr>
      </w:pPr>
      <w:r w:rsidRPr="00FE478B">
        <w:rPr>
          <w:rFonts w:eastAsia="Calibri"/>
          <w:sz w:val="28"/>
          <w:szCs w:val="28"/>
        </w:rPr>
        <w:t>В соответствии с этим для данной службы определяются такие </w:t>
      </w:r>
      <w:r w:rsidRPr="00FE478B">
        <w:rPr>
          <w:rFonts w:eastAsia="Calibri"/>
          <w:i/>
          <w:iCs/>
          <w:sz w:val="28"/>
          <w:szCs w:val="28"/>
        </w:rPr>
        <w:t>цели и задачи</w:t>
      </w:r>
      <w:r w:rsidRPr="00FE478B">
        <w:rPr>
          <w:rFonts w:eastAsia="Calibri"/>
          <w:sz w:val="28"/>
          <w:szCs w:val="28"/>
        </w:rPr>
        <w:t>:</w:t>
      </w:r>
    </w:p>
    <w:p w:rsidR="00FE478B" w:rsidRPr="00FE478B" w:rsidRDefault="00FE478B" w:rsidP="00037E93">
      <w:pPr>
        <w:numPr>
          <w:ilvl w:val="0"/>
          <w:numId w:val="13"/>
        </w:numPr>
        <w:tabs>
          <w:tab w:val="clear" w:pos="720"/>
        </w:tabs>
        <w:spacing w:line="276" w:lineRule="auto"/>
        <w:ind w:left="0" w:firstLine="567"/>
        <w:jc w:val="both"/>
        <w:rPr>
          <w:rFonts w:eastAsia="Calibri"/>
          <w:sz w:val="28"/>
          <w:szCs w:val="28"/>
        </w:rPr>
      </w:pPr>
      <w:r w:rsidRPr="00FE478B">
        <w:rPr>
          <w:rFonts w:eastAsia="Calibri"/>
          <w:sz w:val="28"/>
          <w:szCs w:val="28"/>
        </w:rPr>
        <w:t>организация работы по подготовке к лицензированию, аттестации и государственной аккредитации образовательных программ, реализуемых в образовательной организации;</w:t>
      </w:r>
    </w:p>
    <w:p w:rsidR="00FE478B" w:rsidRPr="00747456" w:rsidRDefault="00FE478B" w:rsidP="00037E93">
      <w:pPr>
        <w:numPr>
          <w:ilvl w:val="0"/>
          <w:numId w:val="13"/>
        </w:numPr>
        <w:tabs>
          <w:tab w:val="clear" w:pos="720"/>
        </w:tabs>
        <w:spacing w:line="276" w:lineRule="auto"/>
        <w:ind w:left="0" w:firstLine="567"/>
        <w:jc w:val="both"/>
        <w:rPr>
          <w:rFonts w:eastAsia="Calibri"/>
          <w:sz w:val="28"/>
          <w:szCs w:val="28"/>
        </w:rPr>
      </w:pPr>
      <w:r w:rsidRPr="00FE478B">
        <w:rPr>
          <w:rFonts w:eastAsia="Calibri"/>
          <w:sz w:val="28"/>
          <w:szCs w:val="28"/>
        </w:rPr>
        <w:t>организационно-методическое обеспечение процесса обучения.</w:t>
      </w:r>
    </w:p>
    <w:p w:rsidR="00FE478B" w:rsidRPr="00FE478B" w:rsidRDefault="00FE478B" w:rsidP="00037E93">
      <w:pPr>
        <w:spacing w:line="276" w:lineRule="auto"/>
        <w:ind w:firstLine="567"/>
        <w:jc w:val="both"/>
        <w:rPr>
          <w:rFonts w:eastAsia="Calibri"/>
          <w:sz w:val="28"/>
          <w:szCs w:val="28"/>
        </w:rPr>
      </w:pPr>
      <w:r w:rsidRPr="00FE478B">
        <w:rPr>
          <w:rFonts w:eastAsia="Calibri"/>
          <w:bCs/>
          <w:sz w:val="28"/>
          <w:szCs w:val="28"/>
        </w:rPr>
        <w:t>Служба</w:t>
      </w:r>
      <w:r w:rsidRPr="00FE478B">
        <w:rPr>
          <w:rFonts w:eastAsia="Calibri"/>
          <w:sz w:val="28"/>
          <w:szCs w:val="28"/>
        </w:rPr>
        <w:t> </w:t>
      </w:r>
      <w:r w:rsidRPr="00FE478B">
        <w:rPr>
          <w:rFonts w:eastAsia="Calibri"/>
          <w:bCs/>
          <w:sz w:val="28"/>
          <w:szCs w:val="28"/>
        </w:rPr>
        <w:t>стимулирования</w:t>
      </w:r>
      <w:r w:rsidRPr="00FE478B">
        <w:rPr>
          <w:rFonts w:eastAsia="Calibri"/>
          <w:sz w:val="28"/>
          <w:szCs w:val="28"/>
        </w:rPr>
        <w:t> главное предназначение - обеспечение эффективного использования инвестиционных ресурсов и средств государственной поддержки образовательного учреждения. Основные задачи:</w:t>
      </w:r>
    </w:p>
    <w:p w:rsidR="00FE478B" w:rsidRPr="00FE478B" w:rsidRDefault="00FE478B" w:rsidP="00037E93">
      <w:pPr>
        <w:numPr>
          <w:ilvl w:val="0"/>
          <w:numId w:val="14"/>
        </w:numPr>
        <w:tabs>
          <w:tab w:val="clear" w:pos="720"/>
        </w:tabs>
        <w:spacing w:line="276" w:lineRule="auto"/>
        <w:ind w:left="0" w:firstLine="567"/>
        <w:jc w:val="both"/>
        <w:rPr>
          <w:rFonts w:eastAsia="Calibri"/>
          <w:sz w:val="28"/>
          <w:szCs w:val="28"/>
        </w:rPr>
      </w:pPr>
      <w:r w:rsidRPr="00FE478B">
        <w:rPr>
          <w:rFonts w:eastAsia="Calibri"/>
          <w:sz w:val="28"/>
          <w:szCs w:val="28"/>
        </w:rPr>
        <w:t>распределение финансовых ресурсов для обеспечения образовательного процесса;</w:t>
      </w:r>
    </w:p>
    <w:p w:rsidR="00FE478B" w:rsidRPr="00FE478B" w:rsidRDefault="00FE478B" w:rsidP="00037E93">
      <w:pPr>
        <w:numPr>
          <w:ilvl w:val="0"/>
          <w:numId w:val="14"/>
        </w:numPr>
        <w:tabs>
          <w:tab w:val="clear" w:pos="720"/>
        </w:tabs>
        <w:spacing w:line="276" w:lineRule="auto"/>
        <w:ind w:left="0" w:firstLine="567"/>
        <w:jc w:val="both"/>
        <w:rPr>
          <w:rFonts w:eastAsia="Calibri"/>
          <w:sz w:val="28"/>
          <w:szCs w:val="28"/>
        </w:rPr>
      </w:pPr>
      <w:r w:rsidRPr="00FE478B">
        <w:rPr>
          <w:rFonts w:eastAsia="Calibri"/>
          <w:sz w:val="28"/>
          <w:szCs w:val="28"/>
        </w:rPr>
        <w:t>контроль за их целевым использованием</w:t>
      </w:r>
    </w:p>
    <w:p w:rsidR="00FE478B" w:rsidRPr="00FE478B" w:rsidRDefault="00FE478B" w:rsidP="00037E93">
      <w:pPr>
        <w:spacing w:line="276" w:lineRule="auto"/>
        <w:ind w:firstLine="567"/>
        <w:jc w:val="both"/>
        <w:rPr>
          <w:rFonts w:eastAsia="Calibri"/>
          <w:sz w:val="28"/>
          <w:szCs w:val="28"/>
        </w:rPr>
      </w:pPr>
      <w:r w:rsidRPr="00FE478B">
        <w:rPr>
          <w:rFonts w:eastAsia="Calibri"/>
          <w:sz w:val="28"/>
          <w:szCs w:val="28"/>
        </w:rPr>
        <w:t>Кроме этого, Служба проводит обоснование и расчеты по стимулированию труда учителя. Уровень творческой самореализации учителей в профессиональной деятельности является самостоятельным предметом исследования, так как является одним из факторов, влияющих на результаты образования.</w:t>
      </w:r>
    </w:p>
    <w:p w:rsidR="00FE478B" w:rsidRPr="00FE478B" w:rsidRDefault="00FE478B" w:rsidP="00747456">
      <w:pPr>
        <w:spacing w:line="276" w:lineRule="auto"/>
        <w:ind w:firstLine="567"/>
        <w:jc w:val="both"/>
        <w:rPr>
          <w:rFonts w:eastAsia="Calibri"/>
          <w:sz w:val="28"/>
          <w:szCs w:val="28"/>
        </w:rPr>
      </w:pPr>
      <w:r w:rsidRPr="00FE478B">
        <w:rPr>
          <w:rFonts w:eastAsia="Calibri"/>
          <w:sz w:val="28"/>
          <w:szCs w:val="28"/>
        </w:rPr>
        <w:t xml:space="preserve">Структура модели </w:t>
      </w:r>
      <w:proofErr w:type="spellStart"/>
      <w:r w:rsidRPr="00FE478B">
        <w:rPr>
          <w:rFonts w:eastAsia="Calibri"/>
          <w:sz w:val="28"/>
          <w:szCs w:val="28"/>
        </w:rPr>
        <w:t>внутришкольной</w:t>
      </w:r>
      <w:proofErr w:type="spellEnd"/>
      <w:r w:rsidRPr="00FE478B">
        <w:rPr>
          <w:rFonts w:eastAsia="Calibri"/>
          <w:sz w:val="28"/>
          <w:szCs w:val="28"/>
        </w:rPr>
        <w:t xml:space="preserve"> системы оценки качества образования содержит следующие компоненты:</w:t>
      </w:r>
    </w:p>
    <w:p w:rsidR="00FE478B" w:rsidRPr="00FE478B" w:rsidRDefault="00FE478B" w:rsidP="00037E93">
      <w:pPr>
        <w:numPr>
          <w:ilvl w:val="0"/>
          <w:numId w:val="15"/>
        </w:numPr>
        <w:tabs>
          <w:tab w:val="clear" w:pos="720"/>
        </w:tabs>
        <w:spacing w:line="276" w:lineRule="auto"/>
        <w:ind w:left="0" w:firstLine="567"/>
        <w:jc w:val="both"/>
        <w:rPr>
          <w:rFonts w:eastAsia="Calibri"/>
          <w:sz w:val="28"/>
          <w:szCs w:val="28"/>
        </w:rPr>
      </w:pPr>
      <w:r w:rsidRPr="00FE478B">
        <w:rPr>
          <w:rFonts w:eastAsia="Calibri"/>
          <w:sz w:val="28"/>
          <w:szCs w:val="28"/>
        </w:rPr>
        <w:t>целевой компонент (цель);</w:t>
      </w:r>
    </w:p>
    <w:p w:rsidR="00FE478B" w:rsidRPr="00FE478B" w:rsidRDefault="00FE478B" w:rsidP="00037E93">
      <w:pPr>
        <w:numPr>
          <w:ilvl w:val="0"/>
          <w:numId w:val="15"/>
        </w:numPr>
        <w:tabs>
          <w:tab w:val="clear" w:pos="720"/>
        </w:tabs>
        <w:spacing w:line="276" w:lineRule="auto"/>
        <w:ind w:left="0" w:firstLine="567"/>
        <w:jc w:val="both"/>
        <w:rPr>
          <w:rFonts w:eastAsia="Calibri"/>
          <w:sz w:val="28"/>
          <w:szCs w:val="28"/>
        </w:rPr>
      </w:pPr>
      <w:r w:rsidRPr="00FE478B">
        <w:rPr>
          <w:rFonts w:eastAsia="Calibri"/>
          <w:sz w:val="28"/>
          <w:szCs w:val="28"/>
        </w:rPr>
        <w:t>содержательный компонент;</w:t>
      </w:r>
    </w:p>
    <w:p w:rsidR="00FE478B" w:rsidRPr="00FE478B" w:rsidRDefault="00FE478B" w:rsidP="00037E93">
      <w:pPr>
        <w:numPr>
          <w:ilvl w:val="0"/>
          <w:numId w:val="15"/>
        </w:numPr>
        <w:tabs>
          <w:tab w:val="clear" w:pos="720"/>
        </w:tabs>
        <w:spacing w:line="276" w:lineRule="auto"/>
        <w:ind w:left="0" w:firstLine="567"/>
        <w:jc w:val="both"/>
        <w:rPr>
          <w:rFonts w:eastAsia="Calibri"/>
          <w:sz w:val="28"/>
          <w:szCs w:val="28"/>
        </w:rPr>
      </w:pPr>
      <w:r w:rsidRPr="00FE478B">
        <w:rPr>
          <w:rFonts w:eastAsia="Calibri"/>
          <w:sz w:val="28"/>
          <w:szCs w:val="28"/>
        </w:rPr>
        <w:t>организационный компонент.</w:t>
      </w:r>
    </w:p>
    <w:p w:rsidR="00FE478B" w:rsidRPr="00FE478B" w:rsidRDefault="00FE478B" w:rsidP="00747456">
      <w:pPr>
        <w:shd w:val="clear" w:color="auto" w:fill="FFFFFF"/>
        <w:spacing w:line="276" w:lineRule="auto"/>
        <w:ind w:firstLine="567"/>
        <w:rPr>
          <w:rFonts w:eastAsia="Times New Roman"/>
          <w:b/>
          <w:bCs/>
          <w:sz w:val="28"/>
          <w:szCs w:val="28"/>
          <w:lang w:eastAsia="ru-RU"/>
        </w:rPr>
      </w:pPr>
      <w:r w:rsidRPr="00FE478B">
        <w:rPr>
          <w:rFonts w:eastAsia="Times New Roman"/>
          <w:b/>
          <w:bCs/>
          <w:sz w:val="28"/>
          <w:szCs w:val="28"/>
          <w:lang w:eastAsia="ru-RU"/>
        </w:rPr>
        <w:t>Объекты оценки системы качества</w:t>
      </w:r>
    </w:p>
    <w:p w:rsidR="00FE478B" w:rsidRPr="00FE478B" w:rsidRDefault="00FE478B" w:rsidP="00FE478B">
      <w:pPr>
        <w:shd w:val="clear" w:color="auto" w:fill="FFFFFF"/>
        <w:spacing w:line="276" w:lineRule="auto"/>
        <w:jc w:val="right"/>
        <w:rPr>
          <w:rFonts w:eastAsia="Times New Roman"/>
          <w:sz w:val="28"/>
          <w:szCs w:val="28"/>
          <w:lang w:eastAsia="ru-RU"/>
        </w:rPr>
      </w:pPr>
      <w:r w:rsidRPr="00FE478B">
        <w:rPr>
          <w:rFonts w:eastAsia="Times New Roman"/>
          <w:b/>
          <w:bCs/>
          <w:sz w:val="28"/>
          <w:szCs w:val="28"/>
          <w:lang w:eastAsia="ru-RU"/>
        </w:rPr>
        <w:t>Таблица 1</w:t>
      </w:r>
    </w:p>
    <w:tbl>
      <w:tblPr>
        <w:tblW w:w="0" w:type="auto"/>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427"/>
        <w:gridCol w:w="3178"/>
        <w:gridCol w:w="4017"/>
      </w:tblGrid>
      <w:tr w:rsidR="00FE478B" w:rsidRPr="00037E93" w:rsidTr="00496E6B">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b/>
                <w:bCs/>
                <w:lang w:eastAsia="ru-RU"/>
              </w:rPr>
              <w:t>Объект</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b/>
                <w:bCs/>
                <w:lang w:eastAsia="ru-RU"/>
              </w:rPr>
              <w:t>Критерий</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b/>
                <w:bCs/>
                <w:lang w:eastAsia="ru-RU"/>
              </w:rPr>
              <w:t>Показатель</w:t>
            </w:r>
          </w:p>
        </w:tc>
      </w:tr>
      <w:tr w:rsidR="00FE478B" w:rsidRPr="00037E93" w:rsidTr="00496E6B">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lang w:eastAsia="ru-RU"/>
              </w:rPr>
              <w:t>Качество образованности ученика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 Уровень здоровья и здорового образа жизни</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2. Уровень нравственного, духовного и морального воспитания личности</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 xml:space="preserve">3. Уровень развития, готовность к жизни в социуме, готовность к </w:t>
            </w:r>
            <w:r w:rsidRPr="00037E93">
              <w:rPr>
                <w:rFonts w:eastAsia="Times New Roman"/>
                <w:lang w:eastAsia="ru-RU"/>
              </w:rPr>
              <w:lastRenderedPageBreak/>
              <w:t>продолжению образования и труду в рыночных условиях, овладение ключевыми компетенциями</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4. Уровень обученности</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5. Уровень владения творческой деятельностью</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lastRenderedPageBreak/>
              <w:t>1. Владеет знаниями по организации ЗОЖ</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2. Имеет высокий уровень нравственности и общей воспитанности</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3. Успешное профессиональное самоопределение и дальнейшая социализация  </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lastRenderedPageBreak/>
              <w:t>4. Не ниже 60%</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5.  Способность решать нестандартные задачи. Имеет достижения творческого характера (олимпиады, конкурсы, фестивали и т.п.)</w:t>
            </w:r>
          </w:p>
        </w:tc>
      </w:tr>
      <w:tr w:rsidR="00FE478B" w:rsidRPr="00037E93" w:rsidTr="00496E6B">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lang w:eastAsia="ru-RU"/>
              </w:rPr>
              <w:lastRenderedPageBreak/>
              <w:t>Качество деятельности административного работника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 Компетентность</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2. Ответственность</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3. Мобильность, открытость и активность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 Знание нормативно-правовой базы</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2.Владение приемами сбора и обработки значимой информации для оценки качества</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3.Своевременное предоставление диагностических и аналитических материалов, справок.</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4. Качественное выполнение должностных обязанностей</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 xml:space="preserve">5. </w:t>
            </w:r>
            <w:proofErr w:type="gramStart"/>
            <w:r w:rsidRPr="00037E93">
              <w:rPr>
                <w:rFonts w:eastAsia="Times New Roman"/>
                <w:lang w:eastAsia="ru-RU"/>
              </w:rPr>
              <w:t>Умение  принимать</w:t>
            </w:r>
            <w:proofErr w:type="gramEnd"/>
            <w:r w:rsidRPr="00037E93">
              <w:rPr>
                <w:rFonts w:eastAsia="Times New Roman"/>
                <w:lang w:eastAsia="ru-RU"/>
              </w:rPr>
              <w:t xml:space="preserve"> необходимые управленческие решения</w:t>
            </w:r>
          </w:p>
        </w:tc>
      </w:tr>
      <w:tr w:rsidR="00FE478B" w:rsidRPr="00037E93" w:rsidTr="00496E6B">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lang w:eastAsia="ru-RU"/>
              </w:rPr>
              <w:t>Качество деятельности педагога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 Открытость</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2. Профессионализм</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3. Информационная грамотность</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4. Авторитет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 Активно - участвует в инновационной деятельности</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2. Участвует в диссеминации передового педагогического опыта</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3. Имеет высокий процент качества успеваемости (не ниже 60%)</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4. Ученики – участники и победители предметных олимпиад</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5. Имеет высокие результаты на научно- практических конференциях, интеллектуальных турнирах, конкурсах</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6. Участвует в конкурсах профессионального мастерства</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7. Занимается научно- исследовательской деятельностью</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8. Участвует в социально- значимых проектах и общественных мероприятиях</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 xml:space="preserve">9. На </w:t>
            </w:r>
            <w:proofErr w:type="gramStart"/>
            <w:r w:rsidRPr="00037E93">
              <w:rPr>
                <w:rFonts w:eastAsia="Times New Roman"/>
                <w:lang w:eastAsia="ru-RU"/>
              </w:rPr>
              <w:t>высоком  уровне</w:t>
            </w:r>
            <w:proofErr w:type="gramEnd"/>
            <w:r w:rsidRPr="00037E93">
              <w:rPr>
                <w:rFonts w:eastAsia="Times New Roman"/>
                <w:lang w:eastAsia="ru-RU"/>
              </w:rPr>
              <w:t xml:space="preserve"> проводит внеклассные  мероприятия, предметные недели, факультативы.</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10.  Использует в своей деятельности ИКТ</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11. Имеет высокий рейтинг в школьном сообществе и у родительской общественности </w:t>
            </w:r>
          </w:p>
        </w:tc>
      </w:tr>
      <w:tr w:rsidR="00FE478B" w:rsidRPr="00037E93" w:rsidTr="00496E6B">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lang w:eastAsia="ru-RU"/>
              </w:rPr>
              <w:lastRenderedPageBreak/>
              <w:t>Качество организации образовательного процесса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Соответствие требованиям современных образовательных стандартов</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  Использование современных образовательных технологий</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 xml:space="preserve">2. Использование </w:t>
            </w:r>
            <w:proofErr w:type="gramStart"/>
            <w:r w:rsidRPr="00037E93">
              <w:rPr>
                <w:rFonts w:eastAsia="Times New Roman"/>
                <w:lang w:eastAsia="ru-RU"/>
              </w:rPr>
              <w:t>активных  форм</w:t>
            </w:r>
            <w:proofErr w:type="gramEnd"/>
            <w:r w:rsidRPr="00037E93">
              <w:rPr>
                <w:rFonts w:eastAsia="Times New Roman"/>
                <w:lang w:eastAsia="ru-RU"/>
              </w:rPr>
              <w:t>, методов, приемов обучения</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3. Использование современных форм организации образовательного процесса</w:t>
            </w:r>
          </w:p>
        </w:tc>
      </w:tr>
      <w:tr w:rsidR="00FE478B" w:rsidRPr="00037E93" w:rsidTr="00496E6B">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lang w:eastAsia="ru-RU"/>
              </w:rPr>
              <w:t>Материально – техническое обеспечение</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Соответствие требованиям современных образовательных стандартов</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 xml:space="preserve"> Соответствие оборудования учебных помещений нормам </w:t>
            </w:r>
            <w:proofErr w:type="spellStart"/>
            <w:r w:rsidRPr="00037E93">
              <w:rPr>
                <w:rFonts w:eastAsia="Times New Roman"/>
                <w:lang w:eastAsia="ru-RU"/>
              </w:rPr>
              <w:t>СанПина</w:t>
            </w:r>
            <w:proofErr w:type="spellEnd"/>
          </w:p>
        </w:tc>
      </w:tr>
      <w:tr w:rsidR="00FE478B" w:rsidRPr="00037E93" w:rsidTr="00496E6B">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both"/>
              <w:rPr>
                <w:rFonts w:eastAsia="Times New Roman"/>
                <w:lang w:eastAsia="ru-RU"/>
              </w:rPr>
            </w:pPr>
            <w:r w:rsidRPr="00037E93">
              <w:rPr>
                <w:rFonts w:eastAsia="Times New Roman"/>
                <w:lang w:eastAsia="ru-RU"/>
              </w:rPr>
              <w:t>Качество образовательных программ</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1. Актуальность и эффективность</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2. Доступность</w:t>
            </w:r>
          </w:p>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3. Оснащенность</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FE478B" w:rsidRPr="00037E93" w:rsidRDefault="00FE478B" w:rsidP="00747456">
            <w:pPr>
              <w:spacing w:line="276" w:lineRule="auto"/>
              <w:ind w:left="57" w:right="57"/>
              <w:jc w:val="left"/>
              <w:rPr>
                <w:rFonts w:eastAsia="Times New Roman"/>
                <w:lang w:eastAsia="ru-RU"/>
              </w:rPr>
            </w:pPr>
            <w:r w:rsidRPr="00037E93">
              <w:rPr>
                <w:rFonts w:eastAsia="Times New Roman"/>
                <w:lang w:eastAsia="ru-RU"/>
              </w:rPr>
              <w:t xml:space="preserve">Соответствие современным </w:t>
            </w:r>
            <w:proofErr w:type="gramStart"/>
            <w:r w:rsidRPr="00037E93">
              <w:rPr>
                <w:rFonts w:eastAsia="Times New Roman"/>
                <w:lang w:eastAsia="ru-RU"/>
              </w:rPr>
              <w:t>образовательным  стандартам</w:t>
            </w:r>
            <w:proofErr w:type="gramEnd"/>
          </w:p>
        </w:tc>
      </w:tr>
    </w:tbl>
    <w:p w:rsidR="00FE478B" w:rsidRPr="00FE478B" w:rsidRDefault="00FE478B" w:rsidP="00FE478B">
      <w:pPr>
        <w:spacing w:line="276" w:lineRule="auto"/>
        <w:jc w:val="both"/>
        <w:rPr>
          <w:rFonts w:eastAsia="Calibri"/>
          <w:sz w:val="28"/>
          <w:szCs w:val="28"/>
        </w:rPr>
      </w:pPr>
    </w:p>
    <w:p w:rsidR="00FE478B" w:rsidRPr="00FE478B" w:rsidRDefault="00FE478B" w:rsidP="00FE478B">
      <w:pPr>
        <w:widowControl w:val="0"/>
        <w:numPr>
          <w:ilvl w:val="0"/>
          <w:numId w:val="16"/>
        </w:numPr>
        <w:spacing w:line="276" w:lineRule="auto"/>
        <w:jc w:val="left"/>
        <w:rPr>
          <w:rFonts w:eastAsia="Tahoma"/>
          <w:b/>
          <w:bCs/>
          <w:spacing w:val="-4"/>
          <w:sz w:val="28"/>
          <w:szCs w:val="28"/>
        </w:rPr>
      </w:pPr>
      <w:r w:rsidRPr="00FE478B">
        <w:rPr>
          <w:rFonts w:eastAsia="Tahoma"/>
          <w:b/>
          <w:bCs/>
          <w:spacing w:val="-4"/>
          <w:sz w:val="28"/>
          <w:szCs w:val="28"/>
        </w:rPr>
        <w:t xml:space="preserve">КАЧЕСТВО УПРАВЛЕНИЯ </w:t>
      </w:r>
    </w:p>
    <w:p w:rsidR="00FE478B" w:rsidRPr="00FE478B" w:rsidRDefault="00FE478B" w:rsidP="00037E93">
      <w:pPr>
        <w:spacing w:line="276" w:lineRule="auto"/>
        <w:jc w:val="left"/>
        <w:rPr>
          <w:rFonts w:eastAsia="Calibri"/>
          <w:b/>
          <w:sz w:val="28"/>
          <w:szCs w:val="28"/>
        </w:rPr>
      </w:pPr>
      <w:r w:rsidRPr="00FE478B">
        <w:rPr>
          <w:rFonts w:eastAsia="Calibri"/>
          <w:b/>
          <w:sz w:val="28"/>
          <w:szCs w:val="28"/>
        </w:rPr>
        <w:t>(реализация требований к структуре основной образовательной</w:t>
      </w:r>
    </w:p>
    <w:p w:rsidR="00FE478B" w:rsidRDefault="00FE478B" w:rsidP="00037E93">
      <w:pPr>
        <w:spacing w:line="276" w:lineRule="auto"/>
        <w:jc w:val="left"/>
        <w:rPr>
          <w:rFonts w:eastAsia="Calibri"/>
          <w:b/>
          <w:sz w:val="28"/>
          <w:szCs w:val="28"/>
        </w:rPr>
      </w:pPr>
      <w:r w:rsidRPr="00FE478B">
        <w:rPr>
          <w:rFonts w:eastAsia="Calibri"/>
          <w:b/>
          <w:sz w:val="28"/>
          <w:szCs w:val="28"/>
        </w:rPr>
        <w:t>программы общего образования)</w:t>
      </w:r>
    </w:p>
    <w:p w:rsidR="00037E93" w:rsidRPr="00FE478B" w:rsidRDefault="00037E93" w:rsidP="00037E93">
      <w:pPr>
        <w:spacing w:line="276" w:lineRule="auto"/>
        <w:jc w:val="left"/>
        <w:rPr>
          <w:rFonts w:eastAsia="Calibri"/>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985"/>
        <w:gridCol w:w="1978"/>
        <w:gridCol w:w="2126"/>
        <w:gridCol w:w="1843"/>
      </w:tblGrid>
      <w:tr w:rsidR="00FE478B" w:rsidRPr="00747456" w:rsidTr="00747456">
        <w:trPr>
          <w:jc w:val="center"/>
        </w:trPr>
        <w:tc>
          <w:tcPr>
            <w:tcW w:w="2269" w:type="dxa"/>
            <w:shd w:val="clear" w:color="auto" w:fill="auto"/>
          </w:tcPr>
          <w:p w:rsidR="00FE478B" w:rsidRPr="00747456" w:rsidRDefault="00FE478B" w:rsidP="00FE478B">
            <w:pPr>
              <w:spacing w:line="276" w:lineRule="auto"/>
              <w:jc w:val="left"/>
              <w:rPr>
                <w:rFonts w:eastAsia="Calibri"/>
                <w:b/>
              </w:rPr>
            </w:pPr>
            <w:r w:rsidRPr="00747456">
              <w:rPr>
                <w:rFonts w:eastAsia="Calibri"/>
                <w:b/>
              </w:rPr>
              <w:t>Критерий</w:t>
            </w:r>
          </w:p>
        </w:tc>
        <w:tc>
          <w:tcPr>
            <w:tcW w:w="1985" w:type="dxa"/>
            <w:shd w:val="clear" w:color="auto" w:fill="auto"/>
          </w:tcPr>
          <w:p w:rsidR="00FE478B" w:rsidRPr="00747456" w:rsidRDefault="00FE478B" w:rsidP="00FE478B">
            <w:pPr>
              <w:spacing w:line="276" w:lineRule="auto"/>
              <w:jc w:val="left"/>
              <w:rPr>
                <w:rFonts w:eastAsia="Calibri"/>
                <w:b/>
              </w:rPr>
            </w:pPr>
            <w:r w:rsidRPr="00747456">
              <w:rPr>
                <w:rFonts w:eastAsia="Calibri"/>
                <w:b/>
              </w:rPr>
              <w:t>Показатель</w:t>
            </w:r>
          </w:p>
        </w:tc>
        <w:tc>
          <w:tcPr>
            <w:tcW w:w="1978" w:type="dxa"/>
            <w:shd w:val="clear" w:color="auto" w:fill="auto"/>
          </w:tcPr>
          <w:p w:rsidR="00FE478B" w:rsidRPr="00747456" w:rsidRDefault="00FE478B" w:rsidP="00FE478B">
            <w:pPr>
              <w:spacing w:line="276" w:lineRule="auto"/>
              <w:jc w:val="left"/>
              <w:rPr>
                <w:rFonts w:eastAsia="Calibri"/>
                <w:b/>
              </w:rPr>
            </w:pPr>
            <w:r w:rsidRPr="00747456">
              <w:rPr>
                <w:rFonts w:eastAsia="Calibri"/>
                <w:b/>
              </w:rPr>
              <w:t>Формат</w:t>
            </w:r>
          </w:p>
        </w:tc>
        <w:tc>
          <w:tcPr>
            <w:tcW w:w="2126" w:type="dxa"/>
            <w:shd w:val="clear" w:color="auto" w:fill="auto"/>
          </w:tcPr>
          <w:p w:rsidR="00FE478B" w:rsidRPr="00747456" w:rsidRDefault="00FE478B" w:rsidP="00FE478B">
            <w:pPr>
              <w:spacing w:line="276" w:lineRule="auto"/>
              <w:jc w:val="left"/>
              <w:rPr>
                <w:rFonts w:eastAsia="Calibri"/>
                <w:b/>
              </w:rPr>
            </w:pPr>
            <w:r w:rsidRPr="00747456">
              <w:rPr>
                <w:rFonts w:eastAsia="Calibri"/>
                <w:b/>
              </w:rPr>
              <w:t>Методы, технологии</w:t>
            </w:r>
          </w:p>
        </w:tc>
        <w:tc>
          <w:tcPr>
            <w:tcW w:w="1843" w:type="dxa"/>
            <w:shd w:val="clear" w:color="auto" w:fill="auto"/>
          </w:tcPr>
          <w:p w:rsidR="00FE478B" w:rsidRPr="00747456" w:rsidRDefault="00FE478B" w:rsidP="00FE478B">
            <w:pPr>
              <w:spacing w:line="276" w:lineRule="auto"/>
              <w:jc w:val="left"/>
              <w:rPr>
                <w:rFonts w:eastAsia="Calibri"/>
                <w:b/>
              </w:rPr>
            </w:pPr>
            <w:r w:rsidRPr="00747456">
              <w:rPr>
                <w:rFonts w:eastAsia="Calibri"/>
                <w:b/>
              </w:rPr>
              <w:t>Субъекты реализации ВСОКО</w:t>
            </w:r>
          </w:p>
        </w:tc>
      </w:tr>
      <w:tr w:rsidR="00FE478B" w:rsidRPr="00747456" w:rsidTr="00747456">
        <w:trPr>
          <w:jc w:val="center"/>
        </w:trPr>
        <w:tc>
          <w:tcPr>
            <w:tcW w:w="2269" w:type="dxa"/>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Качество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образовательной</w:t>
            </w:r>
          </w:p>
          <w:p w:rsidR="00FE478B" w:rsidRPr="00747456" w:rsidRDefault="00FE478B" w:rsidP="00FE478B">
            <w:pPr>
              <w:widowControl w:val="0"/>
              <w:shd w:val="clear" w:color="auto" w:fill="FFFFFF"/>
              <w:spacing w:line="276" w:lineRule="auto"/>
              <w:jc w:val="both"/>
              <w:rPr>
                <w:rFonts w:eastAsia="Times New Roman"/>
                <w:color w:val="000000"/>
                <w:spacing w:val="6"/>
                <w:lang w:eastAsia="ru-RU" w:bidi="ru-RU"/>
              </w:rPr>
            </w:pPr>
            <w:r w:rsidRPr="00747456">
              <w:rPr>
                <w:rFonts w:eastAsia="Times New Roman"/>
                <w:color w:val="000000"/>
                <w:spacing w:val="6"/>
                <w:lang w:eastAsia="ru-RU" w:bidi="ru-RU"/>
              </w:rPr>
              <w:t>программы образовательной организации</w:t>
            </w:r>
          </w:p>
          <w:p w:rsidR="00FE478B" w:rsidRPr="00747456" w:rsidRDefault="00FE478B" w:rsidP="00FE478B">
            <w:pPr>
              <w:spacing w:line="276" w:lineRule="auto"/>
              <w:jc w:val="both"/>
              <w:rPr>
                <w:rFonts w:eastAsia="Calibri"/>
              </w:rPr>
            </w:pPr>
          </w:p>
        </w:tc>
        <w:tc>
          <w:tcPr>
            <w:tcW w:w="1985" w:type="dxa"/>
            <w:shd w:val="clear" w:color="auto" w:fill="auto"/>
          </w:tcPr>
          <w:p w:rsidR="00FE478B" w:rsidRPr="00747456" w:rsidRDefault="00FE478B" w:rsidP="00FE478B">
            <w:pPr>
              <w:widowControl w:val="0"/>
              <w:spacing w:line="276" w:lineRule="auto"/>
              <w:jc w:val="left"/>
              <w:rPr>
                <w:rFonts w:eastAsia="Times New Roman"/>
                <w:color w:val="000000"/>
                <w:spacing w:val="6"/>
                <w:lang w:eastAsia="ru-RU" w:bidi="ru-RU"/>
              </w:rPr>
            </w:pPr>
            <w:r w:rsidRPr="00747456">
              <w:rPr>
                <w:rFonts w:eastAsia="Times New Roman"/>
                <w:color w:val="000000"/>
                <w:spacing w:val="6"/>
                <w:lang w:eastAsia="ru-RU" w:bidi="ru-RU"/>
              </w:rPr>
              <w:t>Структура</w:t>
            </w:r>
          </w:p>
          <w:p w:rsidR="00FE478B" w:rsidRPr="00747456" w:rsidRDefault="00FE478B" w:rsidP="00FE478B">
            <w:pPr>
              <w:widowControl w:val="0"/>
              <w:spacing w:line="276" w:lineRule="auto"/>
              <w:jc w:val="left"/>
              <w:rPr>
                <w:rFonts w:eastAsia="Times New Roman"/>
                <w:color w:val="000000"/>
                <w:spacing w:val="6"/>
                <w:lang w:eastAsia="ru-RU" w:bidi="ru-RU"/>
              </w:rPr>
            </w:pPr>
            <w:r w:rsidRPr="00747456">
              <w:rPr>
                <w:rFonts w:eastAsia="Times New Roman"/>
                <w:color w:val="000000"/>
                <w:spacing w:val="6"/>
                <w:lang w:eastAsia="ru-RU" w:bidi="ru-RU"/>
              </w:rPr>
              <w:t>программы,</w:t>
            </w:r>
          </w:p>
          <w:p w:rsidR="00FE478B" w:rsidRPr="00747456" w:rsidRDefault="00FE478B" w:rsidP="00FE478B">
            <w:pPr>
              <w:widowControl w:val="0"/>
              <w:spacing w:line="276" w:lineRule="auto"/>
              <w:jc w:val="left"/>
              <w:rPr>
                <w:rFonts w:eastAsia="Times New Roman"/>
                <w:color w:val="000000"/>
                <w:spacing w:val="6"/>
                <w:lang w:eastAsia="ru-RU" w:bidi="ru-RU"/>
              </w:rPr>
            </w:pPr>
            <w:r w:rsidRPr="00747456">
              <w:rPr>
                <w:rFonts w:eastAsia="Times New Roman"/>
                <w:color w:val="000000"/>
                <w:spacing w:val="6"/>
                <w:lang w:eastAsia="ru-RU" w:bidi="ru-RU"/>
              </w:rPr>
              <w:t>содержание</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и механизмы ее</w:t>
            </w:r>
          </w:p>
          <w:p w:rsidR="00FE478B" w:rsidRPr="00747456" w:rsidRDefault="00FE478B" w:rsidP="00FE478B">
            <w:pPr>
              <w:widowControl w:val="0"/>
              <w:shd w:val="clear" w:color="auto" w:fill="FFFFFF"/>
              <w:spacing w:line="276" w:lineRule="auto"/>
              <w:jc w:val="left"/>
              <w:rPr>
                <w:rFonts w:eastAsia="Times New Roman"/>
                <w:color w:val="000000"/>
                <w:spacing w:val="6"/>
                <w:lang w:eastAsia="ru-RU" w:bidi="ru-RU"/>
              </w:rPr>
            </w:pPr>
            <w:r w:rsidRPr="00747456">
              <w:rPr>
                <w:rFonts w:eastAsia="Times New Roman"/>
                <w:color w:val="000000"/>
                <w:spacing w:val="6"/>
                <w:lang w:eastAsia="ru-RU" w:bidi="ru-RU"/>
              </w:rPr>
              <w:t>реализации</w:t>
            </w:r>
          </w:p>
          <w:p w:rsidR="00FE478B" w:rsidRPr="00747456" w:rsidRDefault="00FE478B" w:rsidP="00FE478B">
            <w:pPr>
              <w:spacing w:line="276" w:lineRule="auto"/>
              <w:jc w:val="left"/>
              <w:rPr>
                <w:rFonts w:eastAsia="Calibri"/>
              </w:rPr>
            </w:pPr>
          </w:p>
        </w:tc>
        <w:tc>
          <w:tcPr>
            <w:tcW w:w="1978" w:type="dxa"/>
            <w:shd w:val="clear" w:color="auto" w:fill="auto"/>
          </w:tcPr>
          <w:p w:rsidR="00FE478B" w:rsidRPr="00747456" w:rsidRDefault="00FE478B" w:rsidP="00FE478B">
            <w:pPr>
              <w:widowControl w:val="0"/>
              <w:spacing w:line="276" w:lineRule="auto"/>
              <w:jc w:val="both"/>
              <w:rPr>
                <w:rFonts w:eastAsia="Times New Roman"/>
                <w:color w:val="000000"/>
                <w:spacing w:val="6"/>
                <w:lang w:eastAsia="ru-RU" w:bidi="ru-RU"/>
              </w:rPr>
            </w:pPr>
            <w:r w:rsidRPr="00747456">
              <w:rPr>
                <w:rFonts w:eastAsia="Times New Roman"/>
                <w:color w:val="000000"/>
                <w:spacing w:val="6"/>
                <w:lang w:eastAsia="ru-RU" w:bidi="ru-RU"/>
              </w:rPr>
              <w:t>Мониторинг</w:t>
            </w:r>
          </w:p>
          <w:p w:rsidR="00FE478B" w:rsidRPr="00747456" w:rsidRDefault="00FE478B" w:rsidP="00FE478B">
            <w:pPr>
              <w:spacing w:line="276" w:lineRule="auto"/>
              <w:jc w:val="both"/>
              <w:rPr>
                <w:rFonts w:eastAsia="Calibri"/>
              </w:rPr>
            </w:pPr>
          </w:p>
        </w:tc>
        <w:tc>
          <w:tcPr>
            <w:tcW w:w="2126" w:type="dxa"/>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Периодическое</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сопоставление</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сетевого графика</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и/или «дорожной</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карты» с реальным</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ходом выполнения</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образовательной</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программы с</w:t>
            </w:r>
          </w:p>
          <w:p w:rsidR="00FE478B" w:rsidRPr="00747456" w:rsidRDefault="00FE478B" w:rsidP="00FE478B">
            <w:pPr>
              <w:widowControl w:val="0"/>
              <w:shd w:val="clear" w:color="auto" w:fill="FFFFFF"/>
              <w:spacing w:line="276" w:lineRule="auto"/>
              <w:jc w:val="both"/>
              <w:rPr>
                <w:rFonts w:eastAsia="Times New Roman"/>
                <w:color w:val="000000"/>
                <w:spacing w:val="6"/>
                <w:lang w:eastAsia="ru-RU" w:bidi="ru-RU"/>
              </w:rPr>
            </w:pPr>
            <w:r w:rsidRPr="00747456">
              <w:rPr>
                <w:rFonts w:eastAsia="Times New Roman"/>
                <w:color w:val="000000"/>
                <w:spacing w:val="6"/>
                <w:lang w:eastAsia="ru-RU" w:bidi="ru-RU"/>
              </w:rPr>
              <w:t>целью коррекции</w:t>
            </w:r>
          </w:p>
          <w:p w:rsidR="00FE478B" w:rsidRPr="00747456" w:rsidRDefault="00FE478B" w:rsidP="00FE478B">
            <w:pPr>
              <w:spacing w:line="276" w:lineRule="auto"/>
              <w:jc w:val="both"/>
              <w:rPr>
                <w:rFonts w:eastAsia="Calibri"/>
              </w:rPr>
            </w:pPr>
          </w:p>
        </w:tc>
        <w:tc>
          <w:tcPr>
            <w:tcW w:w="1843" w:type="dxa"/>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Директор,</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председатель</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 xml:space="preserve"> Управляющего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Совета,</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заместитель</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директора по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УВР, члены МО</w:t>
            </w:r>
          </w:p>
        </w:tc>
      </w:tr>
      <w:tr w:rsidR="00FE478B" w:rsidRPr="00747456" w:rsidTr="00747456">
        <w:trPr>
          <w:jc w:val="center"/>
        </w:trPr>
        <w:tc>
          <w:tcPr>
            <w:tcW w:w="2269" w:type="dxa"/>
            <w:vMerge w:val="restart"/>
            <w:shd w:val="clear" w:color="auto" w:fill="auto"/>
          </w:tcPr>
          <w:p w:rsidR="00FE478B" w:rsidRPr="00747456" w:rsidRDefault="00FE478B" w:rsidP="00FE478B">
            <w:pPr>
              <w:widowControl w:val="0"/>
              <w:spacing w:line="276" w:lineRule="auto"/>
              <w:jc w:val="both"/>
              <w:rPr>
                <w:rFonts w:eastAsia="Times New Roman"/>
                <w:spacing w:val="6"/>
              </w:rPr>
            </w:pPr>
            <w:proofErr w:type="gramStart"/>
            <w:r w:rsidRPr="00747456">
              <w:rPr>
                <w:rFonts w:eastAsia="Times New Roman"/>
                <w:color w:val="000000"/>
                <w:spacing w:val="6"/>
                <w:lang w:eastAsia="ru-RU" w:bidi="ru-RU"/>
              </w:rPr>
              <w:t>Качество  управления</w:t>
            </w:r>
            <w:proofErr w:type="gramEnd"/>
            <w:r w:rsidRPr="00747456">
              <w:rPr>
                <w:rFonts w:eastAsia="Times New Roman"/>
                <w:color w:val="000000"/>
                <w:spacing w:val="6"/>
                <w:lang w:eastAsia="ru-RU" w:bidi="ru-RU"/>
              </w:rPr>
              <w:t xml:space="preserve">  образовательным процессом</w:t>
            </w:r>
          </w:p>
        </w:tc>
        <w:tc>
          <w:tcPr>
            <w:tcW w:w="1985" w:type="dxa"/>
            <w:shd w:val="clear" w:color="auto" w:fill="auto"/>
          </w:tcPr>
          <w:p w:rsidR="00FE478B" w:rsidRPr="00747456" w:rsidRDefault="00FE478B" w:rsidP="00FE478B">
            <w:pPr>
              <w:widowControl w:val="0"/>
              <w:spacing w:line="276" w:lineRule="auto"/>
              <w:jc w:val="left"/>
              <w:rPr>
                <w:rFonts w:eastAsia="Times New Roman"/>
                <w:color w:val="000000"/>
                <w:spacing w:val="6"/>
                <w:lang w:eastAsia="ru-RU" w:bidi="ru-RU"/>
              </w:rPr>
            </w:pPr>
            <w:r w:rsidRPr="00747456">
              <w:rPr>
                <w:rFonts w:eastAsia="Times New Roman"/>
                <w:color w:val="000000"/>
                <w:spacing w:val="6"/>
                <w:lang w:eastAsia="ru-RU" w:bidi="ru-RU"/>
              </w:rPr>
              <w:t>Состав</w:t>
            </w:r>
          </w:p>
          <w:p w:rsidR="00FE478B" w:rsidRPr="00747456" w:rsidRDefault="00FE478B" w:rsidP="00FE478B">
            <w:pPr>
              <w:widowControl w:val="0"/>
              <w:spacing w:line="276" w:lineRule="auto"/>
              <w:jc w:val="left"/>
              <w:rPr>
                <w:rFonts w:eastAsia="Times New Roman"/>
                <w:color w:val="000000"/>
                <w:spacing w:val="6"/>
                <w:lang w:eastAsia="ru-RU" w:bidi="ru-RU"/>
              </w:rPr>
            </w:pPr>
            <w:r w:rsidRPr="00747456">
              <w:rPr>
                <w:rFonts w:eastAsia="Times New Roman"/>
                <w:color w:val="000000"/>
                <w:spacing w:val="6"/>
                <w:lang w:eastAsia="ru-RU" w:bidi="ru-RU"/>
              </w:rPr>
              <w:t>и структура</w:t>
            </w:r>
          </w:p>
          <w:p w:rsidR="00FE478B" w:rsidRPr="00747456" w:rsidRDefault="00FE478B" w:rsidP="00FE478B">
            <w:pPr>
              <w:widowControl w:val="0"/>
              <w:spacing w:line="276" w:lineRule="auto"/>
              <w:jc w:val="left"/>
              <w:rPr>
                <w:rFonts w:eastAsia="Times New Roman"/>
                <w:color w:val="000000"/>
                <w:spacing w:val="6"/>
                <w:lang w:eastAsia="ru-RU" w:bidi="ru-RU"/>
              </w:rPr>
            </w:pPr>
            <w:r w:rsidRPr="00747456">
              <w:rPr>
                <w:rFonts w:eastAsia="Times New Roman"/>
                <w:color w:val="000000"/>
                <w:spacing w:val="6"/>
                <w:lang w:eastAsia="ru-RU" w:bidi="ru-RU"/>
              </w:rPr>
              <w:t>ВСОКО</w:t>
            </w:r>
          </w:p>
          <w:p w:rsidR="00FE478B" w:rsidRPr="00747456" w:rsidRDefault="00FE478B" w:rsidP="00FE478B">
            <w:pPr>
              <w:spacing w:line="276" w:lineRule="auto"/>
              <w:jc w:val="left"/>
              <w:rPr>
                <w:rFonts w:eastAsia="Calibri"/>
              </w:rPr>
            </w:pPr>
          </w:p>
        </w:tc>
        <w:tc>
          <w:tcPr>
            <w:tcW w:w="1978" w:type="dxa"/>
            <w:vMerge w:val="restart"/>
            <w:shd w:val="clear" w:color="auto" w:fill="auto"/>
          </w:tcPr>
          <w:p w:rsidR="00FE478B" w:rsidRPr="00747456" w:rsidRDefault="00FE478B" w:rsidP="00FE478B">
            <w:pPr>
              <w:widowControl w:val="0"/>
              <w:spacing w:line="276" w:lineRule="auto"/>
              <w:jc w:val="both"/>
              <w:rPr>
                <w:rFonts w:eastAsia="Times New Roman"/>
                <w:color w:val="000000"/>
                <w:spacing w:val="6"/>
                <w:lang w:eastAsia="ru-RU" w:bidi="ru-RU"/>
              </w:rPr>
            </w:pPr>
            <w:r w:rsidRPr="00747456">
              <w:rPr>
                <w:rFonts w:eastAsia="Times New Roman"/>
                <w:color w:val="000000"/>
                <w:spacing w:val="6"/>
                <w:lang w:eastAsia="ru-RU" w:bidi="ru-RU"/>
              </w:rPr>
              <w:t>Микроисследования</w:t>
            </w:r>
          </w:p>
          <w:p w:rsidR="00FE478B" w:rsidRPr="00747456" w:rsidRDefault="00FE478B" w:rsidP="00FE478B">
            <w:pPr>
              <w:spacing w:line="276" w:lineRule="auto"/>
              <w:jc w:val="both"/>
              <w:rPr>
                <w:rFonts w:eastAsia="Calibri"/>
              </w:rPr>
            </w:pPr>
          </w:p>
        </w:tc>
        <w:tc>
          <w:tcPr>
            <w:tcW w:w="2126" w:type="dxa"/>
            <w:shd w:val="clear" w:color="auto" w:fill="auto"/>
          </w:tcPr>
          <w:p w:rsidR="00FE478B" w:rsidRPr="00747456" w:rsidRDefault="00FE478B" w:rsidP="00FE478B">
            <w:pPr>
              <w:spacing w:line="276" w:lineRule="auto"/>
              <w:jc w:val="both"/>
              <w:rPr>
                <w:rFonts w:eastAsia="Courier New"/>
                <w:color w:val="000000"/>
                <w:spacing w:val="6"/>
                <w:lang w:eastAsia="ru-RU" w:bidi="ru-RU"/>
              </w:rPr>
            </w:pPr>
            <w:proofErr w:type="spellStart"/>
            <w:proofErr w:type="gramStart"/>
            <w:r w:rsidRPr="00747456">
              <w:rPr>
                <w:rFonts w:eastAsia="Courier New"/>
                <w:color w:val="000000"/>
                <w:spacing w:val="6"/>
                <w:lang w:eastAsia="ru-RU" w:bidi="ru-RU"/>
              </w:rPr>
              <w:t>Критериальная</w:t>
            </w:r>
            <w:proofErr w:type="spellEnd"/>
            <w:r w:rsidRPr="00747456">
              <w:rPr>
                <w:rFonts w:eastAsia="Courier New"/>
                <w:color w:val="000000"/>
                <w:spacing w:val="6"/>
                <w:lang w:eastAsia="ru-RU" w:bidi="ru-RU"/>
              </w:rPr>
              <w:t xml:space="preserve">  система</w:t>
            </w:r>
            <w:proofErr w:type="gramEnd"/>
            <w:r w:rsidRPr="00747456">
              <w:rPr>
                <w:rFonts w:eastAsia="Courier New"/>
                <w:color w:val="000000"/>
                <w:spacing w:val="6"/>
                <w:lang w:eastAsia="ru-RU" w:bidi="ru-RU"/>
              </w:rPr>
              <w:t xml:space="preserve"> оценивания состава и  структуры ВСОКО</w:t>
            </w:r>
          </w:p>
          <w:p w:rsidR="00FE478B" w:rsidRPr="00747456" w:rsidRDefault="00FE478B" w:rsidP="00FE478B">
            <w:pPr>
              <w:spacing w:line="276" w:lineRule="auto"/>
              <w:jc w:val="both"/>
              <w:rPr>
                <w:rFonts w:eastAsia="Calibri"/>
              </w:rPr>
            </w:pPr>
          </w:p>
        </w:tc>
        <w:tc>
          <w:tcPr>
            <w:tcW w:w="1843" w:type="dxa"/>
            <w:vMerge w:val="restart"/>
            <w:shd w:val="clear" w:color="auto" w:fill="auto"/>
          </w:tcPr>
          <w:p w:rsidR="00FE478B" w:rsidRPr="00747456" w:rsidRDefault="00FE478B" w:rsidP="00FE478B">
            <w:pPr>
              <w:widowControl w:val="0"/>
              <w:spacing w:line="276" w:lineRule="auto"/>
              <w:jc w:val="both"/>
              <w:rPr>
                <w:rFonts w:eastAsia="Times New Roman"/>
                <w:color w:val="000000"/>
                <w:spacing w:val="6"/>
                <w:lang w:eastAsia="ru-RU" w:bidi="ru-RU"/>
              </w:rPr>
            </w:pPr>
            <w:proofErr w:type="gramStart"/>
            <w:r w:rsidRPr="00747456">
              <w:rPr>
                <w:rFonts w:eastAsia="Times New Roman"/>
                <w:color w:val="000000"/>
                <w:spacing w:val="6"/>
                <w:lang w:eastAsia="ru-RU" w:bidi="ru-RU"/>
              </w:rPr>
              <w:t>Заместитель  директора</w:t>
            </w:r>
            <w:proofErr w:type="gramEnd"/>
            <w:r w:rsidRPr="00747456">
              <w:rPr>
                <w:rFonts w:eastAsia="Times New Roman"/>
                <w:color w:val="000000"/>
                <w:spacing w:val="6"/>
                <w:lang w:eastAsia="ru-RU" w:bidi="ru-RU"/>
              </w:rPr>
              <w:t xml:space="preserve"> по  УВР, члены  МО</w:t>
            </w:r>
          </w:p>
          <w:p w:rsidR="00FE478B" w:rsidRPr="00747456" w:rsidRDefault="00FE478B" w:rsidP="00FE478B">
            <w:pPr>
              <w:spacing w:line="276" w:lineRule="auto"/>
              <w:jc w:val="both"/>
              <w:rPr>
                <w:rFonts w:eastAsia="Calibri"/>
              </w:rPr>
            </w:pPr>
          </w:p>
        </w:tc>
      </w:tr>
      <w:tr w:rsidR="00FE478B" w:rsidRPr="00747456" w:rsidTr="00747456">
        <w:trPr>
          <w:jc w:val="center"/>
        </w:trPr>
        <w:tc>
          <w:tcPr>
            <w:tcW w:w="2269" w:type="dxa"/>
            <w:vMerge/>
            <w:shd w:val="clear" w:color="auto" w:fill="auto"/>
          </w:tcPr>
          <w:p w:rsidR="00FE478B" w:rsidRPr="00747456" w:rsidRDefault="00FE478B" w:rsidP="00FE478B">
            <w:pPr>
              <w:spacing w:line="276" w:lineRule="auto"/>
              <w:jc w:val="both"/>
              <w:rPr>
                <w:rFonts w:eastAsia="Calibri"/>
              </w:rPr>
            </w:pPr>
          </w:p>
        </w:tc>
        <w:tc>
          <w:tcPr>
            <w:tcW w:w="1985" w:type="dxa"/>
            <w:shd w:val="clear" w:color="auto" w:fill="auto"/>
          </w:tcPr>
          <w:p w:rsidR="00FE478B" w:rsidRPr="00747456" w:rsidRDefault="00FE478B" w:rsidP="00FE478B">
            <w:pPr>
              <w:spacing w:line="276" w:lineRule="auto"/>
              <w:jc w:val="left"/>
              <w:rPr>
                <w:rFonts w:eastAsia="Calibri"/>
              </w:rPr>
            </w:pPr>
            <w:proofErr w:type="gramStart"/>
            <w:r w:rsidRPr="00747456">
              <w:rPr>
                <w:rFonts w:eastAsia="Courier New"/>
                <w:color w:val="000000"/>
                <w:spacing w:val="6"/>
                <w:lang w:eastAsia="ru-RU" w:bidi="ru-RU"/>
              </w:rPr>
              <w:t>Качество  процесса</w:t>
            </w:r>
            <w:proofErr w:type="gramEnd"/>
            <w:r w:rsidRPr="00747456">
              <w:rPr>
                <w:rFonts w:eastAsia="Courier New"/>
                <w:color w:val="000000"/>
                <w:spacing w:val="6"/>
                <w:lang w:eastAsia="ru-RU" w:bidi="ru-RU"/>
              </w:rPr>
              <w:t xml:space="preserve">  реализации </w:t>
            </w:r>
            <w:r w:rsidRPr="00747456">
              <w:rPr>
                <w:rFonts w:eastAsia="Courier New"/>
                <w:color w:val="000000"/>
                <w:spacing w:val="6"/>
                <w:lang w:eastAsia="ru-RU" w:bidi="ru-RU"/>
              </w:rPr>
              <w:lastRenderedPageBreak/>
              <w:t>ВСОКО  как ресурса  управления</w:t>
            </w:r>
          </w:p>
        </w:tc>
        <w:tc>
          <w:tcPr>
            <w:tcW w:w="1978" w:type="dxa"/>
            <w:vMerge/>
            <w:shd w:val="clear" w:color="auto" w:fill="auto"/>
          </w:tcPr>
          <w:p w:rsidR="00FE478B" w:rsidRPr="00747456" w:rsidRDefault="00FE478B" w:rsidP="00FE478B">
            <w:pPr>
              <w:spacing w:line="276" w:lineRule="auto"/>
              <w:jc w:val="both"/>
              <w:rPr>
                <w:rFonts w:eastAsia="Calibri"/>
              </w:rPr>
            </w:pPr>
          </w:p>
        </w:tc>
        <w:tc>
          <w:tcPr>
            <w:tcW w:w="2126" w:type="dxa"/>
            <w:shd w:val="clear" w:color="auto" w:fill="auto"/>
          </w:tcPr>
          <w:p w:rsidR="00FE478B" w:rsidRPr="00747456" w:rsidRDefault="00FE478B" w:rsidP="00FE478B">
            <w:pPr>
              <w:widowControl w:val="0"/>
              <w:spacing w:line="276" w:lineRule="auto"/>
              <w:jc w:val="both"/>
              <w:rPr>
                <w:rFonts w:eastAsia="Times New Roman"/>
                <w:color w:val="000000"/>
                <w:spacing w:val="6"/>
                <w:lang w:eastAsia="ru-RU" w:bidi="ru-RU"/>
              </w:rPr>
            </w:pPr>
            <w:proofErr w:type="spellStart"/>
            <w:proofErr w:type="gramStart"/>
            <w:r w:rsidRPr="00747456">
              <w:rPr>
                <w:rFonts w:eastAsia="Times New Roman"/>
                <w:color w:val="000000"/>
                <w:spacing w:val="6"/>
                <w:lang w:eastAsia="ru-RU" w:bidi="ru-RU"/>
              </w:rPr>
              <w:t>Критериальная</w:t>
            </w:r>
            <w:proofErr w:type="spellEnd"/>
            <w:r w:rsidRPr="00747456">
              <w:rPr>
                <w:rFonts w:eastAsia="Times New Roman"/>
                <w:color w:val="000000"/>
                <w:spacing w:val="6"/>
                <w:lang w:eastAsia="ru-RU" w:bidi="ru-RU"/>
              </w:rPr>
              <w:t xml:space="preserve">  система</w:t>
            </w:r>
            <w:proofErr w:type="gramEnd"/>
            <w:r w:rsidRPr="00747456">
              <w:rPr>
                <w:rFonts w:eastAsia="Times New Roman"/>
                <w:color w:val="000000"/>
                <w:spacing w:val="6"/>
                <w:lang w:eastAsia="ru-RU" w:bidi="ru-RU"/>
              </w:rPr>
              <w:t xml:space="preserve">  оценивания  </w:t>
            </w:r>
            <w:r w:rsidRPr="00747456">
              <w:rPr>
                <w:rFonts w:eastAsia="Times New Roman"/>
                <w:color w:val="000000"/>
                <w:spacing w:val="6"/>
                <w:lang w:eastAsia="ru-RU" w:bidi="ru-RU"/>
              </w:rPr>
              <w:lastRenderedPageBreak/>
              <w:t>качества ВСОКО  как  ресурса управления</w:t>
            </w:r>
          </w:p>
          <w:p w:rsidR="00FE478B" w:rsidRPr="00747456" w:rsidRDefault="00FE478B" w:rsidP="00FE478B">
            <w:pPr>
              <w:spacing w:line="276" w:lineRule="auto"/>
              <w:jc w:val="both"/>
              <w:rPr>
                <w:rFonts w:eastAsia="Calibri"/>
              </w:rPr>
            </w:pPr>
          </w:p>
        </w:tc>
        <w:tc>
          <w:tcPr>
            <w:tcW w:w="1843" w:type="dxa"/>
            <w:vMerge/>
            <w:shd w:val="clear" w:color="auto" w:fill="auto"/>
          </w:tcPr>
          <w:p w:rsidR="00FE478B" w:rsidRPr="00747456" w:rsidRDefault="00FE478B" w:rsidP="00FE478B">
            <w:pPr>
              <w:spacing w:line="276" w:lineRule="auto"/>
              <w:jc w:val="both"/>
              <w:rPr>
                <w:rFonts w:eastAsia="Calibri"/>
              </w:rPr>
            </w:pPr>
          </w:p>
        </w:tc>
      </w:tr>
      <w:tr w:rsidR="00FE478B" w:rsidRPr="00747456" w:rsidTr="00747456">
        <w:trPr>
          <w:jc w:val="center"/>
        </w:trPr>
        <w:tc>
          <w:tcPr>
            <w:tcW w:w="2269" w:type="dxa"/>
            <w:vMerge w:val="restart"/>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Качество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управления</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реализацией</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требований</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 xml:space="preserve"> государственных</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 xml:space="preserve"> документов</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Качество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соблюдения</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Положения 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 xml:space="preserve"> документообороте</w:t>
            </w:r>
          </w:p>
          <w:p w:rsidR="00FE478B" w:rsidRPr="00747456" w:rsidRDefault="00FE478B" w:rsidP="00FE478B">
            <w:pPr>
              <w:spacing w:line="276" w:lineRule="auto"/>
              <w:jc w:val="both"/>
              <w:rPr>
                <w:rFonts w:eastAsia="Calibri"/>
              </w:rPr>
            </w:pPr>
          </w:p>
        </w:tc>
        <w:tc>
          <w:tcPr>
            <w:tcW w:w="1985" w:type="dxa"/>
            <w:shd w:val="clear" w:color="auto" w:fill="auto"/>
          </w:tcPr>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Выполнение</w:t>
            </w:r>
          </w:p>
          <w:p w:rsidR="00FE478B" w:rsidRPr="00747456" w:rsidRDefault="00FE478B" w:rsidP="00747456">
            <w:pPr>
              <w:widowControl w:val="0"/>
              <w:spacing w:line="276" w:lineRule="auto"/>
              <w:jc w:val="left"/>
              <w:rPr>
                <w:rFonts w:eastAsia="Times New Roman"/>
                <w:spacing w:val="6"/>
              </w:rPr>
            </w:pPr>
            <w:r w:rsidRPr="00747456">
              <w:rPr>
                <w:rFonts w:eastAsia="Times New Roman"/>
                <w:color w:val="000000"/>
                <w:spacing w:val="6"/>
                <w:lang w:eastAsia="ru-RU" w:bidi="ru-RU"/>
              </w:rPr>
              <w:t>СанПиН, ГОСТ и</w:t>
            </w:r>
            <w:r w:rsidR="00747456" w:rsidRPr="00747456">
              <w:rPr>
                <w:rFonts w:eastAsia="Times New Roman"/>
                <w:spacing w:val="6"/>
              </w:rPr>
              <w:t xml:space="preserve"> </w:t>
            </w:r>
            <w:r w:rsidRPr="00747456">
              <w:rPr>
                <w:rFonts w:eastAsia="Courier New"/>
                <w:bCs/>
                <w:color w:val="000000"/>
                <w:spacing w:val="-10"/>
                <w:lang w:eastAsia="ru-RU" w:bidi="ru-RU"/>
              </w:rPr>
              <w:t>т.д.</w:t>
            </w:r>
          </w:p>
        </w:tc>
        <w:tc>
          <w:tcPr>
            <w:tcW w:w="1978" w:type="dxa"/>
            <w:vMerge w:val="restart"/>
            <w:shd w:val="clear" w:color="auto" w:fill="auto"/>
          </w:tcPr>
          <w:p w:rsidR="00FE478B" w:rsidRPr="00747456" w:rsidRDefault="00FE478B" w:rsidP="00FE478B">
            <w:pPr>
              <w:spacing w:line="276" w:lineRule="auto"/>
              <w:jc w:val="both"/>
              <w:rPr>
                <w:rFonts w:eastAsia="Calibri"/>
              </w:rPr>
            </w:pPr>
            <w:r w:rsidRPr="00747456">
              <w:rPr>
                <w:rFonts w:eastAsia="Courier New"/>
                <w:color w:val="000000"/>
                <w:spacing w:val="6"/>
                <w:lang w:eastAsia="ru-RU" w:bidi="ru-RU"/>
              </w:rPr>
              <w:t>Мониторинг</w:t>
            </w:r>
          </w:p>
        </w:tc>
        <w:tc>
          <w:tcPr>
            <w:tcW w:w="2126" w:type="dxa"/>
            <w:vMerge w:val="restart"/>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Оценка</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отклонений от</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нормы с целью</w:t>
            </w:r>
          </w:p>
          <w:p w:rsidR="00FE478B" w:rsidRPr="00747456" w:rsidRDefault="00FE478B" w:rsidP="00FE478B">
            <w:pPr>
              <w:spacing w:line="276" w:lineRule="auto"/>
              <w:jc w:val="both"/>
              <w:rPr>
                <w:rFonts w:eastAsia="Calibri"/>
              </w:rPr>
            </w:pPr>
            <w:r w:rsidRPr="00747456">
              <w:rPr>
                <w:rFonts w:eastAsia="Courier New"/>
                <w:color w:val="000000"/>
                <w:spacing w:val="6"/>
                <w:lang w:eastAsia="ru-RU" w:bidi="ru-RU"/>
              </w:rPr>
              <w:t>коррекции</w:t>
            </w:r>
          </w:p>
        </w:tc>
        <w:tc>
          <w:tcPr>
            <w:tcW w:w="1843" w:type="dxa"/>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Заместители</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директора по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 xml:space="preserve"> УВР, </w:t>
            </w:r>
          </w:p>
          <w:p w:rsidR="00FE478B" w:rsidRPr="00747456" w:rsidRDefault="00FE478B" w:rsidP="00FE478B">
            <w:pPr>
              <w:spacing w:line="276" w:lineRule="auto"/>
              <w:jc w:val="both"/>
              <w:rPr>
                <w:rFonts w:eastAsia="Calibri"/>
              </w:rPr>
            </w:pPr>
          </w:p>
        </w:tc>
      </w:tr>
      <w:tr w:rsidR="00FE478B" w:rsidRPr="00747456" w:rsidTr="00747456">
        <w:trPr>
          <w:jc w:val="center"/>
        </w:trPr>
        <w:tc>
          <w:tcPr>
            <w:tcW w:w="2269" w:type="dxa"/>
            <w:vMerge/>
            <w:shd w:val="clear" w:color="auto" w:fill="auto"/>
          </w:tcPr>
          <w:p w:rsidR="00FE478B" w:rsidRPr="00747456" w:rsidRDefault="00FE478B" w:rsidP="00FE478B">
            <w:pPr>
              <w:spacing w:line="276" w:lineRule="auto"/>
              <w:jc w:val="both"/>
              <w:rPr>
                <w:rFonts w:eastAsia="Calibri"/>
              </w:rPr>
            </w:pPr>
          </w:p>
        </w:tc>
        <w:tc>
          <w:tcPr>
            <w:tcW w:w="1985" w:type="dxa"/>
            <w:shd w:val="clear" w:color="auto" w:fill="auto"/>
          </w:tcPr>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Полнота,</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 xml:space="preserve"> своевременность</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и правильность</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ведения</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школьной</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документации</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всеми</w:t>
            </w:r>
          </w:p>
          <w:p w:rsidR="00FE478B" w:rsidRPr="00747456" w:rsidRDefault="00FE478B" w:rsidP="00FE478B">
            <w:pPr>
              <w:spacing w:line="276" w:lineRule="auto"/>
              <w:jc w:val="left"/>
              <w:rPr>
                <w:rFonts w:eastAsia="Calibri"/>
              </w:rPr>
            </w:pPr>
            <w:r w:rsidRPr="00747456">
              <w:rPr>
                <w:rFonts w:eastAsia="Courier New"/>
                <w:color w:val="000000"/>
                <w:spacing w:val="6"/>
                <w:lang w:eastAsia="ru-RU" w:bidi="ru-RU"/>
              </w:rPr>
              <w:t>участниками образовательной деятельности</w:t>
            </w:r>
          </w:p>
        </w:tc>
        <w:tc>
          <w:tcPr>
            <w:tcW w:w="1978" w:type="dxa"/>
            <w:vMerge/>
            <w:shd w:val="clear" w:color="auto" w:fill="auto"/>
          </w:tcPr>
          <w:p w:rsidR="00FE478B" w:rsidRPr="00747456" w:rsidRDefault="00FE478B" w:rsidP="00FE478B">
            <w:pPr>
              <w:spacing w:line="276" w:lineRule="auto"/>
              <w:jc w:val="both"/>
              <w:rPr>
                <w:rFonts w:eastAsia="Calibri"/>
              </w:rPr>
            </w:pPr>
          </w:p>
        </w:tc>
        <w:tc>
          <w:tcPr>
            <w:tcW w:w="2126" w:type="dxa"/>
            <w:vMerge/>
            <w:shd w:val="clear" w:color="auto" w:fill="auto"/>
          </w:tcPr>
          <w:p w:rsidR="00FE478B" w:rsidRPr="00747456" w:rsidRDefault="00FE478B" w:rsidP="00FE478B">
            <w:pPr>
              <w:spacing w:line="276" w:lineRule="auto"/>
              <w:jc w:val="both"/>
              <w:rPr>
                <w:rFonts w:eastAsia="Calibri"/>
              </w:rPr>
            </w:pPr>
          </w:p>
        </w:tc>
        <w:tc>
          <w:tcPr>
            <w:tcW w:w="1843" w:type="dxa"/>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Заместитель</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директора по</w:t>
            </w:r>
          </w:p>
          <w:p w:rsidR="00FE478B" w:rsidRPr="00747456" w:rsidRDefault="00FE478B" w:rsidP="00FE478B">
            <w:pPr>
              <w:spacing w:line="276" w:lineRule="auto"/>
              <w:jc w:val="both"/>
              <w:rPr>
                <w:rFonts w:eastAsia="Calibri"/>
              </w:rPr>
            </w:pPr>
            <w:r w:rsidRPr="00747456">
              <w:rPr>
                <w:rFonts w:eastAsia="Courier New"/>
                <w:color w:val="000000"/>
                <w:spacing w:val="6"/>
                <w:lang w:eastAsia="ru-RU" w:bidi="ru-RU"/>
              </w:rPr>
              <w:t xml:space="preserve"> УВР</w:t>
            </w:r>
          </w:p>
        </w:tc>
      </w:tr>
      <w:tr w:rsidR="00FE478B" w:rsidRPr="00747456" w:rsidTr="00747456">
        <w:trPr>
          <w:jc w:val="center"/>
        </w:trPr>
        <w:tc>
          <w:tcPr>
            <w:tcW w:w="2269" w:type="dxa"/>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Качество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управления</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материально-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технической базой</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образовательного процесса</w:t>
            </w:r>
          </w:p>
        </w:tc>
        <w:tc>
          <w:tcPr>
            <w:tcW w:w="1985" w:type="dxa"/>
            <w:shd w:val="clear" w:color="auto" w:fill="auto"/>
          </w:tcPr>
          <w:p w:rsidR="00FE478B" w:rsidRPr="00747456" w:rsidRDefault="00FE478B" w:rsidP="00FE478B">
            <w:pPr>
              <w:spacing w:line="276" w:lineRule="auto"/>
              <w:jc w:val="left"/>
              <w:rPr>
                <w:rFonts w:eastAsia="Calibri"/>
              </w:rPr>
            </w:pPr>
            <w:r w:rsidRPr="00747456">
              <w:rPr>
                <w:rFonts w:eastAsia="Courier New"/>
                <w:color w:val="000000"/>
                <w:spacing w:val="6"/>
                <w:lang w:eastAsia="ru-RU" w:bidi="ru-RU"/>
              </w:rPr>
              <w:t>Достаточность и качество оснащения образовательной среды образовательной организации</w:t>
            </w:r>
          </w:p>
        </w:tc>
        <w:tc>
          <w:tcPr>
            <w:tcW w:w="1978" w:type="dxa"/>
            <w:shd w:val="clear" w:color="auto" w:fill="auto"/>
          </w:tcPr>
          <w:p w:rsidR="00FE478B" w:rsidRPr="00747456" w:rsidRDefault="00FE478B" w:rsidP="00FE478B">
            <w:pPr>
              <w:spacing w:line="276" w:lineRule="auto"/>
              <w:jc w:val="both"/>
              <w:rPr>
                <w:rFonts w:eastAsia="Calibri"/>
              </w:rPr>
            </w:pPr>
            <w:r w:rsidRPr="00747456">
              <w:rPr>
                <w:rFonts w:eastAsia="Courier New"/>
                <w:color w:val="000000"/>
                <w:spacing w:val="6"/>
                <w:lang w:eastAsia="ru-RU" w:bidi="ru-RU"/>
              </w:rPr>
              <w:t>Микроисследования</w:t>
            </w:r>
          </w:p>
        </w:tc>
        <w:tc>
          <w:tcPr>
            <w:tcW w:w="2126" w:type="dxa"/>
            <w:shd w:val="clear" w:color="auto" w:fill="auto"/>
          </w:tcPr>
          <w:p w:rsidR="00FE478B" w:rsidRPr="00747456" w:rsidRDefault="00FE478B" w:rsidP="00FE478B">
            <w:pPr>
              <w:widowControl w:val="0"/>
              <w:spacing w:line="276" w:lineRule="auto"/>
              <w:jc w:val="left"/>
              <w:rPr>
                <w:rFonts w:eastAsia="Times New Roman"/>
                <w:color w:val="000000"/>
                <w:spacing w:val="6"/>
                <w:lang w:eastAsia="ru-RU" w:bidi="ru-RU"/>
              </w:rPr>
            </w:pPr>
            <w:r w:rsidRPr="00747456">
              <w:rPr>
                <w:rFonts w:eastAsia="Times New Roman"/>
                <w:color w:val="000000"/>
                <w:spacing w:val="6"/>
                <w:lang w:eastAsia="ru-RU" w:bidi="ru-RU"/>
              </w:rPr>
              <w:t>Оценка объема и качества выполнения программы развития образовательной организации ОО по данному разделу</w:t>
            </w:r>
          </w:p>
          <w:p w:rsidR="00FE478B" w:rsidRPr="00747456" w:rsidRDefault="00FE478B" w:rsidP="00FE478B">
            <w:pPr>
              <w:spacing w:line="276" w:lineRule="auto"/>
              <w:jc w:val="left"/>
              <w:rPr>
                <w:rFonts w:eastAsia="Calibri"/>
              </w:rPr>
            </w:pPr>
          </w:p>
          <w:p w:rsidR="00FE478B" w:rsidRPr="00747456" w:rsidRDefault="00FE478B" w:rsidP="00FE478B">
            <w:pPr>
              <w:spacing w:line="276" w:lineRule="auto"/>
              <w:jc w:val="left"/>
              <w:rPr>
                <w:rFonts w:eastAsia="Calibri"/>
              </w:rPr>
            </w:pPr>
          </w:p>
        </w:tc>
        <w:tc>
          <w:tcPr>
            <w:tcW w:w="1843" w:type="dxa"/>
            <w:shd w:val="clear" w:color="auto" w:fill="auto"/>
          </w:tcPr>
          <w:p w:rsidR="00FE478B" w:rsidRPr="00747456" w:rsidRDefault="00FE478B" w:rsidP="00FE478B">
            <w:pPr>
              <w:spacing w:line="276" w:lineRule="auto"/>
              <w:jc w:val="both"/>
              <w:rPr>
                <w:rFonts w:eastAsia="Calibri"/>
              </w:rPr>
            </w:pPr>
            <w:r w:rsidRPr="00747456">
              <w:rPr>
                <w:rFonts w:eastAsia="Courier New"/>
                <w:color w:val="000000"/>
                <w:spacing w:val="6"/>
                <w:lang w:eastAsia="ru-RU" w:bidi="ru-RU"/>
              </w:rPr>
              <w:t xml:space="preserve">Заместители </w:t>
            </w:r>
            <w:proofErr w:type="gramStart"/>
            <w:r w:rsidRPr="00747456">
              <w:rPr>
                <w:rFonts w:eastAsia="Courier New"/>
                <w:color w:val="000000"/>
                <w:spacing w:val="6"/>
                <w:lang w:eastAsia="ru-RU" w:bidi="ru-RU"/>
              </w:rPr>
              <w:t>директора</w:t>
            </w:r>
            <w:proofErr w:type="gramEnd"/>
            <w:r w:rsidRPr="00747456">
              <w:rPr>
                <w:rFonts w:eastAsia="Courier New"/>
                <w:color w:val="000000"/>
                <w:spacing w:val="6"/>
                <w:lang w:eastAsia="ru-RU" w:bidi="ru-RU"/>
              </w:rPr>
              <w:t xml:space="preserve"> но УВР и АХЧ, руководители МО</w:t>
            </w:r>
          </w:p>
        </w:tc>
      </w:tr>
      <w:tr w:rsidR="00FE478B" w:rsidRPr="00747456" w:rsidTr="00747456">
        <w:trPr>
          <w:jc w:val="center"/>
        </w:trPr>
        <w:tc>
          <w:tcPr>
            <w:tcW w:w="2269" w:type="dxa"/>
            <w:shd w:val="clear" w:color="auto" w:fill="auto"/>
          </w:tcPr>
          <w:p w:rsidR="00FE478B" w:rsidRPr="00747456" w:rsidRDefault="00FE478B" w:rsidP="00FE478B">
            <w:pPr>
              <w:spacing w:line="276" w:lineRule="auto"/>
              <w:jc w:val="both"/>
              <w:rPr>
                <w:rFonts w:eastAsia="Calibri"/>
              </w:rPr>
            </w:pPr>
            <w:r w:rsidRPr="00747456">
              <w:rPr>
                <w:rFonts w:eastAsia="Courier New"/>
                <w:color w:val="000000"/>
                <w:spacing w:val="6"/>
                <w:lang w:eastAsia="ru-RU" w:bidi="ru-RU"/>
              </w:rPr>
              <w:t>Качество управления профессиональным ростом педагогов образовательной организации</w:t>
            </w:r>
          </w:p>
        </w:tc>
        <w:tc>
          <w:tcPr>
            <w:tcW w:w="1985" w:type="dxa"/>
            <w:shd w:val="clear" w:color="auto" w:fill="auto"/>
          </w:tcPr>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Наличие и реализация в ВШК</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необходимой</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совокупности</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показателей</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качества</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профессиональной деятельности учителя для установления размера</w:t>
            </w:r>
          </w:p>
          <w:p w:rsidR="00FE478B" w:rsidRPr="00747456" w:rsidRDefault="00FE478B" w:rsidP="00FE478B">
            <w:pPr>
              <w:spacing w:line="276" w:lineRule="auto"/>
              <w:jc w:val="left"/>
              <w:rPr>
                <w:rFonts w:eastAsia="Calibri"/>
              </w:rPr>
            </w:pPr>
            <w:r w:rsidRPr="00747456">
              <w:rPr>
                <w:rFonts w:eastAsia="Courier New"/>
                <w:color w:val="000000"/>
                <w:spacing w:val="6"/>
                <w:lang w:eastAsia="ru-RU" w:bidi="ru-RU"/>
              </w:rPr>
              <w:lastRenderedPageBreak/>
              <w:t>стимулирующей части зарплаты</w:t>
            </w:r>
          </w:p>
        </w:tc>
        <w:tc>
          <w:tcPr>
            <w:tcW w:w="1978" w:type="dxa"/>
            <w:shd w:val="clear" w:color="auto" w:fill="auto"/>
          </w:tcPr>
          <w:p w:rsidR="00FE478B" w:rsidRPr="00747456" w:rsidRDefault="00FE478B" w:rsidP="00FE478B">
            <w:pPr>
              <w:spacing w:line="276" w:lineRule="auto"/>
              <w:jc w:val="both"/>
              <w:rPr>
                <w:rFonts w:eastAsia="Calibri"/>
              </w:rPr>
            </w:pPr>
            <w:r w:rsidRPr="00747456">
              <w:rPr>
                <w:rFonts w:eastAsia="Courier New"/>
                <w:color w:val="000000"/>
                <w:spacing w:val="6"/>
                <w:lang w:eastAsia="ru-RU" w:bidi="ru-RU"/>
              </w:rPr>
              <w:lastRenderedPageBreak/>
              <w:t>Микроисследования в режиме выплат стимулирующей части зарплаты</w:t>
            </w:r>
          </w:p>
        </w:tc>
        <w:tc>
          <w:tcPr>
            <w:tcW w:w="2126" w:type="dxa"/>
            <w:shd w:val="clear" w:color="auto" w:fill="auto"/>
          </w:tcPr>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Оценка</w:t>
            </w:r>
          </w:p>
          <w:p w:rsidR="00FE478B" w:rsidRPr="00747456" w:rsidRDefault="00FE478B" w:rsidP="00FE478B">
            <w:pPr>
              <w:widowControl w:val="0"/>
              <w:spacing w:line="276" w:lineRule="auto"/>
              <w:jc w:val="left"/>
              <w:rPr>
                <w:rFonts w:eastAsia="Times New Roman"/>
                <w:spacing w:val="6"/>
              </w:rPr>
            </w:pPr>
            <w:r w:rsidRPr="00747456">
              <w:rPr>
                <w:rFonts w:eastAsia="Times New Roman"/>
                <w:color w:val="000000"/>
                <w:spacing w:val="6"/>
                <w:lang w:eastAsia="ru-RU" w:bidi="ru-RU"/>
              </w:rPr>
              <w:t>соответствия и коррекция состава показателей в зависимости от целей</w:t>
            </w:r>
          </w:p>
          <w:p w:rsidR="00FE478B" w:rsidRPr="00747456" w:rsidRDefault="00FE478B" w:rsidP="00FE478B">
            <w:pPr>
              <w:spacing w:line="276" w:lineRule="auto"/>
              <w:jc w:val="left"/>
              <w:rPr>
                <w:rFonts w:eastAsia="Calibri"/>
              </w:rPr>
            </w:pPr>
            <w:r w:rsidRPr="00747456">
              <w:rPr>
                <w:rFonts w:eastAsia="Courier New"/>
                <w:color w:val="000000"/>
                <w:spacing w:val="6"/>
                <w:lang w:eastAsia="ru-RU" w:bidi="ru-RU"/>
              </w:rPr>
              <w:t xml:space="preserve"> и задач образовательной организации</w:t>
            </w:r>
          </w:p>
        </w:tc>
        <w:tc>
          <w:tcPr>
            <w:tcW w:w="1843" w:type="dxa"/>
            <w:shd w:val="clear" w:color="auto" w:fill="auto"/>
          </w:tcPr>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Директор,</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председатель</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Управляющего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Совета,</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заместитель</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директора по</w:t>
            </w:r>
          </w:p>
          <w:p w:rsidR="00FE478B" w:rsidRPr="00747456" w:rsidRDefault="00FE478B" w:rsidP="00FE478B">
            <w:pPr>
              <w:widowControl w:val="0"/>
              <w:spacing w:line="276" w:lineRule="auto"/>
              <w:jc w:val="both"/>
              <w:rPr>
                <w:rFonts w:eastAsia="Times New Roman"/>
                <w:spacing w:val="6"/>
              </w:rPr>
            </w:pPr>
            <w:r w:rsidRPr="00747456">
              <w:rPr>
                <w:rFonts w:eastAsia="Times New Roman"/>
                <w:color w:val="000000"/>
                <w:spacing w:val="6"/>
                <w:lang w:eastAsia="ru-RU" w:bidi="ru-RU"/>
              </w:rPr>
              <w:t>УВР,</w:t>
            </w:r>
          </w:p>
          <w:p w:rsidR="00FE478B" w:rsidRPr="00747456" w:rsidRDefault="00FE478B" w:rsidP="00FE478B">
            <w:pPr>
              <w:spacing w:line="276" w:lineRule="auto"/>
              <w:jc w:val="both"/>
              <w:rPr>
                <w:rFonts w:eastAsia="Calibri"/>
              </w:rPr>
            </w:pPr>
            <w:r w:rsidRPr="00747456">
              <w:rPr>
                <w:rFonts w:eastAsia="Courier New"/>
                <w:color w:val="000000"/>
                <w:spacing w:val="6"/>
                <w:lang w:eastAsia="ru-RU" w:bidi="ru-RU"/>
              </w:rPr>
              <w:t>члены МО</w:t>
            </w:r>
          </w:p>
        </w:tc>
      </w:tr>
    </w:tbl>
    <w:p w:rsidR="00747456" w:rsidRDefault="00FE478B" w:rsidP="00FE478B">
      <w:pPr>
        <w:widowControl w:val="0"/>
        <w:spacing w:line="276" w:lineRule="auto"/>
        <w:jc w:val="left"/>
        <w:rPr>
          <w:rFonts w:eastAsia="Courier New"/>
          <w:color w:val="000000"/>
          <w:sz w:val="28"/>
          <w:szCs w:val="28"/>
          <w:lang w:bidi="ru-RU"/>
        </w:rPr>
      </w:pPr>
      <w:r w:rsidRPr="00FE478B">
        <w:rPr>
          <w:rFonts w:eastAsia="Courier New"/>
          <w:color w:val="000000"/>
          <w:sz w:val="28"/>
          <w:szCs w:val="28"/>
          <w:lang w:bidi="ru-RU"/>
        </w:rPr>
        <w:t xml:space="preserve">                                     </w:t>
      </w:r>
    </w:p>
    <w:p w:rsidR="00FE478B" w:rsidRPr="00FE478B" w:rsidRDefault="00FE478B" w:rsidP="00747456">
      <w:pPr>
        <w:widowControl w:val="0"/>
        <w:spacing w:line="276" w:lineRule="auto"/>
        <w:rPr>
          <w:rFonts w:eastAsia="Tahoma"/>
          <w:b/>
          <w:bCs/>
          <w:spacing w:val="-4"/>
          <w:sz w:val="28"/>
          <w:szCs w:val="28"/>
        </w:rPr>
      </w:pPr>
      <w:r w:rsidRPr="00FE478B">
        <w:rPr>
          <w:rFonts w:eastAsia="Tahoma"/>
          <w:b/>
          <w:bCs/>
          <w:spacing w:val="-4"/>
          <w:sz w:val="28"/>
          <w:szCs w:val="28"/>
        </w:rPr>
        <w:t>КАЧЕСТВО ПРОЦЕССА</w:t>
      </w:r>
    </w:p>
    <w:p w:rsidR="00FE478B" w:rsidRPr="00FE478B" w:rsidRDefault="00FE478B" w:rsidP="00747456">
      <w:pPr>
        <w:widowControl w:val="0"/>
        <w:spacing w:line="276" w:lineRule="auto"/>
        <w:ind w:firstLine="567"/>
        <w:jc w:val="both"/>
        <w:rPr>
          <w:rFonts w:eastAsia="Tahoma"/>
          <w:b/>
          <w:bCs/>
          <w:spacing w:val="-4"/>
          <w:sz w:val="28"/>
          <w:szCs w:val="28"/>
        </w:rPr>
      </w:pPr>
      <w:r w:rsidRPr="00FE478B">
        <w:rPr>
          <w:rFonts w:eastAsia="Tahoma"/>
          <w:b/>
          <w:bCs/>
          <w:spacing w:val="-4"/>
          <w:sz w:val="28"/>
          <w:szCs w:val="28"/>
        </w:rPr>
        <w:t xml:space="preserve">на основе ресурсного и </w:t>
      </w:r>
      <w:proofErr w:type="spellStart"/>
      <w:r w:rsidRPr="00FE478B">
        <w:rPr>
          <w:rFonts w:eastAsia="Tahoma"/>
          <w:b/>
          <w:bCs/>
          <w:spacing w:val="-4"/>
          <w:sz w:val="28"/>
          <w:szCs w:val="28"/>
        </w:rPr>
        <w:t>компетентностно</w:t>
      </w:r>
      <w:proofErr w:type="spellEnd"/>
      <w:r w:rsidRPr="00FE478B">
        <w:rPr>
          <w:rFonts w:eastAsia="Tahoma"/>
          <w:b/>
          <w:bCs/>
          <w:spacing w:val="-4"/>
          <w:sz w:val="28"/>
          <w:szCs w:val="28"/>
        </w:rPr>
        <w:t>-деятельностного подходов</w:t>
      </w:r>
    </w:p>
    <w:p w:rsidR="00FE478B" w:rsidRPr="00FE478B" w:rsidRDefault="00FE478B" w:rsidP="00747456">
      <w:pPr>
        <w:spacing w:line="276" w:lineRule="auto"/>
        <w:ind w:firstLine="567"/>
        <w:jc w:val="both"/>
        <w:rPr>
          <w:rFonts w:eastAsia="Calibri"/>
          <w:sz w:val="28"/>
          <w:szCs w:val="28"/>
        </w:rPr>
      </w:pPr>
      <w:r w:rsidRPr="00FE478B">
        <w:rPr>
          <w:rFonts w:eastAsia="Calibri"/>
          <w:sz w:val="28"/>
          <w:szCs w:val="28"/>
        </w:rPr>
        <w:t>(уровень созданных условий реализации основной образовательной программы общего образования, в т. ч. кадровых, психолого-педагогических, информационно-методических, материально-технических и иных условий)</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126"/>
        <w:gridCol w:w="1696"/>
        <w:gridCol w:w="2126"/>
        <w:gridCol w:w="1843"/>
      </w:tblGrid>
      <w:tr w:rsidR="00FE478B" w:rsidRPr="00037E93" w:rsidTr="00811DDE">
        <w:trPr>
          <w:jc w:val="center"/>
        </w:trPr>
        <w:tc>
          <w:tcPr>
            <w:tcW w:w="2269" w:type="dxa"/>
            <w:shd w:val="clear" w:color="auto" w:fill="auto"/>
          </w:tcPr>
          <w:p w:rsidR="00FE478B" w:rsidRPr="00037E93" w:rsidRDefault="00FE478B" w:rsidP="00FE478B">
            <w:pPr>
              <w:spacing w:line="276" w:lineRule="auto"/>
              <w:jc w:val="left"/>
              <w:rPr>
                <w:rFonts w:eastAsia="Calibri"/>
                <w:b/>
              </w:rPr>
            </w:pPr>
            <w:r w:rsidRPr="00037E93">
              <w:rPr>
                <w:rFonts w:eastAsia="Calibri"/>
                <w:b/>
              </w:rPr>
              <w:t>Критерий</w:t>
            </w:r>
          </w:p>
        </w:tc>
        <w:tc>
          <w:tcPr>
            <w:tcW w:w="2126" w:type="dxa"/>
            <w:shd w:val="clear" w:color="auto" w:fill="auto"/>
          </w:tcPr>
          <w:p w:rsidR="00FE478B" w:rsidRPr="00037E93" w:rsidRDefault="00FE478B" w:rsidP="00FE478B">
            <w:pPr>
              <w:spacing w:line="276" w:lineRule="auto"/>
              <w:jc w:val="left"/>
              <w:rPr>
                <w:rFonts w:eastAsia="Calibri"/>
                <w:b/>
              </w:rPr>
            </w:pPr>
            <w:r w:rsidRPr="00037E93">
              <w:rPr>
                <w:rFonts w:eastAsia="Calibri"/>
                <w:b/>
              </w:rPr>
              <w:t>Показатель</w:t>
            </w:r>
          </w:p>
        </w:tc>
        <w:tc>
          <w:tcPr>
            <w:tcW w:w="1696" w:type="dxa"/>
            <w:shd w:val="clear" w:color="auto" w:fill="auto"/>
          </w:tcPr>
          <w:p w:rsidR="00FE478B" w:rsidRPr="00037E93" w:rsidRDefault="00FE478B" w:rsidP="00FE478B">
            <w:pPr>
              <w:spacing w:line="276" w:lineRule="auto"/>
              <w:jc w:val="left"/>
              <w:rPr>
                <w:rFonts w:eastAsia="Calibri"/>
                <w:b/>
              </w:rPr>
            </w:pPr>
            <w:r w:rsidRPr="00037E93">
              <w:rPr>
                <w:rFonts w:eastAsia="Calibri"/>
                <w:b/>
              </w:rPr>
              <w:t>Формат</w:t>
            </w:r>
          </w:p>
        </w:tc>
        <w:tc>
          <w:tcPr>
            <w:tcW w:w="2126" w:type="dxa"/>
            <w:shd w:val="clear" w:color="auto" w:fill="auto"/>
          </w:tcPr>
          <w:p w:rsidR="00FE478B" w:rsidRPr="00037E93" w:rsidRDefault="00FE478B" w:rsidP="00FE478B">
            <w:pPr>
              <w:spacing w:line="276" w:lineRule="auto"/>
              <w:jc w:val="left"/>
              <w:rPr>
                <w:rFonts w:eastAsia="Calibri"/>
                <w:b/>
              </w:rPr>
            </w:pPr>
            <w:r w:rsidRPr="00037E93">
              <w:rPr>
                <w:rFonts w:eastAsia="Calibri"/>
                <w:b/>
              </w:rPr>
              <w:t>Методы, технологии</w:t>
            </w:r>
          </w:p>
        </w:tc>
        <w:tc>
          <w:tcPr>
            <w:tcW w:w="1843" w:type="dxa"/>
            <w:shd w:val="clear" w:color="auto" w:fill="auto"/>
          </w:tcPr>
          <w:p w:rsidR="00FE478B" w:rsidRPr="00037E93" w:rsidRDefault="00FE478B" w:rsidP="00FE478B">
            <w:pPr>
              <w:spacing w:line="276" w:lineRule="auto"/>
              <w:jc w:val="left"/>
              <w:rPr>
                <w:rFonts w:eastAsia="Calibri"/>
                <w:b/>
              </w:rPr>
            </w:pPr>
            <w:r w:rsidRPr="00037E93">
              <w:rPr>
                <w:rFonts w:eastAsia="Calibri"/>
                <w:b/>
              </w:rPr>
              <w:t>Субъекты реализации ВСОКО</w:t>
            </w:r>
          </w:p>
        </w:tc>
      </w:tr>
      <w:tr w:rsidR="00FE478B" w:rsidRPr="00037E93" w:rsidTr="00811DDE">
        <w:trPr>
          <w:jc w:val="center"/>
        </w:trPr>
        <w:tc>
          <w:tcPr>
            <w:tcW w:w="2269" w:type="dxa"/>
            <w:vMerge w:val="restart"/>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обучающей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предметной</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деятельности</w:t>
            </w:r>
          </w:p>
        </w:tc>
        <w:tc>
          <w:tcPr>
            <w:tcW w:w="2126" w:type="dxa"/>
            <w:vMerge w:val="restart"/>
            <w:shd w:val="clear" w:color="auto" w:fill="auto"/>
          </w:tcPr>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Качество планирования и организации уроков по предмету</w:t>
            </w:r>
          </w:p>
        </w:tc>
        <w:tc>
          <w:tcPr>
            <w:tcW w:w="1696" w:type="dxa"/>
            <w:shd w:val="clear" w:color="auto" w:fill="auto"/>
          </w:tcPr>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Мониторинг</w:t>
            </w: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Единая система оценки, принятая на педагогическом совете, с уровневыми дескрипторами качества уроков</w:t>
            </w:r>
          </w:p>
        </w:tc>
        <w:tc>
          <w:tcPr>
            <w:tcW w:w="1843" w:type="dxa"/>
            <w:vMerge w:val="restart"/>
            <w:shd w:val="clear" w:color="auto" w:fill="auto"/>
          </w:tcPr>
          <w:p w:rsidR="00FE478B" w:rsidRPr="00037E93" w:rsidRDefault="00FE478B" w:rsidP="00FE478B">
            <w:pPr>
              <w:widowControl w:val="0"/>
              <w:spacing w:line="276" w:lineRule="auto"/>
              <w:jc w:val="both"/>
              <w:rPr>
                <w:rFonts w:eastAsia="Times New Roman"/>
                <w:spacing w:val="6"/>
              </w:rPr>
            </w:pPr>
            <w:r w:rsidRPr="00037E93">
              <w:rPr>
                <w:rFonts w:eastAsia="Times New Roman"/>
                <w:color w:val="000000"/>
                <w:spacing w:val="6"/>
                <w:lang w:eastAsia="ru-RU" w:bidi="ru-RU"/>
              </w:rPr>
              <w:t>Заместитель директора по УВР,</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председатели МО, учителя- предметники</w:t>
            </w: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vMerge/>
            <w:shd w:val="clear" w:color="auto" w:fill="auto"/>
          </w:tcPr>
          <w:p w:rsidR="00FE478B" w:rsidRPr="00037E93" w:rsidRDefault="00FE478B" w:rsidP="00FE478B">
            <w:pPr>
              <w:spacing w:line="276" w:lineRule="auto"/>
              <w:jc w:val="left"/>
              <w:rPr>
                <w:rFonts w:eastAsia="Calibri"/>
              </w:rPr>
            </w:pPr>
          </w:p>
        </w:tc>
        <w:tc>
          <w:tcPr>
            <w:tcW w:w="169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Микроисследовани</w:t>
            </w:r>
            <w:r w:rsidRPr="00037E93">
              <w:rPr>
                <w:rFonts w:eastAsia="Courier New"/>
                <w:color w:val="000000"/>
                <w:spacing w:val="6"/>
                <w:lang w:eastAsia="ru-RU" w:bidi="ru-RU"/>
              </w:rPr>
              <w:t>я</w:t>
            </w: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 xml:space="preserve">Разработанная для каждого микроисследования </w:t>
            </w:r>
            <w:proofErr w:type="spellStart"/>
            <w:r w:rsidRPr="00037E93">
              <w:rPr>
                <w:rFonts w:eastAsia="Courier New"/>
                <w:color w:val="000000"/>
                <w:spacing w:val="6"/>
                <w:lang w:eastAsia="ru-RU" w:bidi="ru-RU"/>
              </w:rPr>
              <w:t>критериальная</w:t>
            </w:r>
            <w:proofErr w:type="spellEnd"/>
            <w:r w:rsidRPr="00037E93">
              <w:rPr>
                <w:rFonts w:eastAsia="Courier New"/>
                <w:color w:val="000000"/>
                <w:spacing w:val="6"/>
                <w:lang w:eastAsia="ru-RU" w:bidi="ru-RU"/>
              </w:rPr>
              <w:t xml:space="preserve"> система оценки качества (в рамках методических недель)</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alibri"/>
              </w:rPr>
              <w:t>Качество деятельности по развитию метапредметных умений (УУД)</w:t>
            </w:r>
          </w:p>
        </w:tc>
        <w:tc>
          <w:tcPr>
            <w:tcW w:w="1696" w:type="dxa"/>
            <w:shd w:val="clear" w:color="auto" w:fill="auto"/>
          </w:tcPr>
          <w:p w:rsidR="00FE478B" w:rsidRPr="00037E93" w:rsidRDefault="00FE478B" w:rsidP="00FE478B">
            <w:pPr>
              <w:spacing w:line="276" w:lineRule="auto"/>
              <w:jc w:val="left"/>
              <w:rPr>
                <w:rFonts w:eastAsia="Calibri"/>
              </w:rPr>
            </w:pPr>
            <w:r w:rsidRPr="00037E93">
              <w:rPr>
                <w:rFonts w:eastAsia="Calibri"/>
              </w:rPr>
              <w:t>Мониторинг</w:t>
            </w: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alibri"/>
              </w:rPr>
              <w:t>Единая система оценки, принятая на педагогическом совете, с уровневыми дескрипторами качества уроков</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alibri"/>
              </w:rPr>
              <w:t xml:space="preserve">Качество деятельности по реализации требований по сохранению здоровья обучающихся в </w:t>
            </w:r>
            <w:r w:rsidRPr="00037E93">
              <w:rPr>
                <w:rFonts w:eastAsia="Calibri"/>
              </w:rPr>
              <w:lastRenderedPageBreak/>
              <w:t>учебной деятельности</w:t>
            </w:r>
          </w:p>
        </w:tc>
        <w:tc>
          <w:tcPr>
            <w:tcW w:w="1696" w:type="dxa"/>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alibri"/>
              </w:rPr>
              <w:t xml:space="preserve">Едина система оценки, принятая на педагогическом совете, с уровневыми критериями </w:t>
            </w:r>
            <w:r w:rsidRPr="00037E93">
              <w:rPr>
                <w:rFonts w:eastAsia="Calibri"/>
              </w:rPr>
              <w:lastRenderedPageBreak/>
              <w:t>качества уроков. Изучение психологического состояния ученика, степени удовлетворения его познавательных потребностей</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alibri"/>
              </w:rPr>
              <w:t>Качество деятельности по обучению и развитию обучающихся на основе использования ИКТ</w:t>
            </w:r>
          </w:p>
        </w:tc>
        <w:tc>
          <w:tcPr>
            <w:tcW w:w="1696" w:type="dxa"/>
            <w:shd w:val="clear" w:color="auto" w:fill="auto"/>
          </w:tcPr>
          <w:p w:rsidR="00FE478B" w:rsidRPr="00037E93" w:rsidRDefault="00FE478B" w:rsidP="00FE478B">
            <w:pPr>
              <w:spacing w:line="276" w:lineRule="auto"/>
              <w:jc w:val="left"/>
              <w:rPr>
                <w:rFonts w:eastAsia="Calibri"/>
              </w:rPr>
            </w:pPr>
          </w:p>
        </w:tc>
        <w:tc>
          <w:tcPr>
            <w:tcW w:w="2126" w:type="dxa"/>
            <w:vMerge w:val="restart"/>
            <w:shd w:val="clear" w:color="auto" w:fill="auto"/>
          </w:tcPr>
          <w:p w:rsidR="00FE478B" w:rsidRPr="00037E93" w:rsidRDefault="00FE478B" w:rsidP="00FE478B">
            <w:pPr>
              <w:spacing w:line="276" w:lineRule="auto"/>
              <w:jc w:val="left"/>
              <w:rPr>
                <w:rFonts w:eastAsia="Calibri"/>
              </w:rPr>
            </w:pPr>
            <w:r w:rsidRPr="00037E93">
              <w:rPr>
                <w:rFonts w:eastAsia="Calibri"/>
              </w:rPr>
              <w:t>Единая система оценки, принятая на педагогическом совете, с уровневыми критериями качества уроков</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alibri"/>
              </w:rPr>
              <w:t>Качество деятельности по проектированию и реализации индивидуальных учебных программ для отдельных учащихся</w:t>
            </w:r>
          </w:p>
        </w:tc>
        <w:tc>
          <w:tcPr>
            <w:tcW w:w="1696" w:type="dxa"/>
            <w:shd w:val="clear" w:color="auto" w:fill="auto"/>
          </w:tcPr>
          <w:p w:rsidR="00FE478B" w:rsidRPr="00037E93" w:rsidRDefault="00FE478B" w:rsidP="00FE478B">
            <w:pPr>
              <w:spacing w:line="276" w:lineRule="auto"/>
              <w:jc w:val="left"/>
              <w:rPr>
                <w:rFonts w:eastAsia="Calibri"/>
              </w:rPr>
            </w:pPr>
          </w:p>
        </w:tc>
        <w:tc>
          <w:tcPr>
            <w:tcW w:w="2126" w:type="dxa"/>
            <w:vMerge/>
            <w:shd w:val="clear" w:color="auto" w:fill="auto"/>
          </w:tcPr>
          <w:p w:rsidR="00FE478B" w:rsidRPr="00037E93" w:rsidRDefault="00FE478B" w:rsidP="00FE478B">
            <w:pPr>
              <w:spacing w:line="276" w:lineRule="auto"/>
              <w:jc w:val="left"/>
              <w:rPr>
                <w:rFonts w:eastAsia="Calibri"/>
              </w:rPr>
            </w:pP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alibri"/>
              </w:rPr>
              <w:t xml:space="preserve">Качество деятельности организации и проведению предметных событий в школе </w:t>
            </w:r>
          </w:p>
        </w:tc>
        <w:tc>
          <w:tcPr>
            <w:tcW w:w="1696" w:type="dxa"/>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proofErr w:type="spellStart"/>
            <w:r w:rsidRPr="00037E93">
              <w:rPr>
                <w:rFonts w:eastAsia="Calibri"/>
              </w:rPr>
              <w:t>Критериальная</w:t>
            </w:r>
            <w:proofErr w:type="spellEnd"/>
            <w:r w:rsidRPr="00037E93">
              <w:rPr>
                <w:rFonts w:eastAsia="Calibri"/>
              </w:rPr>
              <w:t xml:space="preserve"> система оценивания предметных </w:t>
            </w:r>
            <w:r w:rsidRPr="00037E93">
              <w:rPr>
                <w:rFonts w:eastAsia="Calibri"/>
                <w:i/>
              </w:rPr>
              <w:t xml:space="preserve">внутришкольных </w:t>
            </w:r>
            <w:r w:rsidRPr="00037E93">
              <w:rPr>
                <w:rFonts w:eastAsia="Calibri"/>
              </w:rPr>
              <w:t xml:space="preserve">событий в рамках образовательных программ </w:t>
            </w:r>
            <w:r w:rsidRPr="00037E93">
              <w:rPr>
                <w:rFonts w:eastAsia="Courier New"/>
                <w:color w:val="000000"/>
                <w:spacing w:val="6"/>
                <w:lang w:eastAsia="ru-RU" w:bidi="ru-RU"/>
              </w:rPr>
              <w:t>образовательной организации</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alibri"/>
              </w:rPr>
              <w:t>Качество деятельности по организации внешкольной предметной занятости обучающихся: экскурсий, экспедиций и т.д.</w:t>
            </w:r>
          </w:p>
        </w:tc>
        <w:tc>
          <w:tcPr>
            <w:tcW w:w="1696" w:type="dxa"/>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spacing w:line="276" w:lineRule="auto"/>
              <w:jc w:val="left"/>
              <w:rPr>
                <w:rFonts w:eastAsia="Calibri"/>
              </w:rPr>
            </w:pPr>
            <w:proofErr w:type="spellStart"/>
            <w:r w:rsidRPr="00037E93">
              <w:rPr>
                <w:rFonts w:eastAsia="Calibri"/>
              </w:rPr>
              <w:t>Критериальная</w:t>
            </w:r>
            <w:proofErr w:type="spellEnd"/>
            <w:r w:rsidRPr="00037E93">
              <w:rPr>
                <w:rFonts w:eastAsia="Calibri"/>
              </w:rPr>
              <w:t xml:space="preserve"> система оценивания </w:t>
            </w:r>
            <w:r w:rsidRPr="00037E93">
              <w:rPr>
                <w:rFonts w:eastAsia="Calibri"/>
                <w:i/>
              </w:rPr>
              <w:t>внешкольной</w:t>
            </w:r>
            <w:r w:rsidRPr="00037E93">
              <w:rPr>
                <w:rFonts w:eastAsia="Calibri"/>
              </w:rPr>
              <w:t xml:space="preserve"> предметной деятельности обучающихся: экскурсий, экспедиций и др.</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w:t>
            </w:r>
            <w:r w:rsidRPr="00037E93">
              <w:rPr>
                <w:rFonts w:eastAsia="Times New Roman"/>
                <w:spacing w:val="6"/>
              </w:rPr>
              <w:t xml:space="preserve"> </w:t>
            </w:r>
            <w:r w:rsidRPr="00037E93">
              <w:rPr>
                <w:rFonts w:eastAsia="Times New Roman"/>
                <w:color w:val="000000"/>
                <w:spacing w:val="6"/>
                <w:lang w:eastAsia="ru-RU" w:bidi="ru-RU"/>
              </w:rPr>
              <w:t>реализации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требований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ФЗ-273 «Об</w:t>
            </w:r>
          </w:p>
          <w:p w:rsidR="00FE478B" w:rsidRPr="00037E93" w:rsidRDefault="00FE478B" w:rsidP="00FE478B">
            <w:pPr>
              <w:widowControl w:val="0"/>
              <w:spacing w:line="276" w:lineRule="auto"/>
              <w:jc w:val="left"/>
              <w:rPr>
                <w:rFonts w:eastAsia="Times New Roman"/>
                <w:spacing w:val="6"/>
              </w:rPr>
            </w:pPr>
            <w:proofErr w:type="gramStart"/>
            <w:r w:rsidRPr="00037E93">
              <w:rPr>
                <w:rFonts w:eastAsia="Times New Roman"/>
                <w:color w:val="000000"/>
                <w:spacing w:val="6"/>
                <w:lang w:eastAsia="ru-RU" w:bidi="ru-RU"/>
              </w:rPr>
              <w:t>образовании  в</w:t>
            </w:r>
            <w:proofErr w:type="gramEnd"/>
            <w:r w:rsidRPr="00037E93">
              <w:rPr>
                <w:rFonts w:eastAsia="Times New Roman"/>
                <w:color w:val="000000"/>
                <w:spacing w:val="6"/>
                <w:lang w:eastAsia="ru-RU" w:bidi="ru-RU"/>
              </w:rPr>
              <w:t xml:space="preserve"> РФ»  к</w:t>
            </w:r>
            <w:r w:rsidRPr="00037E93">
              <w:rPr>
                <w:rFonts w:eastAsia="Times New Roman"/>
                <w:spacing w:val="6"/>
              </w:rPr>
              <w:t xml:space="preserve"> </w:t>
            </w:r>
            <w:r w:rsidRPr="00037E93">
              <w:rPr>
                <w:rFonts w:eastAsia="Times New Roman"/>
                <w:color w:val="000000"/>
                <w:spacing w:val="6"/>
                <w:lang w:eastAsia="ru-RU" w:bidi="ru-RU"/>
              </w:rPr>
              <w:t>организации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 по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обучению детей с ОВЗ</w:t>
            </w:r>
          </w:p>
        </w:tc>
        <w:tc>
          <w:tcPr>
            <w:tcW w:w="1696" w:type="dxa"/>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оценивания</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качества условий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обучения детей с</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ОВЗ</w:t>
            </w:r>
          </w:p>
        </w:tc>
        <w:tc>
          <w:tcPr>
            <w:tcW w:w="1843"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Заместители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директора по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УВР и ВР,</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медицинские</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работники,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педагоги-</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психологи</w:t>
            </w: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учителей по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развитию 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обустройству</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предметного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кабинета 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образовательного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пространства</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 xml:space="preserve"> образовательной организации</w:t>
            </w:r>
          </w:p>
        </w:tc>
        <w:tc>
          <w:tcPr>
            <w:tcW w:w="169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Мониторинг,</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микроисследования</w:t>
            </w: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оценивания</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предметного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кабинета 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образовательного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пространства</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образовательной организации</w:t>
            </w:r>
          </w:p>
        </w:tc>
        <w:tc>
          <w:tcPr>
            <w:tcW w:w="1843"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Заместители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директора по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УВР и ВР,</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руководители</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МО</w:t>
            </w: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педагогического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коллектива по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организации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внеурочной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 как</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ресурса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реализации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требований к</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«портрету</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выпускника»</w:t>
            </w:r>
          </w:p>
        </w:tc>
        <w:tc>
          <w:tcPr>
            <w:tcW w:w="169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Мониторинг,</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тематические</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микроисследования</w:t>
            </w: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оценивания</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внеурочной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(кружки,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художественные</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студии,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спортивные клубы</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и секции,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юношеские организации, краеведческая работа, научно- практические конференции, школьные научные общества,</w:t>
            </w:r>
            <w:r w:rsidRPr="00037E93">
              <w:rPr>
                <w:rFonts w:eastAsia="Times New Roman"/>
                <w:spacing w:val="6"/>
              </w:rPr>
              <w:t xml:space="preserve"> </w:t>
            </w:r>
            <w:r w:rsidRPr="00037E93">
              <w:rPr>
                <w:rFonts w:eastAsia="Times New Roman"/>
                <w:color w:val="000000"/>
                <w:spacing w:val="6"/>
                <w:lang w:eastAsia="ru-RU" w:bidi="ru-RU"/>
              </w:rPr>
              <w:t>олимпиады,</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поисковые 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научные</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lastRenderedPageBreak/>
              <w:t>исследования,</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общественно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полезные</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практики, военно-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патриотические</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объединения и т.</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п.)</w:t>
            </w:r>
          </w:p>
        </w:tc>
        <w:tc>
          <w:tcPr>
            <w:tcW w:w="1843"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lastRenderedPageBreak/>
              <w:t>Заместители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директора по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УВР и ВР,</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руководители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МО, члены</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Управляющего</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Совета</w:t>
            </w:r>
          </w:p>
        </w:tc>
      </w:tr>
      <w:tr w:rsidR="00FE478B" w:rsidRPr="00037E93" w:rsidTr="00811DDE">
        <w:trPr>
          <w:jc w:val="center"/>
        </w:trPr>
        <w:tc>
          <w:tcPr>
            <w:tcW w:w="2269" w:type="dxa"/>
            <w:vMerge w:val="restart"/>
            <w:shd w:val="clear" w:color="auto" w:fill="auto"/>
          </w:tcPr>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Качество реализации системы воспитательной работы</w:t>
            </w:r>
          </w:p>
        </w:tc>
        <w:tc>
          <w:tcPr>
            <w:tcW w:w="2126" w:type="dxa"/>
            <w:shd w:val="clear" w:color="auto" w:fill="auto"/>
          </w:tcPr>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 xml:space="preserve">Содержание и структура программы воспитательной работы (в соответствии с ФГОС: </w:t>
            </w:r>
            <w:proofErr w:type="spellStart"/>
            <w:r w:rsidRPr="00037E93">
              <w:rPr>
                <w:rFonts w:eastAsia="Courier New"/>
                <w:color w:val="000000"/>
                <w:spacing w:val="6"/>
                <w:lang w:eastAsia="ru-RU" w:bidi="ru-RU"/>
              </w:rPr>
              <w:t>духовно</w:t>
            </w:r>
            <w:r w:rsidRPr="00037E93">
              <w:rPr>
                <w:rFonts w:eastAsia="Courier New"/>
                <w:color w:val="000000"/>
                <w:spacing w:val="6"/>
                <w:lang w:eastAsia="ru-RU" w:bidi="ru-RU"/>
              </w:rPr>
              <w:softHyphen/>
              <w:t>нравственное</w:t>
            </w:r>
            <w:proofErr w:type="spellEnd"/>
            <w:r w:rsidRPr="00037E93">
              <w:rPr>
                <w:rFonts w:eastAsia="Courier New"/>
                <w:color w:val="000000"/>
                <w:spacing w:val="6"/>
                <w:lang w:eastAsia="ru-RU" w:bidi="ru-RU"/>
              </w:rPr>
              <w:t xml:space="preserve"> развитие и воспитание обучающихся, их социализация и профессиональная ориентация, формирование экологической культуры, культуры здорового и безопасного образа жизни)</w:t>
            </w:r>
          </w:p>
        </w:tc>
        <w:tc>
          <w:tcPr>
            <w:tcW w:w="169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Микроисследования</w:t>
            </w: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Периодическое сопоставление сетевого графика и/или «дорожной карты» программы воспитательной работы с реальным ходом выполнения программы с целью коррекции</w:t>
            </w:r>
          </w:p>
        </w:tc>
        <w:tc>
          <w:tcPr>
            <w:tcW w:w="1843" w:type="dxa"/>
            <w:shd w:val="clear" w:color="auto" w:fill="auto"/>
          </w:tcPr>
          <w:p w:rsidR="00FE478B" w:rsidRPr="00037E93" w:rsidRDefault="00FE478B" w:rsidP="00FE478B">
            <w:pPr>
              <w:widowControl w:val="0"/>
              <w:spacing w:line="276" w:lineRule="auto"/>
              <w:jc w:val="both"/>
              <w:rPr>
                <w:rFonts w:eastAsia="Times New Roman"/>
                <w:spacing w:val="6"/>
              </w:rPr>
            </w:pPr>
            <w:r w:rsidRPr="00037E93">
              <w:rPr>
                <w:rFonts w:eastAsia="Times New Roman"/>
                <w:color w:val="000000"/>
                <w:spacing w:val="6"/>
                <w:lang w:eastAsia="ru-RU" w:bidi="ru-RU"/>
              </w:rPr>
              <w:t>Заместитель директора по ВР,</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руководители МО, члены Управляющего Совета</w:t>
            </w:r>
          </w:p>
        </w:tc>
      </w:tr>
      <w:tr w:rsidR="00FE478B" w:rsidRPr="00037E93" w:rsidTr="00811DDE">
        <w:trPr>
          <w:trHeight w:val="1576"/>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реализации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программы</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воспитательной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работы</w:t>
            </w:r>
          </w:p>
        </w:tc>
        <w:tc>
          <w:tcPr>
            <w:tcW w:w="169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Мониторинг</w:t>
            </w:r>
          </w:p>
        </w:tc>
        <w:tc>
          <w:tcPr>
            <w:tcW w:w="2126" w:type="dxa"/>
            <w:shd w:val="clear" w:color="auto" w:fill="auto"/>
            <w:vAlign w:val="bottom"/>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оценивания</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событий, объектов</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воспитательной</w:t>
            </w:r>
          </w:p>
          <w:p w:rsidR="00FE478B" w:rsidRPr="00037E93" w:rsidRDefault="00FE478B" w:rsidP="00FE478B">
            <w:pPr>
              <w:widowControl w:val="0"/>
              <w:spacing w:line="276" w:lineRule="auto"/>
              <w:jc w:val="left"/>
              <w:rPr>
                <w:rFonts w:eastAsia="Times New Roman"/>
                <w:color w:val="000000"/>
                <w:spacing w:val="6"/>
                <w:lang w:eastAsia="ru-RU" w:bidi="ru-RU"/>
              </w:rPr>
            </w:pPr>
            <w:r w:rsidRPr="00037E93">
              <w:rPr>
                <w:rFonts w:eastAsia="Times New Roman"/>
                <w:color w:val="000000"/>
                <w:spacing w:val="6"/>
                <w:lang w:eastAsia="ru-RU" w:bidi="ru-RU"/>
              </w:rPr>
              <w:t>программы</w:t>
            </w:r>
          </w:p>
          <w:p w:rsidR="00FE478B" w:rsidRPr="00037E93" w:rsidRDefault="00FE478B" w:rsidP="00FE478B">
            <w:pPr>
              <w:widowControl w:val="0"/>
              <w:spacing w:line="276" w:lineRule="auto"/>
              <w:jc w:val="left"/>
              <w:rPr>
                <w:rFonts w:eastAsia="Times New Roman"/>
                <w:spacing w:val="6"/>
              </w:rPr>
            </w:pPr>
          </w:p>
        </w:tc>
        <w:tc>
          <w:tcPr>
            <w:tcW w:w="1843" w:type="dxa"/>
            <w:shd w:val="clear" w:color="auto" w:fill="auto"/>
          </w:tcPr>
          <w:p w:rsidR="00FE478B" w:rsidRPr="00037E93" w:rsidRDefault="00FE478B" w:rsidP="00FE478B">
            <w:pPr>
              <w:widowControl w:val="0"/>
              <w:spacing w:line="276" w:lineRule="auto"/>
              <w:jc w:val="both"/>
              <w:rPr>
                <w:rFonts w:eastAsia="Times New Roman"/>
                <w:spacing w:val="6"/>
              </w:rPr>
            </w:pPr>
            <w:r w:rsidRPr="00037E93">
              <w:rPr>
                <w:rFonts w:eastAsia="Times New Roman"/>
                <w:color w:val="000000"/>
                <w:spacing w:val="6"/>
                <w:lang w:eastAsia="ru-RU" w:bidi="ru-RU"/>
              </w:rPr>
              <w:t>Заместитель директора по ВР</w:t>
            </w:r>
          </w:p>
        </w:tc>
      </w:tr>
      <w:tr w:rsidR="00FE478B" w:rsidRPr="00037E93" w:rsidTr="00811DDE">
        <w:trPr>
          <w:jc w:val="center"/>
        </w:trPr>
        <w:tc>
          <w:tcPr>
            <w:tcW w:w="2269" w:type="dxa"/>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 работы с родителями</w:t>
            </w:r>
          </w:p>
        </w:tc>
        <w:tc>
          <w:tcPr>
            <w:tcW w:w="169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Микроисследования</w:t>
            </w:r>
          </w:p>
        </w:tc>
        <w:tc>
          <w:tcPr>
            <w:tcW w:w="2126" w:type="dxa"/>
            <w:shd w:val="clear" w:color="auto" w:fill="auto"/>
            <w:vAlign w:val="bottom"/>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оценивания</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совместной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школы 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родителей по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реализации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lastRenderedPageBreak/>
              <w:t>образовательной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программы</w:t>
            </w:r>
          </w:p>
        </w:tc>
        <w:tc>
          <w:tcPr>
            <w:tcW w:w="1843"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lastRenderedPageBreak/>
              <w:t>Заместители директора по УВР и ВР, члены</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Управляющего</w:t>
            </w:r>
          </w:p>
          <w:p w:rsidR="00FE478B" w:rsidRPr="00037E93" w:rsidRDefault="00FE478B" w:rsidP="00FE478B">
            <w:pPr>
              <w:widowControl w:val="0"/>
              <w:spacing w:line="276" w:lineRule="auto"/>
              <w:jc w:val="both"/>
              <w:rPr>
                <w:rFonts w:eastAsia="Times New Roman"/>
                <w:spacing w:val="6"/>
              </w:rPr>
            </w:pPr>
            <w:r w:rsidRPr="00037E93">
              <w:rPr>
                <w:rFonts w:eastAsia="Times New Roman"/>
                <w:color w:val="000000"/>
                <w:spacing w:val="6"/>
                <w:lang w:eastAsia="ru-RU" w:bidi="ru-RU"/>
              </w:rPr>
              <w:t>Совета</w:t>
            </w:r>
          </w:p>
        </w:tc>
      </w:tr>
      <w:tr w:rsidR="00FE478B" w:rsidRPr="00037E93" w:rsidTr="00811DDE">
        <w:trPr>
          <w:jc w:val="center"/>
        </w:trPr>
        <w:tc>
          <w:tcPr>
            <w:tcW w:w="2269" w:type="dxa"/>
            <w:vMerge w:val="restart"/>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научно-</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методической системы образовательной организации</w:t>
            </w: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Динамика роста уровня профессионально</w:t>
            </w:r>
            <w:r w:rsidRPr="00037E93">
              <w:rPr>
                <w:rFonts w:eastAsia="Courier New"/>
                <w:color w:val="000000"/>
                <w:spacing w:val="6"/>
                <w:lang w:eastAsia="ru-RU" w:bidi="ru-RU"/>
              </w:rPr>
              <w:t>й компетентности учителя</w:t>
            </w:r>
          </w:p>
        </w:tc>
        <w:tc>
          <w:tcPr>
            <w:tcW w:w="1696" w:type="dxa"/>
            <w:vMerge w:val="restart"/>
            <w:shd w:val="clear" w:color="auto" w:fill="auto"/>
          </w:tcPr>
          <w:p w:rsidR="00FE478B" w:rsidRPr="00037E93" w:rsidRDefault="00FE478B" w:rsidP="00FE478B">
            <w:pPr>
              <w:spacing w:line="276" w:lineRule="auto"/>
              <w:jc w:val="left"/>
              <w:rPr>
                <w:rFonts w:eastAsia="Calibri"/>
              </w:rPr>
            </w:pPr>
            <w:r w:rsidRPr="00037E93">
              <w:rPr>
                <w:rFonts w:eastAsia="Calibri"/>
              </w:rPr>
              <w:t>Мониторинг</w:t>
            </w: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оценивания уровня</w:t>
            </w:r>
            <w:r w:rsidRPr="00037E93">
              <w:rPr>
                <w:rFonts w:eastAsia="Times New Roman"/>
                <w:spacing w:val="6"/>
              </w:rPr>
              <w:t xml:space="preserve"> </w:t>
            </w:r>
            <w:r w:rsidRPr="00037E93">
              <w:rPr>
                <w:rFonts w:eastAsia="Times New Roman"/>
                <w:color w:val="000000"/>
                <w:spacing w:val="6"/>
                <w:lang w:eastAsia="ru-RU" w:bidi="ru-RU"/>
              </w:rPr>
              <w:t>компетентности</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учителя для определения направления профессионального развития</w:t>
            </w:r>
          </w:p>
        </w:tc>
        <w:tc>
          <w:tcPr>
            <w:tcW w:w="1843" w:type="dxa"/>
            <w:vMerge w:val="restart"/>
            <w:shd w:val="clear" w:color="auto" w:fill="auto"/>
          </w:tcPr>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Заместители директора по УВР и ВР, руководители МО, члены Управляющего Совета</w:t>
            </w: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Психологическое</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состояние членов</w:t>
            </w:r>
          </w:p>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педколлектива</w:t>
            </w:r>
            <w:proofErr w:type="spellEnd"/>
            <w:r w:rsidRPr="00037E93">
              <w:rPr>
                <w:rFonts w:eastAsia="Times New Roman"/>
                <w:color w:val="000000"/>
                <w:spacing w:val="6"/>
                <w:lang w:eastAsia="ru-RU" w:bidi="ru-RU"/>
              </w:rPr>
              <w:t>, их</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отношение к</w:t>
            </w:r>
          </w:p>
          <w:p w:rsidR="00FE478B" w:rsidRPr="00037E93" w:rsidRDefault="00FE478B" w:rsidP="00FE478B">
            <w:pPr>
              <w:spacing w:line="276" w:lineRule="auto"/>
              <w:jc w:val="left"/>
              <w:rPr>
                <w:rFonts w:eastAsia="Calibri"/>
              </w:rPr>
            </w:pPr>
            <w:r w:rsidRPr="00037E93">
              <w:rPr>
                <w:rFonts w:eastAsia="Courier New"/>
                <w:color w:val="000000"/>
                <w:spacing w:val="6"/>
                <w:lang w:eastAsia="ru-RU" w:bidi="ru-RU"/>
              </w:rPr>
              <w:t xml:space="preserve"> работе</w:t>
            </w:r>
          </w:p>
        </w:tc>
        <w:tc>
          <w:tcPr>
            <w:tcW w:w="1696"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 оценки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наличия</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профессионального выгорания</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методической</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w:t>
            </w:r>
          </w:p>
          <w:p w:rsidR="00FE478B" w:rsidRPr="00037E93" w:rsidRDefault="00FE478B" w:rsidP="00FE478B">
            <w:pPr>
              <w:widowControl w:val="0"/>
              <w:spacing w:line="276" w:lineRule="auto"/>
              <w:jc w:val="left"/>
              <w:rPr>
                <w:rFonts w:eastAsia="Times New Roman"/>
                <w:color w:val="000000"/>
                <w:spacing w:val="6"/>
                <w:lang w:eastAsia="ru-RU" w:bidi="ru-RU"/>
              </w:rPr>
            </w:pPr>
            <w:r w:rsidRPr="00037E93">
              <w:rPr>
                <w:rFonts w:eastAsia="Times New Roman"/>
                <w:color w:val="000000"/>
                <w:spacing w:val="6"/>
                <w:lang w:eastAsia="ru-RU" w:bidi="ru-RU"/>
              </w:rPr>
              <w:t>МО</w:t>
            </w:r>
          </w:p>
          <w:p w:rsidR="00FE478B" w:rsidRPr="00037E93" w:rsidRDefault="00FE478B" w:rsidP="00FE478B">
            <w:pPr>
              <w:widowControl w:val="0"/>
              <w:spacing w:line="276" w:lineRule="auto"/>
              <w:jc w:val="left"/>
              <w:rPr>
                <w:rFonts w:eastAsia="Times New Roman"/>
                <w:color w:val="000000"/>
                <w:spacing w:val="6"/>
                <w:lang w:eastAsia="ru-RU" w:bidi="ru-RU"/>
              </w:rPr>
            </w:pPr>
          </w:p>
        </w:tc>
        <w:tc>
          <w:tcPr>
            <w:tcW w:w="1696"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 оценки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качества</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методической</w:t>
            </w:r>
          </w:p>
          <w:p w:rsidR="00FE478B" w:rsidRPr="00037E93" w:rsidRDefault="00FE478B" w:rsidP="00FE478B">
            <w:pPr>
              <w:widowControl w:val="0"/>
              <w:spacing w:line="276" w:lineRule="auto"/>
              <w:jc w:val="left"/>
              <w:rPr>
                <w:rFonts w:eastAsia="Times New Roman"/>
                <w:color w:val="000000"/>
                <w:spacing w:val="6"/>
                <w:lang w:eastAsia="ru-RU" w:bidi="ru-RU"/>
              </w:rPr>
            </w:pPr>
            <w:r w:rsidRPr="00037E93">
              <w:rPr>
                <w:rFonts w:eastAsia="Times New Roman"/>
                <w:color w:val="000000"/>
                <w:spacing w:val="6"/>
                <w:lang w:eastAsia="ru-RU" w:bidi="ru-RU"/>
              </w:rPr>
              <w:t xml:space="preserve">деятельности МО </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vAlign w:val="bottom"/>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 работы</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библиотеки,</w:t>
            </w:r>
          </w:p>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медиатеки</w:t>
            </w:r>
            <w:proofErr w:type="spellEnd"/>
            <w:r w:rsidRPr="00037E93">
              <w:rPr>
                <w:rFonts w:eastAsia="Times New Roman"/>
                <w:color w:val="000000"/>
                <w:spacing w:val="6"/>
                <w:lang w:eastAsia="ru-RU" w:bidi="ru-RU"/>
              </w:rPr>
              <w:t>,</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ресурсных</w:t>
            </w:r>
          </w:p>
          <w:p w:rsidR="00FE478B" w:rsidRPr="00037E93" w:rsidRDefault="00FE478B" w:rsidP="00FE478B">
            <w:pPr>
              <w:widowControl w:val="0"/>
              <w:shd w:val="clear" w:color="auto" w:fill="FFFFFF"/>
              <w:spacing w:line="276" w:lineRule="auto"/>
              <w:jc w:val="left"/>
              <w:rPr>
                <w:rFonts w:eastAsia="Times New Roman"/>
                <w:spacing w:val="6"/>
              </w:rPr>
            </w:pPr>
            <w:r w:rsidRPr="00037E93">
              <w:rPr>
                <w:rFonts w:eastAsia="Times New Roman"/>
                <w:color w:val="000000"/>
                <w:spacing w:val="6"/>
                <w:lang w:eastAsia="ru-RU" w:bidi="ru-RU"/>
              </w:rPr>
              <w:t>центров образовательной организации</w:t>
            </w:r>
          </w:p>
        </w:tc>
        <w:tc>
          <w:tcPr>
            <w:tcW w:w="1696" w:type="dxa"/>
            <w:vMerge/>
            <w:shd w:val="clear" w:color="auto" w:fill="auto"/>
          </w:tcPr>
          <w:p w:rsidR="00FE478B" w:rsidRPr="00037E93" w:rsidRDefault="00FE478B" w:rsidP="00FE478B">
            <w:pPr>
              <w:spacing w:line="276" w:lineRule="auto"/>
              <w:jc w:val="left"/>
              <w:rPr>
                <w:rFonts w:eastAsia="Calibri"/>
              </w:rPr>
            </w:pPr>
          </w:p>
        </w:tc>
        <w:tc>
          <w:tcPr>
            <w:tcW w:w="2126" w:type="dxa"/>
            <w:vMerge w:val="restart"/>
            <w:shd w:val="clear" w:color="auto" w:fill="auto"/>
          </w:tcPr>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Критериальная</w:t>
            </w:r>
            <w:proofErr w:type="spellEnd"/>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система оценки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процесса 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результатов</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w:t>
            </w:r>
          </w:p>
          <w:p w:rsidR="00FE478B" w:rsidRPr="00037E93" w:rsidRDefault="00FE478B" w:rsidP="00FE478B">
            <w:pPr>
              <w:widowControl w:val="0"/>
              <w:spacing w:line="276" w:lineRule="auto"/>
              <w:jc w:val="left"/>
              <w:rPr>
                <w:rFonts w:eastAsia="Times New Roman"/>
                <w:color w:val="000000"/>
                <w:spacing w:val="6"/>
                <w:lang w:bidi="ru-RU"/>
              </w:rPr>
            </w:pPr>
            <w:r w:rsidRPr="00037E93">
              <w:rPr>
                <w:rFonts w:eastAsia="Times New Roman"/>
                <w:color w:val="000000"/>
                <w:spacing w:val="6"/>
                <w:lang w:eastAsia="ru-RU" w:bidi="ru-RU"/>
              </w:rPr>
              <w:t>подразделений</w:t>
            </w:r>
            <w:r w:rsidRPr="00037E93">
              <w:rPr>
                <w:rFonts w:eastAsia="Times New Roman"/>
                <w:spacing w:val="6"/>
              </w:rPr>
              <w:t xml:space="preserve"> </w:t>
            </w:r>
            <w:r w:rsidRPr="00037E93">
              <w:rPr>
                <w:rFonts w:eastAsia="Times New Roman"/>
                <w:color w:val="000000"/>
                <w:spacing w:val="6"/>
                <w:lang w:eastAsia="ru-RU" w:bidi="ru-RU"/>
              </w:rPr>
              <w:t>образовательной организации</w:t>
            </w:r>
          </w:p>
        </w:tc>
        <w:tc>
          <w:tcPr>
            <w:tcW w:w="1843" w:type="dxa"/>
            <w:vMerge/>
            <w:shd w:val="clear" w:color="auto" w:fill="auto"/>
          </w:tcPr>
          <w:p w:rsidR="00FE478B" w:rsidRPr="00037E93" w:rsidRDefault="00FE478B" w:rsidP="00FE478B">
            <w:pPr>
              <w:spacing w:line="276" w:lineRule="auto"/>
              <w:jc w:val="left"/>
              <w:rPr>
                <w:rFonts w:eastAsia="Calibri"/>
              </w:rPr>
            </w:pPr>
          </w:p>
        </w:tc>
      </w:tr>
      <w:tr w:rsidR="00FE478B" w:rsidRPr="00037E93" w:rsidTr="00811DDE">
        <w:trPr>
          <w:jc w:val="center"/>
        </w:trPr>
        <w:tc>
          <w:tcPr>
            <w:tcW w:w="2269" w:type="dxa"/>
            <w:vMerge/>
            <w:shd w:val="clear" w:color="auto" w:fill="auto"/>
          </w:tcPr>
          <w:p w:rsidR="00FE478B" w:rsidRPr="00037E93" w:rsidRDefault="00FE478B" w:rsidP="00FE478B">
            <w:pPr>
              <w:spacing w:line="276" w:lineRule="auto"/>
              <w:jc w:val="left"/>
              <w:rPr>
                <w:rFonts w:eastAsia="Calibri"/>
              </w:rPr>
            </w:pPr>
          </w:p>
        </w:tc>
        <w:tc>
          <w:tcPr>
            <w:tcW w:w="2126" w:type="dxa"/>
            <w:shd w:val="clear" w:color="auto" w:fill="auto"/>
            <w:vAlign w:val="bottom"/>
          </w:tcPr>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Качество</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деятельности</w:t>
            </w:r>
          </w:p>
          <w:p w:rsidR="00FE478B" w:rsidRPr="00037E93" w:rsidRDefault="00FE478B" w:rsidP="00FE478B">
            <w:pPr>
              <w:widowControl w:val="0"/>
              <w:spacing w:line="276" w:lineRule="auto"/>
              <w:jc w:val="left"/>
              <w:rPr>
                <w:rFonts w:eastAsia="Times New Roman"/>
                <w:spacing w:val="6"/>
              </w:rPr>
            </w:pPr>
            <w:r w:rsidRPr="00037E93">
              <w:rPr>
                <w:rFonts w:eastAsia="Times New Roman"/>
                <w:color w:val="000000"/>
                <w:spacing w:val="6"/>
                <w:lang w:eastAsia="ru-RU" w:bidi="ru-RU"/>
              </w:rPr>
              <w:t>социально</w:t>
            </w:r>
            <w:r w:rsidRPr="00037E93">
              <w:rPr>
                <w:rFonts w:eastAsia="Times New Roman"/>
                <w:color w:val="000000"/>
                <w:spacing w:val="6"/>
                <w:lang w:eastAsia="ru-RU" w:bidi="ru-RU"/>
              </w:rPr>
              <w:softHyphen/>
            </w:r>
          </w:p>
          <w:p w:rsidR="00FE478B" w:rsidRPr="00037E93" w:rsidRDefault="00FE478B" w:rsidP="00FE478B">
            <w:pPr>
              <w:widowControl w:val="0"/>
              <w:spacing w:line="276" w:lineRule="auto"/>
              <w:jc w:val="left"/>
              <w:rPr>
                <w:rFonts w:eastAsia="Times New Roman"/>
                <w:spacing w:val="6"/>
              </w:rPr>
            </w:pPr>
            <w:proofErr w:type="spellStart"/>
            <w:r w:rsidRPr="00037E93">
              <w:rPr>
                <w:rFonts w:eastAsia="Times New Roman"/>
                <w:color w:val="000000"/>
                <w:spacing w:val="6"/>
                <w:lang w:eastAsia="ru-RU" w:bidi="ru-RU"/>
              </w:rPr>
              <w:t>психологическй</w:t>
            </w:r>
            <w:proofErr w:type="spellEnd"/>
          </w:p>
          <w:p w:rsidR="00FE478B" w:rsidRPr="00037E93" w:rsidRDefault="00FE478B" w:rsidP="00FE478B">
            <w:pPr>
              <w:widowControl w:val="0"/>
              <w:shd w:val="clear" w:color="auto" w:fill="FFFFFF"/>
              <w:spacing w:line="276" w:lineRule="auto"/>
              <w:jc w:val="left"/>
              <w:rPr>
                <w:rFonts w:eastAsia="Times New Roman"/>
                <w:spacing w:val="6"/>
              </w:rPr>
            </w:pPr>
            <w:r w:rsidRPr="00037E93">
              <w:rPr>
                <w:rFonts w:eastAsia="Times New Roman"/>
                <w:color w:val="000000"/>
                <w:spacing w:val="6"/>
                <w:lang w:eastAsia="ru-RU" w:bidi="ru-RU"/>
              </w:rPr>
              <w:t>службы</w:t>
            </w:r>
          </w:p>
        </w:tc>
        <w:tc>
          <w:tcPr>
            <w:tcW w:w="1696" w:type="dxa"/>
            <w:vMerge/>
            <w:shd w:val="clear" w:color="auto" w:fill="auto"/>
          </w:tcPr>
          <w:p w:rsidR="00FE478B" w:rsidRPr="00037E93" w:rsidRDefault="00FE478B" w:rsidP="00FE478B">
            <w:pPr>
              <w:spacing w:line="276" w:lineRule="auto"/>
              <w:jc w:val="left"/>
              <w:rPr>
                <w:rFonts w:eastAsia="Calibri"/>
              </w:rPr>
            </w:pPr>
          </w:p>
        </w:tc>
        <w:tc>
          <w:tcPr>
            <w:tcW w:w="2126" w:type="dxa"/>
            <w:vMerge/>
            <w:shd w:val="clear" w:color="auto" w:fill="auto"/>
          </w:tcPr>
          <w:p w:rsidR="00FE478B" w:rsidRPr="00037E93" w:rsidRDefault="00FE478B" w:rsidP="00FE478B">
            <w:pPr>
              <w:widowControl w:val="0"/>
              <w:spacing w:line="276" w:lineRule="auto"/>
              <w:jc w:val="left"/>
              <w:rPr>
                <w:rFonts w:eastAsia="Times New Roman"/>
                <w:color w:val="000000"/>
                <w:spacing w:val="6"/>
                <w:lang w:eastAsia="ru-RU" w:bidi="ru-RU"/>
              </w:rPr>
            </w:pPr>
          </w:p>
        </w:tc>
        <w:tc>
          <w:tcPr>
            <w:tcW w:w="1843" w:type="dxa"/>
            <w:vMerge/>
            <w:shd w:val="clear" w:color="auto" w:fill="auto"/>
          </w:tcPr>
          <w:p w:rsidR="00FE478B" w:rsidRPr="00037E93" w:rsidRDefault="00FE478B" w:rsidP="00FE478B">
            <w:pPr>
              <w:spacing w:line="276" w:lineRule="auto"/>
              <w:jc w:val="left"/>
              <w:rPr>
                <w:rFonts w:eastAsia="Calibri"/>
              </w:rPr>
            </w:pPr>
          </w:p>
        </w:tc>
      </w:tr>
    </w:tbl>
    <w:p w:rsidR="00FE478B" w:rsidRPr="00FE478B" w:rsidRDefault="00FE478B" w:rsidP="00FE478B">
      <w:pPr>
        <w:widowControl w:val="0"/>
        <w:spacing w:line="276" w:lineRule="auto"/>
        <w:jc w:val="left"/>
        <w:rPr>
          <w:rFonts w:eastAsia="Tahoma"/>
          <w:b/>
          <w:bCs/>
          <w:spacing w:val="-4"/>
          <w:sz w:val="28"/>
          <w:szCs w:val="28"/>
        </w:rPr>
      </w:pPr>
    </w:p>
    <w:p w:rsidR="00FE478B" w:rsidRPr="00FE478B" w:rsidRDefault="00FE478B" w:rsidP="00FE478B">
      <w:pPr>
        <w:widowControl w:val="0"/>
        <w:spacing w:line="276" w:lineRule="auto"/>
        <w:jc w:val="left"/>
        <w:rPr>
          <w:rFonts w:eastAsia="Tahoma"/>
          <w:b/>
          <w:bCs/>
          <w:spacing w:val="-4"/>
          <w:sz w:val="28"/>
          <w:szCs w:val="28"/>
        </w:rPr>
      </w:pPr>
      <w:r w:rsidRPr="00FE478B">
        <w:rPr>
          <w:rFonts w:eastAsia="Tahoma"/>
          <w:b/>
          <w:bCs/>
          <w:spacing w:val="-4"/>
          <w:sz w:val="28"/>
          <w:szCs w:val="28"/>
        </w:rPr>
        <w:t xml:space="preserve">                            КАЧЕСТВО РЕЗУЛЬТАТОВ</w:t>
      </w:r>
    </w:p>
    <w:p w:rsidR="00FE478B" w:rsidRPr="00FE478B" w:rsidRDefault="00FE478B" w:rsidP="00470512">
      <w:pPr>
        <w:widowControl w:val="0"/>
        <w:spacing w:line="276" w:lineRule="auto"/>
        <w:ind w:firstLine="426"/>
        <w:jc w:val="both"/>
        <w:rPr>
          <w:rFonts w:eastAsia="Tahoma"/>
          <w:b/>
          <w:bCs/>
          <w:spacing w:val="-4"/>
          <w:sz w:val="28"/>
          <w:szCs w:val="28"/>
        </w:rPr>
      </w:pPr>
      <w:r w:rsidRPr="00FE478B">
        <w:rPr>
          <w:rFonts w:eastAsia="Tahoma"/>
          <w:b/>
          <w:bCs/>
          <w:spacing w:val="-4"/>
          <w:sz w:val="28"/>
          <w:szCs w:val="28"/>
        </w:rPr>
        <w:t xml:space="preserve">на основе системно-деятельностного </w:t>
      </w:r>
      <w:proofErr w:type="gramStart"/>
      <w:r w:rsidRPr="00FE478B">
        <w:rPr>
          <w:rFonts w:eastAsia="Tahoma"/>
          <w:b/>
          <w:bCs/>
          <w:spacing w:val="-4"/>
          <w:sz w:val="28"/>
          <w:szCs w:val="28"/>
        </w:rPr>
        <w:t xml:space="preserve">подхода  </w:t>
      </w:r>
      <w:r w:rsidRPr="00FE478B">
        <w:rPr>
          <w:rFonts w:eastAsia="Tahoma"/>
          <w:bCs/>
          <w:spacing w:val="-4"/>
          <w:sz w:val="28"/>
          <w:szCs w:val="28"/>
        </w:rPr>
        <w:t>(</w:t>
      </w:r>
      <w:proofErr w:type="gramEnd"/>
      <w:r w:rsidRPr="00FE478B">
        <w:rPr>
          <w:rFonts w:eastAsia="Tahoma"/>
          <w:bCs/>
          <w:spacing w:val="-4"/>
          <w:sz w:val="28"/>
          <w:szCs w:val="28"/>
        </w:rPr>
        <w:t>уровень реализации требований к результатам освоения основной образовательной программы общего образования)</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2114"/>
        <w:gridCol w:w="1667"/>
        <w:gridCol w:w="1985"/>
        <w:gridCol w:w="2126"/>
      </w:tblGrid>
      <w:tr w:rsidR="00FE478B" w:rsidRPr="00470512" w:rsidTr="00811DDE">
        <w:trPr>
          <w:jc w:val="center"/>
        </w:trPr>
        <w:tc>
          <w:tcPr>
            <w:tcW w:w="1884" w:type="dxa"/>
            <w:shd w:val="clear" w:color="auto" w:fill="auto"/>
          </w:tcPr>
          <w:p w:rsidR="00FE478B" w:rsidRPr="00470512" w:rsidRDefault="00FE478B" w:rsidP="00FE478B">
            <w:pPr>
              <w:spacing w:line="276" w:lineRule="auto"/>
              <w:jc w:val="left"/>
              <w:rPr>
                <w:rFonts w:eastAsia="Calibri"/>
                <w:b/>
              </w:rPr>
            </w:pPr>
            <w:r w:rsidRPr="00470512">
              <w:rPr>
                <w:rFonts w:eastAsia="Calibri"/>
                <w:b/>
              </w:rPr>
              <w:t>Критерий</w:t>
            </w:r>
          </w:p>
        </w:tc>
        <w:tc>
          <w:tcPr>
            <w:tcW w:w="2114" w:type="dxa"/>
            <w:shd w:val="clear" w:color="auto" w:fill="auto"/>
          </w:tcPr>
          <w:p w:rsidR="00FE478B" w:rsidRPr="00470512" w:rsidRDefault="00FE478B" w:rsidP="00FE478B">
            <w:pPr>
              <w:spacing w:line="276" w:lineRule="auto"/>
              <w:jc w:val="left"/>
              <w:rPr>
                <w:rFonts w:eastAsia="Calibri"/>
                <w:b/>
              </w:rPr>
            </w:pPr>
            <w:r w:rsidRPr="00470512">
              <w:rPr>
                <w:rFonts w:eastAsia="Calibri"/>
                <w:b/>
              </w:rPr>
              <w:t>Показатель</w:t>
            </w:r>
          </w:p>
        </w:tc>
        <w:tc>
          <w:tcPr>
            <w:tcW w:w="1667" w:type="dxa"/>
            <w:shd w:val="clear" w:color="auto" w:fill="auto"/>
          </w:tcPr>
          <w:p w:rsidR="00FE478B" w:rsidRPr="00470512" w:rsidRDefault="00FE478B" w:rsidP="00FE478B">
            <w:pPr>
              <w:spacing w:line="276" w:lineRule="auto"/>
              <w:jc w:val="left"/>
              <w:rPr>
                <w:rFonts w:eastAsia="Calibri"/>
                <w:b/>
              </w:rPr>
            </w:pPr>
            <w:r w:rsidRPr="00470512">
              <w:rPr>
                <w:rFonts w:eastAsia="Calibri"/>
                <w:b/>
              </w:rPr>
              <w:t>Формат</w:t>
            </w:r>
          </w:p>
        </w:tc>
        <w:tc>
          <w:tcPr>
            <w:tcW w:w="1985" w:type="dxa"/>
            <w:shd w:val="clear" w:color="auto" w:fill="auto"/>
          </w:tcPr>
          <w:p w:rsidR="00FE478B" w:rsidRPr="00470512" w:rsidRDefault="00FE478B" w:rsidP="00FE478B">
            <w:pPr>
              <w:spacing w:line="276" w:lineRule="auto"/>
              <w:jc w:val="left"/>
              <w:rPr>
                <w:rFonts w:eastAsia="Calibri"/>
                <w:b/>
              </w:rPr>
            </w:pPr>
            <w:r w:rsidRPr="00470512">
              <w:rPr>
                <w:rFonts w:eastAsia="Calibri"/>
                <w:b/>
              </w:rPr>
              <w:t>Методы, технологии</w:t>
            </w:r>
          </w:p>
        </w:tc>
        <w:tc>
          <w:tcPr>
            <w:tcW w:w="2126" w:type="dxa"/>
            <w:shd w:val="clear" w:color="auto" w:fill="auto"/>
          </w:tcPr>
          <w:p w:rsidR="00FE478B" w:rsidRPr="00470512" w:rsidRDefault="00FE478B" w:rsidP="00FE478B">
            <w:pPr>
              <w:spacing w:line="276" w:lineRule="auto"/>
              <w:jc w:val="left"/>
              <w:rPr>
                <w:rFonts w:eastAsia="Calibri"/>
                <w:b/>
              </w:rPr>
            </w:pPr>
            <w:r w:rsidRPr="00470512">
              <w:rPr>
                <w:rFonts w:eastAsia="Calibri"/>
                <w:b/>
              </w:rPr>
              <w:t>Субъекты реализации ВСОКО</w:t>
            </w:r>
          </w:p>
        </w:tc>
      </w:tr>
      <w:tr w:rsidR="00FE478B" w:rsidRPr="00470512" w:rsidTr="00811DDE">
        <w:trPr>
          <w:jc w:val="center"/>
        </w:trPr>
        <w:tc>
          <w:tcPr>
            <w:tcW w:w="1884"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Здоровье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lastRenderedPageBreak/>
              <w:t>обучающихся</w:t>
            </w:r>
          </w:p>
        </w:tc>
        <w:tc>
          <w:tcPr>
            <w:tcW w:w="2114"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lastRenderedPageBreak/>
              <w:t xml:space="preserve">Уровень </w:t>
            </w:r>
            <w:r w:rsidRPr="00470512">
              <w:rPr>
                <w:rFonts w:eastAsia="Times New Roman"/>
                <w:color w:val="000000"/>
                <w:spacing w:val="6"/>
                <w:lang w:eastAsia="ru-RU" w:bidi="ru-RU"/>
              </w:rPr>
              <w:lastRenderedPageBreak/>
              <w:t>здоровья обучающихся</w:t>
            </w:r>
          </w:p>
        </w:tc>
        <w:tc>
          <w:tcPr>
            <w:tcW w:w="1667"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lastRenderedPageBreak/>
              <w:t>Мониторинг</w:t>
            </w:r>
          </w:p>
        </w:tc>
        <w:tc>
          <w:tcPr>
            <w:tcW w:w="1985"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Включенное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lastRenderedPageBreak/>
              <w:t>наблюдение,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анкетирование,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специальные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обследования</w:t>
            </w:r>
          </w:p>
        </w:tc>
        <w:tc>
          <w:tcPr>
            <w:tcW w:w="2126" w:type="dxa"/>
            <w:shd w:val="clear" w:color="auto" w:fill="auto"/>
            <w:vAlign w:val="bottom"/>
          </w:tcPr>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lastRenderedPageBreak/>
              <w:t xml:space="preserve"> Медицинские</w:t>
            </w:r>
          </w:p>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lastRenderedPageBreak/>
              <w:t>работники,</w:t>
            </w:r>
          </w:p>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t>педагоги-</w:t>
            </w:r>
          </w:p>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t>психологи,</w:t>
            </w:r>
          </w:p>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t>заместитель</w:t>
            </w:r>
          </w:p>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t>директора по</w:t>
            </w:r>
          </w:p>
          <w:p w:rsidR="00FE478B" w:rsidRPr="00470512" w:rsidRDefault="00FE478B" w:rsidP="00FE478B">
            <w:pPr>
              <w:widowControl w:val="0"/>
              <w:spacing w:line="276" w:lineRule="auto"/>
              <w:jc w:val="both"/>
              <w:rPr>
                <w:rFonts w:eastAsia="Times New Roman"/>
                <w:color w:val="000000"/>
                <w:spacing w:val="6"/>
                <w:lang w:eastAsia="ru-RU" w:bidi="ru-RU"/>
              </w:rPr>
            </w:pPr>
            <w:r w:rsidRPr="00470512">
              <w:rPr>
                <w:rFonts w:eastAsia="Times New Roman"/>
                <w:color w:val="000000"/>
                <w:spacing w:val="6"/>
                <w:lang w:eastAsia="ru-RU" w:bidi="ru-RU"/>
              </w:rPr>
              <w:t xml:space="preserve"> УВР, классные   руководители</w:t>
            </w:r>
          </w:p>
          <w:p w:rsidR="00FE478B" w:rsidRPr="00470512" w:rsidRDefault="00FE478B" w:rsidP="00FE478B">
            <w:pPr>
              <w:widowControl w:val="0"/>
              <w:spacing w:line="276" w:lineRule="auto"/>
              <w:jc w:val="both"/>
              <w:rPr>
                <w:rFonts w:eastAsia="Times New Roman"/>
                <w:color w:val="000000"/>
                <w:spacing w:val="6"/>
                <w:lang w:bidi="ru-RU"/>
              </w:rPr>
            </w:pPr>
          </w:p>
        </w:tc>
      </w:tr>
      <w:tr w:rsidR="00FE478B" w:rsidRPr="00470512" w:rsidTr="00811DDE">
        <w:trPr>
          <w:jc w:val="center"/>
        </w:trPr>
        <w:tc>
          <w:tcPr>
            <w:tcW w:w="1884" w:type="dxa"/>
            <w:vMerge w:val="restart"/>
            <w:shd w:val="clear" w:color="auto" w:fill="auto"/>
          </w:tcPr>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lastRenderedPageBreak/>
              <w:t>Личностные</w:t>
            </w:r>
          </w:p>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t>образовательные</w:t>
            </w:r>
          </w:p>
          <w:p w:rsidR="00FE478B" w:rsidRPr="00470512" w:rsidRDefault="00FE478B" w:rsidP="00FE478B">
            <w:pPr>
              <w:spacing w:line="276" w:lineRule="auto"/>
              <w:jc w:val="left"/>
              <w:rPr>
                <w:rFonts w:eastAsia="Calibri"/>
              </w:rPr>
            </w:pPr>
            <w:r w:rsidRPr="00470512">
              <w:rPr>
                <w:rFonts w:eastAsia="Courier New"/>
                <w:color w:val="000000"/>
                <w:spacing w:val="6"/>
                <w:lang w:eastAsia="ru-RU" w:bidi="ru-RU"/>
              </w:rPr>
              <w:t>результаты</w:t>
            </w:r>
          </w:p>
        </w:tc>
        <w:tc>
          <w:tcPr>
            <w:tcW w:w="2114"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Уровень</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социализированное и уровень воспитанности</w:t>
            </w:r>
          </w:p>
        </w:tc>
        <w:tc>
          <w:tcPr>
            <w:tcW w:w="1667" w:type="dxa"/>
            <w:shd w:val="clear" w:color="auto" w:fill="auto"/>
          </w:tcPr>
          <w:p w:rsidR="00FE478B" w:rsidRPr="00470512" w:rsidRDefault="00FE478B" w:rsidP="00FE478B">
            <w:pPr>
              <w:spacing w:line="276" w:lineRule="auto"/>
              <w:jc w:val="left"/>
              <w:rPr>
                <w:rFonts w:eastAsia="Calibri"/>
              </w:rPr>
            </w:pPr>
          </w:p>
        </w:tc>
        <w:tc>
          <w:tcPr>
            <w:tcW w:w="1985"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Включенное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наблюдение,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анкетирование</w:t>
            </w:r>
          </w:p>
        </w:tc>
        <w:tc>
          <w:tcPr>
            <w:tcW w:w="2126"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Заместители директора по УВР и ВР, классные руководители</w:t>
            </w:r>
          </w:p>
        </w:tc>
      </w:tr>
      <w:tr w:rsidR="00FE478B" w:rsidRPr="00470512" w:rsidTr="00811DDE">
        <w:trPr>
          <w:jc w:val="center"/>
        </w:trPr>
        <w:tc>
          <w:tcPr>
            <w:tcW w:w="1884" w:type="dxa"/>
            <w:vMerge/>
            <w:shd w:val="clear" w:color="auto" w:fill="auto"/>
          </w:tcPr>
          <w:p w:rsidR="00FE478B" w:rsidRPr="00470512" w:rsidRDefault="00FE478B" w:rsidP="00FE478B">
            <w:pPr>
              <w:spacing w:line="276" w:lineRule="auto"/>
              <w:jc w:val="left"/>
              <w:rPr>
                <w:rFonts w:eastAsia="Calibri"/>
              </w:rPr>
            </w:pPr>
          </w:p>
        </w:tc>
        <w:tc>
          <w:tcPr>
            <w:tcW w:w="2114"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 xml:space="preserve">Уровень </w:t>
            </w:r>
            <w:proofErr w:type="spellStart"/>
            <w:r w:rsidRPr="00470512">
              <w:rPr>
                <w:rFonts w:eastAsia="Times New Roman"/>
                <w:color w:val="000000"/>
                <w:spacing w:val="6"/>
                <w:lang w:eastAsia="ru-RU" w:bidi="ru-RU"/>
              </w:rPr>
              <w:t>учебно</w:t>
            </w:r>
            <w:r w:rsidRPr="00470512">
              <w:rPr>
                <w:rFonts w:eastAsia="Times New Roman"/>
                <w:color w:val="000000"/>
                <w:spacing w:val="6"/>
                <w:lang w:eastAsia="ru-RU" w:bidi="ru-RU"/>
              </w:rPr>
              <w:softHyphen/>
              <w:t>познавательной</w:t>
            </w:r>
            <w:proofErr w:type="spellEnd"/>
            <w:r w:rsidRPr="00470512">
              <w:rPr>
                <w:rFonts w:eastAsia="Times New Roman"/>
                <w:color w:val="000000"/>
                <w:spacing w:val="6"/>
                <w:lang w:eastAsia="ru-RU" w:bidi="ru-RU"/>
              </w:rPr>
              <w:t xml:space="preserve"> мотивации (базовый, познавательный, социальный, социально-духовный)</w:t>
            </w:r>
          </w:p>
        </w:tc>
        <w:tc>
          <w:tcPr>
            <w:tcW w:w="1667" w:type="dxa"/>
            <w:shd w:val="clear" w:color="auto" w:fill="auto"/>
          </w:tcPr>
          <w:p w:rsidR="00FE478B" w:rsidRPr="00470512" w:rsidRDefault="00FE478B" w:rsidP="00FE478B">
            <w:pPr>
              <w:spacing w:line="276" w:lineRule="auto"/>
              <w:jc w:val="left"/>
              <w:rPr>
                <w:rFonts w:eastAsia="Calibri"/>
              </w:rPr>
            </w:pPr>
          </w:p>
        </w:tc>
        <w:tc>
          <w:tcPr>
            <w:tcW w:w="1985"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Включенное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наблюдение,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анкетирование</w:t>
            </w:r>
          </w:p>
        </w:tc>
        <w:tc>
          <w:tcPr>
            <w:tcW w:w="2126" w:type="dxa"/>
            <w:shd w:val="clear" w:color="auto" w:fill="auto"/>
          </w:tcPr>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t>Заместитель директора по УВР,</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руководители</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МО</w:t>
            </w:r>
          </w:p>
        </w:tc>
      </w:tr>
      <w:tr w:rsidR="00FE478B" w:rsidRPr="00470512" w:rsidTr="00811DDE">
        <w:trPr>
          <w:jc w:val="center"/>
        </w:trPr>
        <w:tc>
          <w:tcPr>
            <w:tcW w:w="1884" w:type="dxa"/>
            <w:vMerge/>
            <w:shd w:val="clear" w:color="auto" w:fill="auto"/>
          </w:tcPr>
          <w:p w:rsidR="00FE478B" w:rsidRPr="00470512" w:rsidRDefault="00FE478B" w:rsidP="00FE478B">
            <w:pPr>
              <w:spacing w:line="276" w:lineRule="auto"/>
              <w:jc w:val="left"/>
              <w:rPr>
                <w:rFonts w:eastAsia="Calibri"/>
              </w:rPr>
            </w:pPr>
          </w:p>
        </w:tc>
        <w:tc>
          <w:tcPr>
            <w:tcW w:w="2114"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Уровень</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сформированности ценностей ЗОЖ</w:t>
            </w:r>
          </w:p>
        </w:tc>
        <w:tc>
          <w:tcPr>
            <w:tcW w:w="1667"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Микроисследова</w:t>
            </w:r>
            <w:r w:rsidRPr="00470512">
              <w:rPr>
                <w:rFonts w:eastAsia="Courier New"/>
                <w:color w:val="000000"/>
                <w:spacing w:val="6"/>
                <w:lang w:eastAsia="ru-RU" w:bidi="ru-RU"/>
              </w:rPr>
              <w:t>ния</w:t>
            </w:r>
          </w:p>
        </w:tc>
        <w:tc>
          <w:tcPr>
            <w:tcW w:w="1985"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Включенное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наблюдение,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анкетирование,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тестирование</w:t>
            </w:r>
          </w:p>
        </w:tc>
        <w:tc>
          <w:tcPr>
            <w:tcW w:w="2126"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Педагог-</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психолог,</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учителя</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биологии</w:t>
            </w:r>
          </w:p>
        </w:tc>
      </w:tr>
      <w:tr w:rsidR="00FE478B" w:rsidRPr="00470512" w:rsidTr="00811DDE">
        <w:trPr>
          <w:jc w:val="center"/>
        </w:trPr>
        <w:tc>
          <w:tcPr>
            <w:tcW w:w="1884" w:type="dxa"/>
            <w:vMerge w:val="restart"/>
            <w:shd w:val="clear" w:color="auto" w:fill="auto"/>
          </w:tcPr>
          <w:p w:rsidR="00FE478B" w:rsidRPr="00470512" w:rsidRDefault="00FE478B" w:rsidP="00FE478B">
            <w:pPr>
              <w:widowControl w:val="0"/>
              <w:spacing w:line="276" w:lineRule="auto"/>
              <w:jc w:val="both"/>
              <w:rPr>
                <w:rFonts w:eastAsia="Times New Roman"/>
                <w:spacing w:val="6"/>
              </w:rPr>
            </w:pPr>
            <w:proofErr w:type="spellStart"/>
            <w:r w:rsidRPr="00470512">
              <w:rPr>
                <w:rFonts w:eastAsia="Times New Roman"/>
                <w:color w:val="000000"/>
                <w:spacing w:val="6"/>
                <w:lang w:eastAsia="ru-RU" w:bidi="ru-RU"/>
              </w:rPr>
              <w:t>Метапредметные</w:t>
            </w:r>
            <w:proofErr w:type="spellEnd"/>
            <w:r w:rsidRPr="00470512">
              <w:rPr>
                <w:rFonts w:eastAsia="Times New Roman"/>
                <w:spacing w:val="6"/>
              </w:rPr>
              <w:t xml:space="preserve"> </w:t>
            </w:r>
            <w:r w:rsidRPr="00470512">
              <w:rPr>
                <w:rFonts w:eastAsia="Times New Roman"/>
                <w:color w:val="000000"/>
                <w:spacing w:val="6"/>
                <w:lang w:eastAsia="ru-RU" w:bidi="ru-RU"/>
              </w:rPr>
              <w:t>образовательные результаты</w:t>
            </w:r>
          </w:p>
        </w:tc>
        <w:tc>
          <w:tcPr>
            <w:tcW w:w="2114"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Уровень реализации регулятивных УУД (организация и управление, навыки системного, экологического мышления)</w:t>
            </w:r>
          </w:p>
        </w:tc>
        <w:tc>
          <w:tcPr>
            <w:tcW w:w="1667"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Мониторинг</w:t>
            </w:r>
          </w:p>
        </w:tc>
        <w:tc>
          <w:tcPr>
            <w:tcW w:w="1985"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 xml:space="preserve">Проектные задачи и индивидуальные (групповые) проекты  </w:t>
            </w:r>
          </w:p>
        </w:tc>
        <w:tc>
          <w:tcPr>
            <w:tcW w:w="2126" w:type="dxa"/>
            <w:vMerge w:val="restart"/>
            <w:shd w:val="clear" w:color="auto" w:fill="auto"/>
          </w:tcPr>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t>Заместитель директора по УВР,</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руководители</w:t>
            </w:r>
          </w:p>
          <w:p w:rsidR="00FE478B" w:rsidRPr="00470512" w:rsidRDefault="00FE478B" w:rsidP="00FE478B">
            <w:pPr>
              <w:spacing w:line="276" w:lineRule="auto"/>
              <w:jc w:val="left"/>
              <w:rPr>
                <w:rFonts w:eastAsia="Calibri"/>
              </w:rPr>
            </w:pPr>
            <w:r w:rsidRPr="00470512">
              <w:rPr>
                <w:rFonts w:eastAsia="Courier New"/>
                <w:color w:val="000000"/>
                <w:spacing w:val="6"/>
                <w:lang w:eastAsia="ru-RU" w:bidi="ru-RU"/>
              </w:rPr>
              <w:t>МО</w:t>
            </w:r>
          </w:p>
        </w:tc>
      </w:tr>
      <w:tr w:rsidR="00FE478B" w:rsidRPr="00470512" w:rsidTr="00811DDE">
        <w:trPr>
          <w:jc w:val="center"/>
        </w:trPr>
        <w:tc>
          <w:tcPr>
            <w:tcW w:w="1884" w:type="dxa"/>
            <w:vMerge/>
            <w:shd w:val="clear" w:color="auto" w:fill="auto"/>
          </w:tcPr>
          <w:p w:rsidR="00FE478B" w:rsidRPr="00470512" w:rsidRDefault="00FE478B" w:rsidP="00FE478B">
            <w:pPr>
              <w:spacing w:line="276" w:lineRule="auto"/>
              <w:jc w:val="left"/>
              <w:rPr>
                <w:rFonts w:eastAsia="Calibri"/>
              </w:rPr>
            </w:pPr>
          </w:p>
        </w:tc>
        <w:tc>
          <w:tcPr>
            <w:tcW w:w="2114"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Уровень реализации познавательных УУД (мыслительные ОУУ, логические умения)</w:t>
            </w:r>
          </w:p>
        </w:tc>
        <w:tc>
          <w:tcPr>
            <w:tcW w:w="1667" w:type="dxa"/>
            <w:shd w:val="clear" w:color="auto" w:fill="auto"/>
          </w:tcPr>
          <w:p w:rsidR="00FE478B" w:rsidRPr="00470512" w:rsidRDefault="00FE478B" w:rsidP="00FE478B">
            <w:pPr>
              <w:spacing w:line="276" w:lineRule="auto"/>
              <w:jc w:val="left"/>
              <w:rPr>
                <w:rFonts w:eastAsia="Calibri"/>
              </w:rPr>
            </w:pPr>
          </w:p>
        </w:tc>
        <w:tc>
          <w:tcPr>
            <w:tcW w:w="1985" w:type="dxa"/>
            <w:vMerge w:val="restart"/>
            <w:shd w:val="clear" w:color="auto" w:fill="auto"/>
          </w:tcPr>
          <w:p w:rsidR="00FE478B" w:rsidRPr="00470512" w:rsidRDefault="00FE478B" w:rsidP="00FE478B">
            <w:pPr>
              <w:widowControl w:val="0"/>
              <w:shd w:val="clear" w:color="auto" w:fill="FFFFFF"/>
              <w:spacing w:line="276" w:lineRule="auto"/>
              <w:jc w:val="left"/>
              <w:rPr>
                <w:rFonts w:eastAsia="Times New Roman"/>
                <w:color w:val="000000"/>
                <w:spacing w:val="6"/>
                <w:lang w:eastAsia="ru-RU" w:bidi="ru-RU"/>
              </w:rPr>
            </w:pPr>
          </w:p>
          <w:p w:rsidR="00FE478B" w:rsidRPr="00470512" w:rsidRDefault="00FE478B" w:rsidP="00FE478B">
            <w:pPr>
              <w:widowControl w:val="0"/>
              <w:shd w:val="clear" w:color="auto" w:fill="FFFFFF"/>
              <w:spacing w:line="276" w:lineRule="auto"/>
              <w:jc w:val="left"/>
              <w:rPr>
                <w:rFonts w:eastAsia="Times New Roman"/>
                <w:color w:val="000000"/>
                <w:spacing w:val="6"/>
                <w:lang w:eastAsia="ru-RU" w:bidi="ru-RU"/>
              </w:rPr>
            </w:pPr>
          </w:p>
          <w:p w:rsidR="00FE478B" w:rsidRPr="00470512" w:rsidRDefault="00FE478B" w:rsidP="00FE478B">
            <w:pPr>
              <w:widowControl w:val="0"/>
              <w:shd w:val="clear" w:color="auto" w:fill="FFFFFF"/>
              <w:spacing w:line="276" w:lineRule="auto"/>
              <w:jc w:val="left"/>
              <w:rPr>
                <w:rFonts w:eastAsia="Times New Roman"/>
                <w:color w:val="000000"/>
                <w:spacing w:val="6"/>
                <w:lang w:eastAsia="ru-RU" w:bidi="ru-RU"/>
              </w:rPr>
            </w:pPr>
          </w:p>
          <w:p w:rsidR="00FE478B" w:rsidRPr="00470512" w:rsidRDefault="00FE478B" w:rsidP="00FE478B">
            <w:pPr>
              <w:widowControl w:val="0"/>
              <w:shd w:val="clear" w:color="auto" w:fill="FFFFFF"/>
              <w:spacing w:line="276" w:lineRule="auto"/>
              <w:jc w:val="left"/>
              <w:rPr>
                <w:rFonts w:eastAsia="Times New Roman"/>
                <w:spacing w:val="6"/>
              </w:rPr>
            </w:pPr>
            <w:r w:rsidRPr="00470512">
              <w:rPr>
                <w:rFonts w:eastAsia="Times New Roman"/>
                <w:color w:val="000000"/>
                <w:spacing w:val="6"/>
                <w:lang w:eastAsia="ru-RU" w:bidi="ru-RU"/>
              </w:rPr>
              <w:t xml:space="preserve">Итоговые комплексные работы  </w:t>
            </w:r>
          </w:p>
        </w:tc>
        <w:tc>
          <w:tcPr>
            <w:tcW w:w="2126" w:type="dxa"/>
            <w:vMerge/>
            <w:shd w:val="clear" w:color="auto" w:fill="auto"/>
          </w:tcPr>
          <w:p w:rsidR="00FE478B" w:rsidRPr="00470512" w:rsidRDefault="00FE478B" w:rsidP="00FE478B">
            <w:pPr>
              <w:spacing w:line="276" w:lineRule="auto"/>
              <w:jc w:val="left"/>
              <w:rPr>
                <w:rFonts w:eastAsia="Calibri"/>
              </w:rPr>
            </w:pPr>
          </w:p>
        </w:tc>
      </w:tr>
      <w:tr w:rsidR="00FE478B" w:rsidRPr="00470512" w:rsidTr="00811DDE">
        <w:trPr>
          <w:jc w:val="center"/>
        </w:trPr>
        <w:tc>
          <w:tcPr>
            <w:tcW w:w="1884" w:type="dxa"/>
            <w:vMerge/>
            <w:shd w:val="clear" w:color="auto" w:fill="auto"/>
          </w:tcPr>
          <w:p w:rsidR="00FE478B" w:rsidRPr="00470512" w:rsidRDefault="00FE478B" w:rsidP="00FE478B">
            <w:pPr>
              <w:spacing w:line="276" w:lineRule="auto"/>
              <w:jc w:val="left"/>
              <w:rPr>
                <w:rFonts w:eastAsia="Calibri"/>
              </w:rPr>
            </w:pPr>
          </w:p>
        </w:tc>
        <w:tc>
          <w:tcPr>
            <w:tcW w:w="2114"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Уровень реализации коммуникативны</w:t>
            </w:r>
            <w:r w:rsidRPr="00470512">
              <w:rPr>
                <w:rFonts w:eastAsia="Times New Roman"/>
                <w:color w:val="000000"/>
                <w:spacing w:val="6"/>
                <w:lang w:eastAsia="ru-RU" w:bidi="ru-RU"/>
              </w:rPr>
              <w:lastRenderedPageBreak/>
              <w:t>х УУД (смысловое чтение, работа в группе,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монологическая</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речь)</w:t>
            </w:r>
          </w:p>
        </w:tc>
        <w:tc>
          <w:tcPr>
            <w:tcW w:w="1667" w:type="dxa"/>
            <w:shd w:val="clear" w:color="auto" w:fill="auto"/>
          </w:tcPr>
          <w:p w:rsidR="00FE478B" w:rsidRPr="00470512" w:rsidRDefault="00FE478B" w:rsidP="00FE478B">
            <w:pPr>
              <w:spacing w:line="276" w:lineRule="auto"/>
              <w:jc w:val="left"/>
              <w:rPr>
                <w:rFonts w:eastAsia="Calibri"/>
              </w:rPr>
            </w:pPr>
          </w:p>
        </w:tc>
        <w:tc>
          <w:tcPr>
            <w:tcW w:w="1985" w:type="dxa"/>
            <w:vMerge/>
            <w:shd w:val="clear" w:color="auto" w:fill="auto"/>
          </w:tcPr>
          <w:p w:rsidR="00FE478B" w:rsidRPr="00470512" w:rsidRDefault="00FE478B" w:rsidP="00FE478B">
            <w:pPr>
              <w:widowControl w:val="0"/>
              <w:spacing w:line="276" w:lineRule="auto"/>
              <w:jc w:val="left"/>
              <w:rPr>
                <w:rFonts w:eastAsia="Times New Roman"/>
                <w:spacing w:val="6"/>
              </w:rPr>
            </w:pPr>
          </w:p>
        </w:tc>
        <w:tc>
          <w:tcPr>
            <w:tcW w:w="2126" w:type="dxa"/>
            <w:vMerge/>
            <w:shd w:val="clear" w:color="auto" w:fill="auto"/>
          </w:tcPr>
          <w:p w:rsidR="00FE478B" w:rsidRPr="00470512" w:rsidRDefault="00FE478B" w:rsidP="00FE478B">
            <w:pPr>
              <w:spacing w:line="276" w:lineRule="auto"/>
              <w:jc w:val="left"/>
              <w:rPr>
                <w:rFonts w:eastAsia="Calibri"/>
              </w:rPr>
            </w:pPr>
          </w:p>
        </w:tc>
      </w:tr>
      <w:tr w:rsidR="00FE478B" w:rsidRPr="00470512" w:rsidTr="00811DDE">
        <w:trPr>
          <w:jc w:val="center"/>
        </w:trPr>
        <w:tc>
          <w:tcPr>
            <w:tcW w:w="1884" w:type="dxa"/>
            <w:vMerge/>
            <w:shd w:val="clear" w:color="auto" w:fill="auto"/>
          </w:tcPr>
          <w:p w:rsidR="00FE478B" w:rsidRPr="00470512" w:rsidRDefault="00FE478B" w:rsidP="00FE478B">
            <w:pPr>
              <w:spacing w:line="276" w:lineRule="auto"/>
              <w:jc w:val="left"/>
              <w:rPr>
                <w:rFonts w:eastAsia="Calibri"/>
              </w:rPr>
            </w:pPr>
          </w:p>
        </w:tc>
        <w:tc>
          <w:tcPr>
            <w:tcW w:w="2114"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Уровень развития ИКТ-</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компетентности</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(преобразование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информации,</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владение ПК, навыки</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грамотного</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использования</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Интернета)</w:t>
            </w:r>
          </w:p>
        </w:tc>
        <w:tc>
          <w:tcPr>
            <w:tcW w:w="1667" w:type="dxa"/>
            <w:shd w:val="clear" w:color="auto" w:fill="auto"/>
          </w:tcPr>
          <w:p w:rsidR="00FE478B" w:rsidRPr="00470512" w:rsidRDefault="00FE478B" w:rsidP="00FE478B">
            <w:pPr>
              <w:spacing w:line="276" w:lineRule="auto"/>
              <w:jc w:val="left"/>
              <w:rPr>
                <w:rFonts w:eastAsia="Calibri"/>
              </w:rPr>
            </w:pPr>
          </w:p>
        </w:tc>
        <w:tc>
          <w:tcPr>
            <w:tcW w:w="1985"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Специальные</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контрольные срезы,</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эффективность</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использования</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ИКТ</w:t>
            </w:r>
          </w:p>
        </w:tc>
        <w:tc>
          <w:tcPr>
            <w:tcW w:w="2126" w:type="dxa"/>
            <w:vMerge/>
            <w:shd w:val="clear" w:color="auto" w:fill="auto"/>
          </w:tcPr>
          <w:p w:rsidR="00FE478B" w:rsidRPr="00470512" w:rsidRDefault="00FE478B" w:rsidP="00FE478B">
            <w:pPr>
              <w:spacing w:line="276" w:lineRule="auto"/>
              <w:jc w:val="left"/>
              <w:rPr>
                <w:rFonts w:eastAsia="Calibri"/>
              </w:rPr>
            </w:pPr>
          </w:p>
        </w:tc>
      </w:tr>
      <w:tr w:rsidR="00FE478B" w:rsidRPr="00470512" w:rsidTr="00811DDE">
        <w:trPr>
          <w:jc w:val="center"/>
        </w:trPr>
        <w:tc>
          <w:tcPr>
            <w:tcW w:w="1884" w:type="dxa"/>
            <w:vMerge w:val="restart"/>
            <w:shd w:val="clear" w:color="auto" w:fill="auto"/>
            <w:vAlign w:val="bottom"/>
          </w:tcPr>
          <w:p w:rsidR="00FE478B" w:rsidRPr="00470512" w:rsidRDefault="00FE478B" w:rsidP="00FE478B">
            <w:pPr>
              <w:widowControl w:val="0"/>
              <w:spacing w:line="276" w:lineRule="auto"/>
              <w:jc w:val="both"/>
              <w:rPr>
                <w:rFonts w:eastAsia="Times New Roman"/>
                <w:spacing w:val="6"/>
              </w:rPr>
            </w:pPr>
            <w:r w:rsidRPr="00470512">
              <w:rPr>
                <w:rFonts w:eastAsia="Times New Roman"/>
                <w:color w:val="000000"/>
                <w:spacing w:val="6"/>
                <w:lang w:eastAsia="ru-RU" w:bidi="ru-RU"/>
              </w:rPr>
              <w:t>Предметные</w:t>
            </w:r>
          </w:p>
          <w:p w:rsidR="00FE478B" w:rsidRPr="00470512" w:rsidRDefault="00FE478B" w:rsidP="00FE478B">
            <w:pPr>
              <w:widowControl w:val="0"/>
              <w:spacing w:line="276" w:lineRule="auto"/>
              <w:jc w:val="both"/>
              <w:rPr>
                <w:rFonts w:eastAsia="Times New Roman"/>
                <w:color w:val="000000"/>
                <w:spacing w:val="6"/>
                <w:lang w:bidi="ru-RU"/>
              </w:rPr>
            </w:pPr>
            <w:r w:rsidRPr="00470512">
              <w:rPr>
                <w:rFonts w:eastAsia="Times New Roman"/>
                <w:color w:val="000000"/>
                <w:spacing w:val="6"/>
                <w:lang w:eastAsia="ru-RU" w:bidi="ru-RU"/>
              </w:rPr>
              <w:t>образовательные</w:t>
            </w:r>
            <w:r w:rsidRPr="00470512">
              <w:rPr>
                <w:rFonts w:eastAsia="Times New Roman"/>
                <w:spacing w:val="6"/>
              </w:rPr>
              <w:t xml:space="preserve"> </w:t>
            </w:r>
            <w:r w:rsidRPr="00470512">
              <w:rPr>
                <w:rFonts w:eastAsia="Times New Roman"/>
                <w:color w:val="000000"/>
                <w:spacing w:val="6"/>
                <w:lang w:eastAsia="ru-RU" w:bidi="ru-RU"/>
              </w:rPr>
              <w:t>результаты</w:t>
            </w: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spacing w:val="6"/>
              </w:rPr>
            </w:pPr>
          </w:p>
        </w:tc>
        <w:tc>
          <w:tcPr>
            <w:tcW w:w="2114"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Качество и динамика обученности</w:t>
            </w:r>
          </w:p>
        </w:tc>
        <w:tc>
          <w:tcPr>
            <w:tcW w:w="1667"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Мониторинг</w:t>
            </w:r>
          </w:p>
        </w:tc>
        <w:tc>
          <w:tcPr>
            <w:tcW w:w="1985"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Итоговые контрольные работы, оценки за полугодие, год</w:t>
            </w:r>
          </w:p>
        </w:tc>
        <w:tc>
          <w:tcPr>
            <w:tcW w:w="2126" w:type="dxa"/>
            <w:shd w:val="clear" w:color="auto" w:fill="auto"/>
            <w:vAlign w:val="bottom"/>
          </w:tcPr>
          <w:p w:rsidR="00FE478B" w:rsidRPr="00470512" w:rsidRDefault="00FE478B" w:rsidP="00FE478B">
            <w:pPr>
              <w:widowControl w:val="0"/>
              <w:spacing w:line="276" w:lineRule="auto"/>
              <w:jc w:val="both"/>
              <w:rPr>
                <w:rFonts w:eastAsia="Times New Roman"/>
                <w:color w:val="000000"/>
                <w:spacing w:val="6"/>
                <w:lang w:eastAsia="ru-RU" w:bidi="ru-RU"/>
              </w:rPr>
            </w:pPr>
            <w:r w:rsidRPr="00470512">
              <w:rPr>
                <w:rFonts w:eastAsia="Times New Roman"/>
                <w:color w:val="000000"/>
                <w:spacing w:val="6"/>
                <w:lang w:eastAsia="ru-RU" w:bidi="ru-RU"/>
              </w:rPr>
              <w:t>Заместитель директора по УВР, Руководители МО</w:t>
            </w:r>
          </w:p>
          <w:p w:rsidR="00FE478B" w:rsidRPr="00470512" w:rsidRDefault="00FE478B" w:rsidP="00FE478B">
            <w:pPr>
              <w:widowControl w:val="0"/>
              <w:spacing w:line="276" w:lineRule="auto"/>
              <w:jc w:val="both"/>
              <w:rPr>
                <w:rFonts w:eastAsia="Times New Roman"/>
                <w:color w:val="000000"/>
                <w:spacing w:val="6"/>
                <w:lang w:eastAsia="ru-RU" w:bidi="ru-RU"/>
              </w:rPr>
            </w:pPr>
          </w:p>
          <w:p w:rsidR="00FE478B" w:rsidRPr="00470512" w:rsidRDefault="00FE478B" w:rsidP="00FE478B">
            <w:pPr>
              <w:widowControl w:val="0"/>
              <w:spacing w:line="276" w:lineRule="auto"/>
              <w:jc w:val="both"/>
              <w:rPr>
                <w:rFonts w:eastAsia="Times New Roman"/>
                <w:spacing w:val="6"/>
              </w:rPr>
            </w:pPr>
          </w:p>
        </w:tc>
      </w:tr>
      <w:tr w:rsidR="00FE478B" w:rsidRPr="00470512" w:rsidTr="00811DDE">
        <w:trPr>
          <w:jc w:val="center"/>
        </w:trPr>
        <w:tc>
          <w:tcPr>
            <w:tcW w:w="1884" w:type="dxa"/>
            <w:vMerge/>
            <w:shd w:val="clear" w:color="auto" w:fill="auto"/>
          </w:tcPr>
          <w:p w:rsidR="00FE478B" w:rsidRPr="00470512" w:rsidRDefault="00FE478B" w:rsidP="00FE478B">
            <w:pPr>
              <w:spacing w:line="276" w:lineRule="auto"/>
              <w:jc w:val="left"/>
              <w:rPr>
                <w:rFonts w:eastAsia="Calibri"/>
              </w:rPr>
            </w:pPr>
          </w:p>
        </w:tc>
        <w:tc>
          <w:tcPr>
            <w:tcW w:w="2114"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Подтверждение обученности по результатам внешней,</w:t>
            </w:r>
          </w:p>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независимой оценки</w:t>
            </w:r>
          </w:p>
        </w:tc>
        <w:tc>
          <w:tcPr>
            <w:tcW w:w="1667" w:type="dxa"/>
            <w:shd w:val="clear" w:color="auto" w:fill="auto"/>
            <w:vAlign w:val="center"/>
          </w:tcPr>
          <w:p w:rsidR="00FE478B" w:rsidRPr="00470512" w:rsidRDefault="00FE478B" w:rsidP="00FE478B">
            <w:pPr>
              <w:widowControl w:val="0"/>
              <w:spacing w:line="276" w:lineRule="auto"/>
              <w:jc w:val="left"/>
              <w:rPr>
                <w:rFonts w:eastAsia="Times New Roman"/>
                <w:color w:val="000000"/>
                <w:spacing w:val="6"/>
                <w:lang w:eastAsia="ru-RU" w:bidi="ru-RU"/>
              </w:rPr>
            </w:pPr>
            <w:r w:rsidRPr="00470512">
              <w:rPr>
                <w:rFonts w:eastAsia="Times New Roman"/>
                <w:color w:val="000000"/>
                <w:spacing w:val="6"/>
                <w:lang w:eastAsia="ru-RU" w:bidi="ru-RU"/>
              </w:rPr>
              <w:t>В соответствии с режимом внешнего мониторинга</w:t>
            </w:r>
          </w:p>
          <w:p w:rsidR="00FE478B" w:rsidRPr="00470512" w:rsidRDefault="00FE478B" w:rsidP="00FE478B">
            <w:pPr>
              <w:widowControl w:val="0"/>
              <w:spacing w:line="276" w:lineRule="auto"/>
              <w:jc w:val="left"/>
              <w:rPr>
                <w:rFonts w:eastAsia="Times New Roman"/>
                <w:spacing w:val="6"/>
              </w:rPr>
            </w:pPr>
          </w:p>
        </w:tc>
        <w:tc>
          <w:tcPr>
            <w:tcW w:w="1985"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Срезы внешней экспертизы</w:t>
            </w:r>
          </w:p>
        </w:tc>
        <w:tc>
          <w:tcPr>
            <w:tcW w:w="2126" w:type="dxa"/>
            <w:shd w:val="clear" w:color="auto" w:fill="auto"/>
          </w:tcPr>
          <w:p w:rsidR="00FE478B" w:rsidRPr="00470512" w:rsidRDefault="00FE478B" w:rsidP="00FE478B">
            <w:pPr>
              <w:spacing w:line="276" w:lineRule="auto"/>
              <w:jc w:val="left"/>
              <w:rPr>
                <w:rFonts w:eastAsia="Calibri"/>
              </w:rPr>
            </w:pPr>
          </w:p>
        </w:tc>
      </w:tr>
      <w:tr w:rsidR="00FE478B" w:rsidRPr="00470512" w:rsidTr="00811DDE">
        <w:trPr>
          <w:jc w:val="center"/>
        </w:trPr>
        <w:tc>
          <w:tcPr>
            <w:tcW w:w="1884" w:type="dxa"/>
            <w:vMerge/>
            <w:shd w:val="clear" w:color="auto" w:fill="auto"/>
          </w:tcPr>
          <w:p w:rsidR="00FE478B" w:rsidRPr="00470512" w:rsidRDefault="00FE478B" w:rsidP="00FE478B">
            <w:pPr>
              <w:spacing w:line="276" w:lineRule="auto"/>
              <w:jc w:val="left"/>
              <w:rPr>
                <w:rFonts w:eastAsia="Calibri"/>
              </w:rPr>
            </w:pPr>
          </w:p>
        </w:tc>
        <w:tc>
          <w:tcPr>
            <w:tcW w:w="2114"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Уровень</w:t>
            </w:r>
          </w:p>
          <w:p w:rsidR="00FE478B" w:rsidRPr="00470512" w:rsidRDefault="00FE478B" w:rsidP="00FE478B">
            <w:pPr>
              <w:widowControl w:val="0"/>
              <w:spacing w:line="276" w:lineRule="auto"/>
              <w:jc w:val="left"/>
              <w:rPr>
                <w:rFonts w:eastAsia="Times New Roman"/>
                <w:color w:val="000000"/>
                <w:spacing w:val="6"/>
                <w:lang w:eastAsia="ru-RU" w:bidi="ru-RU"/>
              </w:rPr>
            </w:pPr>
            <w:r w:rsidRPr="00470512">
              <w:rPr>
                <w:rFonts w:eastAsia="Times New Roman"/>
                <w:color w:val="000000"/>
                <w:spacing w:val="6"/>
                <w:lang w:eastAsia="ru-RU" w:bidi="ru-RU"/>
              </w:rPr>
              <w:t>обучаемости</w:t>
            </w:r>
          </w:p>
          <w:p w:rsidR="00FE478B" w:rsidRPr="00470512" w:rsidRDefault="00FE478B" w:rsidP="00FE478B">
            <w:pPr>
              <w:widowControl w:val="0"/>
              <w:spacing w:line="276" w:lineRule="auto"/>
              <w:jc w:val="left"/>
              <w:rPr>
                <w:rFonts w:eastAsia="Times New Roman"/>
                <w:color w:val="000000"/>
                <w:spacing w:val="6"/>
                <w:lang w:eastAsia="ru-RU" w:bidi="ru-RU"/>
              </w:rPr>
            </w:pPr>
          </w:p>
          <w:p w:rsidR="00FE478B" w:rsidRPr="00470512" w:rsidRDefault="00FE478B" w:rsidP="00FE478B">
            <w:pPr>
              <w:widowControl w:val="0"/>
              <w:spacing w:line="276" w:lineRule="auto"/>
              <w:jc w:val="left"/>
              <w:rPr>
                <w:rFonts w:eastAsia="Times New Roman"/>
                <w:spacing w:val="6"/>
              </w:rPr>
            </w:pPr>
          </w:p>
        </w:tc>
        <w:tc>
          <w:tcPr>
            <w:tcW w:w="1667" w:type="dxa"/>
            <w:shd w:val="clear" w:color="auto" w:fill="auto"/>
            <w:vAlign w:val="center"/>
          </w:tcPr>
          <w:p w:rsidR="00FE478B" w:rsidRPr="00470512" w:rsidRDefault="00FE478B" w:rsidP="00FE478B">
            <w:pPr>
              <w:widowControl w:val="0"/>
              <w:spacing w:line="276" w:lineRule="auto"/>
              <w:jc w:val="left"/>
              <w:rPr>
                <w:rFonts w:eastAsia="Times New Roman"/>
                <w:color w:val="000000"/>
                <w:spacing w:val="6"/>
                <w:lang w:eastAsia="ru-RU" w:bidi="ru-RU"/>
              </w:rPr>
            </w:pPr>
            <w:r w:rsidRPr="00470512">
              <w:rPr>
                <w:rFonts w:eastAsia="Times New Roman"/>
                <w:color w:val="000000"/>
                <w:spacing w:val="6"/>
                <w:lang w:eastAsia="ru-RU" w:bidi="ru-RU"/>
              </w:rPr>
              <w:t>Мониторинг</w:t>
            </w:r>
          </w:p>
          <w:p w:rsidR="00FE478B" w:rsidRPr="00470512" w:rsidRDefault="00FE478B" w:rsidP="00FE478B">
            <w:pPr>
              <w:widowControl w:val="0"/>
              <w:spacing w:line="276" w:lineRule="auto"/>
              <w:jc w:val="left"/>
              <w:rPr>
                <w:rFonts w:eastAsia="Times New Roman"/>
                <w:color w:val="000000"/>
                <w:spacing w:val="6"/>
                <w:lang w:eastAsia="ru-RU" w:bidi="ru-RU"/>
              </w:rPr>
            </w:pPr>
          </w:p>
          <w:p w:rsidR="00FE478B" w:rsidRPr="00470512" w:rsidRDefault="00FE478B" w:rsidP="00FE478B">
            <w:pPr>
              <w:widowControl w:val="0"/>
              <w:spacing w:line="276" w:lineRule="auto"/>
              <w:jc w:val="left"/>
              <w:rPr>
                <w:rFonts w:eastAsia="Times New Roman"/>
                <w:color w:val="000000"/>
                <w:spacing w:val="6"/>
                <w:lang w:eastAsia="ru-RU" w:bidi="ru-RU"/>
              </w:rPr>
            </w:pPr>
          </w:p>
          <w:p w:rsidR="00FE478B" w:rsidRPr="00470512" w:rsidRDefault="00FE478B" w:rsidP="00FE478B">
            <w:pPr>
              <w:widowControl w:val="0"/>
              <w:spacing w:line="276" w:lineRule="auto"/>
              <w:jc w:val="left"/>
              <w:rPr>
                <w:rFonts w:eastAsia="Times New Roman"/>
                <w:spacing w:val="6"/>
              </w:rPr>
            </w:pPr>
          </w:p>
        </w:tc>
        <w:tc>
          <w:tcPr>
            <w:tcW w:w="1985" w:type="dxa"/>
            <w:shd w:val="clear" w:color="auto" w:fill="auto"/>
            <w:vAlign w:val="bottom"/>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Специальные</w:t>
            </w:r>
          </w:p>
          <w:p w:rsidR="00FE478B" w:rsidRPr="00470512" w:rsidRDefault="00FE478B" w:rsidP="00FE478B">
            <w:pPr>
              <w:widowControl w:val="0"/>
              <w:spacing w:line="276" w:lineRule="auto"/>
              <w:jc w:val="left"/>
              <w:rPr>
                <w:rFonts w:eastAsia="Times New Roman"/>
                <w:color w:val="000000"/>
                <w:spacing w:val="6"/>
                <w:lang w:eastAsia="ru-RU" w:bidi="ru-RU"/>
              </w:rPr>
            </w:pPr>
            <w:r w:rsidRPr="00470512">
              <w:rPr>
                <w:rFonts w:eastAsia="Times New Roman"/>
                <w:color w:val="000000"/>
                <w:spacing w:val="6"/>
                <w:lang w:eastAsia="ru-RU" w:bidi="ru-RU"/>
              </w:rPr>
              <w:t>контрольные срезы</w:t>
            </w:r>
          </w:p>
          <w:p w:rsidR="00FE478B" w:rsidRPr="00470512" w:rsidRDefault="00FE478B" w:rsidP="00FE478B">
            <w:pPr>
              <w:widowControl w:val="0"/>
              <w:spacing w:line="276" w:lineRule="auto"/>
              <w:jc w:val="left"/>
              <w:rPr>
                <w:rFonts w:eastAsia="Times New Roman"/>
                <w:spacing w:val="6"/>
              </w:rPr>
            </w:pPr>
          </w:p>
        </w:tc>
        <w:tc>
          <w:tcPr>
            <w:tcW w:w="2126" w:type="dxa"/>
            <w:shd w:val="clear" w:color="auto" w:fill="auto"/>
          </w:tcPr>
          <w:p w:rsidR="00FE478B" w:rsidRPr="00470512" w:rsidRDefault="00FE478B" w:rsidP="00FE478B">
            <w:pPr>
              <w:widowControl w:val="0"/>
              <w:spacing w:line="276" w:lineRule="auto"/>
              <w:jc w:val="left"/>
              <w:rPr>
                <w:rFonts w:eastAsia="Times New Roman"/>
                <w:spacing w:val="6"/>
              </w:rPr>
            </w:pPr>
            <w:r w:rsidRPr="00470512">
              <w:rPr>
                <w:rFonts w:eastAsia="Times New Roman"/>
                <w:color w:val="000000"/>
                <w:spacing w:val="6"/>
                <w:lang w:eastAsia="ru-RU" w:bidi="ru-RU"/>
              </w:rPr>
              <w:t>Заместитель директора по УВР,</w:t>
            </w:r>
          </w:p>
          <w:p w:rsidR="00FE478B" w:rsidRPr="00470512" w:rsidRDefault="00FE478B" w:rsidP="00FE478B">
            <w:pPr>
              <w:spacing w:line="276" w:lineRule="auto"/>
              <w:jc w:val="left"/>
              <w:rPr>
                <w:rFonts w:eastAsia="Calibri"/>
              </w:rPr>
            </w:pPr>
            <w:r w:rsidRPr="00470512">
              <w:rPr>
                <w:rFonts w:eastAsia="Courier New"/>
                <w:color w:val="000000"/>
                <w:spacing w:val="6"/>
                <w:lang w:eastAsia="ru-RU" w:bidi="ru-RU"/>
              </w:rPr>
              <w:t>руководители МО, учителя- предметники</w:t>
            </w:r>
          </w:p>
        </w:tc>
      </w:tr>
    </w:tbl>
    <w:p w:rsidR="00FE478B" w:rsidRPr="00FE478B" w:rsidRDefault="00FE478B" w:rsidP="00FE478B">
      <w:pPr>
        <w:pageBreakBefore/>
        <w:tabs>
          <w:tab w:val="left" w:pos="8789"/>
        </w:tabs>
        <w:spacing w:line="276" w:lineRule="auto"/>
        <w:ind w:right="-1"/>
        <w:rPr>
          <w:rFonts w:eastAsia="Times New Roman"/>
          <w:b/>
          <w:sz w:val="28"/>
          <w:szCs w:val="28"/>
          <w:lang w:eastAsia="ru-RU"/>
        </w:rPr>
      </w:pPr>
      <w:r w:rsidRPr="00FE478B">
        <w:rPr>
          <w:rFonts w:eastAsia="Times New Roman"/>
          <w:b/>
          <w:spacing w:val="-6"/>
          <w:sz w:val="28"/>
          <w:szCs w:val="28"/>
          <w:lang w:eastAsia="ru-RU"/>
        </w:rPr>
        <w:lastRenderedPageBreak/>
        <w:t>Качество работы учителя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36"/>
        <w:gridCol w:w="5698"/>
      </w:tblGrid>
      <w:tr w:rsidR="00FE478B" w:rsidRPr="00811DDE" w:rsidTr="00811DDE">
        <w:tc>
          <w:tcPr>
            <w:tcW w:w="3936" w:type="dxa"/>
            <w:tcMar>
              <w:top w:w="0" w:type="dxa"/>
              <w:left w:w="108" w:type="dxa"/>
              <w:bottom w:w="0" w:type="dxa"/>
              <w:right w:w="108" w:type="dxa"/>
            </w:tcMar>
            <w:vAlign w:val="center"/>
            <w:hideMark/>
          </w:tcPr>
          <w:p w:rsidR="00FE478B" w:rsidRPr="00811DDE" w:rsidRDefault="00FE478B" w:rsidP="00FE478B">
            <w:pPr>
              <w:tabs>
                <w:tab w:val="left" w:pos="8789"/>
              </w:tabs>
              <w:spacing w:line="276" w:lineRule="auto"/>
              <w:ind w:right="-1"/>
              <w:rPr>
                <w:rFonts w:eastAsia="Times New Roman"/>
                <w:lang w:eastAsia="ru-RU"/>
              </w:rPr>
            </w:pPr>
            <w:r w:rsidRPr="00811DDE">
              <w:rPr>
                <w:rFonts w:eastAsia="Times New Roman"/>
                <w:lang w:eastAsia="ru-RU"/>
              </w:rPr>
              <w:t>Критерии эффективности работы</w:t>
            </w:r>
          </w:p>
        </w:tc>
        <w:tc>
          <w:tcPr>
            <w:tcW w:w="5698" w:type="dxa"/>
            <w:tcMar>
              <w:top w:w="0" w:type="dxa"/>
              <w:left w:w="108" w:type="dxa"/>
              <w:bottom w:w="0" w:type="dxa"/>
              <w:right w:w="108" w:type="dxa"/>
            </w:tcMar>
            <w:hideMark/>
          </w:tcPr>
          <w:p w:rsidR="00FE478B" w:rsidRPr="00811DDE" w:rsidRDefault="00FE478B" w:rsidP="00FE478B">
            <w:pPr>
              <w:tabs>
                <w:tab w:val="left" w:pos="8789"/>
              </w:tabs>
              <w:spacing w:line="276" w:lineRule="auto"/>
              <w:ind w:right="-1"/>
              <w:rPr>
                <w:rFonts w:eastAsia="Times New Roman"/>
                <w:lang w:eastAsia="ru-RU"/>
              </w:rPr>
            </w:pPr>
            <w:r w:rsidRPr="00811DDE">
              <w:rPr>
                <w:rFonts w:eastAsia="Times New Roman"/>
                <w:lang w:eastAsia="ru-RU"/>
              </w:rPr>
              <w:t>Показатель</w:t>
            </w:r>
          </w:p>
        </w:tc>
      </w:tr>
      <w:tr w:rsidR="00FE478B" w:rsidRPr="00811DDE" w:rsidTr="00811DDE">
        <w:tc>
          <w:tcPr>
            <w:tcW w:w="3936" w:type="dxa"/>
            <w:vMerge w:val="restart"/>
            <w:tcMar>
              <w:top w:w="0" w:type="dxa"/>
              <w:left w:w="108" w:type="dxa"/>
              <w:bottom w:w="0" w:type="dxa"/>
              <w:right w:w="108" w:type="dxa"/>
            </w:tcMar>
            <w:vAlign w:val="center"/>
            <w:hideMark/>
          </w:tcPr>
          <w:p w:rsidR="00FE478B" w:rsidRPr="00811DDE" w:rsidRDefault="00FE478B" w:rsidP="00FE478B">
            <w:pPr>
              <w:tabs>
                <w:tab w:val="left" w:pos="8789"/>
              </w:tabs>
              <w:spacing w:line="276" w:lineRule="auto"/>
              <w:ind w:right="-1"/>
              <w:rPr>
                <w:rFonts w:eastAsia="Times New Roman"/>
                <w:lang w:eastAsia="ru-RU"/>
              </w:rPr>
            </w:pPr>
            <w:r w:rsidRPr="00811DDE">
              <w:rPr>
                <w:rFonts w:eastAsia="Times New Roman"/>
                <w:lang w:eastAsia="ru-RU"/>
              </w:rPr>
              <w:t>Результативность деятельности учителя по обеспечению уровня знаний по предметам</w:t>
            </w:r>
          </w:p>
        </w:tc>
        <w:tc>
          <w:tcPr>
            <w:tcW w:w="5698" w:type="dxa"/>
            <w:tcMar>
              <w:top w:w="0" w:type="dxa"/>
              <w:left w:w="108" w:type="dxa"/>
              <w:bottom w:w="0" w:type="dxa"/>
              <w:right w:w="108" w:type="dxa"/>
            </w:tcMar>
            <w:hideMark/>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spacing w:val="-8"/>
                <w:lang w:eastAsia="ru-RU"/>
              </w:rPr>
              <w:t>Качественная успеваемость по предмету</w:t>
            </w:r>
          </w:p>
        </w:tc>
      </w:tr>
      <w:tr w:rsidR="00FE478B" w:rsidRPr="00811DDE" w:rsidTr="00811DDE">
        <w:tc>
          <w:tcPr>
            <w:tcW w:w="3936" w:type="dxa"/>
            <w:vMerge/>
            <w:vAlign w:val="center"/>
            <w:hideMark/>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hideMark/>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spacing w:val="-8"/>
                <w:lang w:eastAsia="ru-RU"/>
              </w:rPr>
              <w:t>Абсолютная успеваемость по предмету</w:t>
            </w:r>
          </w:p>
        </w:tc>
      </w:tr>
      <w:tr w:rsidR="00FE478B" w:rsidRPr="00811DDE" w:rsidTr="00811DDE">
        <w:tc>
          <w:tcPr>
            <w:tcW w:w="3936" w:type="dxa"/>
            <w:vMerge/>
            <w:vAlign w:val="center"/>
            <w:hideMark/>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hideMark/>
          </w:tcPr>
          <w:p w:rsidR="00FE478B" w:rsidRPr="00811DDE" w:rsidRDefault="00FE478B" w:rsidP="00FE478B">
            <w:pPr>
              <w:tabs>
                <w:tab w:val="left" w:pos="8789"/>
              </w:tabs>
              <w:spacing w:line="276" w:lineRule="auto"/>
              <w:ind w:right="-1"/>
              <w:jc w:val="both"/>
              <w:rPr>
                <w:rFonts w:eastAsia="Times New Roman"/>
                <w:spacing w:val="-8"/>
                <w:lang w:eastAsia="ru-RU"/>
              </w:rPr>
            </w:pPr>
            <w:r w:rsidRPr="00811DDE">
              <w:rPr>
                <w:rFonts w:eastAsia="Times New Roman"/>
                <w:spacing w:val="-8"/>
                <w:lang w:eastAsia="ru-RU"/>
              </w:rPr>
              <w:t xml:space="preserve">Подтверждение </w:t>
            </w:r>
            <w:proofErr w:type="gramStart"/>
            <w:r w:rsidRPr="00811DDE">
              <w:rPr>
                <w:rFonts w:eastAsia="Times New Roman"/>
                <w:spacing w:val="-8"/>
                <w:lang w:eastAsia="ru-RU"/>
              </w:rPr>
              <w:t>годовых оценок</w:t>
            </w:r>
            <w:proofErr w:type="gramEnd"/>
            <w:r w:rsidRPr="00811DDE">
              <w:rPr>
                <w:rFonts w:eastAsia="Times New Roman"/>
                <w:spacing w:val="-8"/>
                <w:lang w:eastAsia="ru-RU"/>
              </w:rPr>
              <w:t xml:space="preserve"> обучающихся по результатам сдачи экзаменов независимой экзаменационной комиссии (подтверждение годовых оценок обучающихся по результатам государственной (итоговой) аттестации в традиционной форме)</w:t>
            </w:r>
          </w:p>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Качественные показатели на ЕГЭ, на экзаменах, организуемых МЭК (государственной (итоговой) аттестации в традиционной форме)</w:t>
            </w:r>
          </w:p>
        </w:tc>
      </w:tr>
      <w:tr w:rsidR="00FE478B" w:rsidRPr="00811DDE" w:rsidTr="00811DDE">
        <w:tc>
          <w:tcPr>
            <w:tcW w:w="3936" w:type="dxa"/>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Количественные показатели на ЕГЭ, на экзаменах, организуемых МЭК (государственной (итоговой) аттестации в традиционной форме)</w:t>
            </w:r>
          </w:p>
        </w:tc>
      </w:tr>
      <w:tr w:rsidR="00FE478B" w:rsidRPr="00811DDE" w:rsidTr="00811DDE">
        <w:tc>
          <w:tcPr>
            <w:tcW w:w="3936" w:type="dxa"/>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Наличие обучающихся, получивших высокие баллы на ЕГЭ (количество обучающихся, выбравших предмет в качестве экзаменационного на государственной (</w:t>
            </w:r>
            <w:proofErr w:type="gramStart"/>
            <w:r w:rsidRPr="00811DDE">
              <w:rPr>
                <w:rFonts w:eastAsia="Times New Roman"/>
                <w:lang w:eastAsia="ru-RU"/>
              </w:rPr>
              <w:t>итоговой )</w:t>
            </w:r>
            <w:proofErr w:type="gramEnd"/>
            <w:r w:rsidRPr="00811DDE">
              <w:rPr>
                <w:rFonts w:eastAsia="Times New Roman"/>
                <w:lang w:eastAsia="ru-RU"/>
              </w:rPr>
              <w:t xml:space="preserve"> аттестации в традиционной форме)</w:t>
            </w:r>
          </w:p>
        </w:tc>
      </w:tr>
      <w:tr w:rsidR="00FE478B" w:rsidRPr="00811DDE" w:rsidTr="00811DDE">
        <w:tc>
          <w:tcPr>
            <w:tcW w:w="3936" w:type="dxa"/>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Наличие выпускников, закончивших школу с золотой/серебряной медалью, аттестатом особого образца.</w:t>
            </w:r>
          </w:p>
        </w:tc>
      </w:tr>
      <w:tr w:rsidR="00FE478B" w:rsidRPr="00811DDE" w:rsidTr="00811DDE">
        <w:tc>
          <w:tcPr>
            <w:tcW w:w="3936" w:type="dxa"/>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pageBreakBefore/>
              <w:tabs>
                <w:tab w:val="left" w:pos="8789"/>
              </w:tabs>
              <w:spacing w:line="276" w:lineRule="auto"/>
              <w:ind w:right="-1"/>
              <w:jc w:val="both"/>
              <w:rPr>
                <w:rFonts w:eastAsia="Times New Roman"/>
                <w:lang w:eastAsia="ru-RU"/>
              </w:rPr>
            </w:pPr>
            <w:r w:rsidRPr="00811DDE">
              <w:rPr>
                <w:rFonts w:eastAsia="Times New Roman"/>
                <w:lang w:eastAsia="ru-RU"/>
              </w:rPr>
              <w:t>Уровень усвоения знаний и приобретения общеучебных навыков.</w:t>
            </w:r>
          </w:p>
        </w:tc>
      </w:tr>
      <w:tr w:rsidR="00FE478B" w:rsidRPr="00811DDE" w:rsidTr="00811DDE">
        <w:tc>
          <w:tcPr>
            <w:tcW w:w="3936" w:type="dxa"/>
            <w:vMerge w:val="restart"/>
            <w:vAlign w:val="center"/>
          </w:tcPr>
          <w:p w:rsidR="00FE478B" w:rsidRPr="00811DDE" w:rsidRDefault="00FE478B" w:rsidP="00FE478B">
            <w:pPr>
              <w:tabs>
                <w:tab w:val="left" w:pos="8789"/>
              </w:tabs>
              <w:spacing w:line="276" w:lineRule="auto"/>
              <w:ind w:right="-1"/>
              <w:jc w:val="left"/>
              <w:rPr>
                <w:rFonts w:eastAsia="Times New Roman"/>
                <w:lang w:eastAsia="ru-RU"/>
              </w:rPr>
            </w:pPr>
            <w:r w:rsidRPr="00811DDE">
              <w:rPr>
                <w:rFonts w:eastAsia="Times New Roman"/>
                <w:lang w:eastAsia="ru-RU"/>
              </w:rPr>
              <w:t>Результативность деятельности учителя по формированию ключевых компетенций и социально значимого опыта</w:t>
            </w:r>
          </w:p>
        </w:tc>
        <w:tc>
          <w:tcPr>
            <w:tcW w:w="5698" w:type="dxa"/>
            <w:tcMar>
              <w:top w:w="0" w:type="dxa"/>
              <w:left w:w="108" w:type="dxa"/>
              <w:bottom w:w="0" w:type="dxa"/>
              <w:right w:w="108" w:type="dxa"/>
            </w:tcMar>
          </w:tcPr>
          <w:p w:rsidR="00FE478B" w:rsidRPr="00811DDE" w:rsidRDefault="00FE478B" w:rsidP="00FE478B">
            <w:pPr>
              <w:pageBreakBefore/>
              <w:tabs>
                <w:tab w:val="left" w:pos="8789"/>
              </w:tabs>
              <w:spacing w:line="276" w:lineRule="auto"/>
              <w:ind w:right="-1"/>
              <w:jc w:val="both"/>
              <w:rPr>
                <w:rFonts w:eastAsia="Times New Roman"/>
                <w:lang w:eastAsia="ru-RU"/>
              </w:rPr>
            </w:pPr>
            <w:r w:rsidRPr="00811DDE">
              <w:rPr>
                <w:rFonts w:eastAsia="Times New Roman"/>
                <w:lang w:eastAsia="ru-RU"/>
              </w:rPr>
              <w:t>Качество уровня участия обучающихся в предметных олимпиадах, конкурсах, научно-практических конференциях.</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pageBreakBefore/>
              <w:tabs>
                <w:tab w:val="left" w:pos="8789"/>
              </w:tabs>
              <w:spacing w:line="276" w:lineRule="auto"/>
              <w:ind w:right="-1"/>
              <w:jc w:val="both"/>
              <w:rPr>
                <w:rFonts w:eastAsia="Times New Roman"/>
                <w:lang w:eastAsia="ru-RU"/>
              </w:rPr>
            </w:pPr>
            <w:r w:rsidRPr="00811DDE">
              <w:rPr>
                <w:rFonts w:eastAsia="Times New Roman"/>
                <w:lang w:eastAsia="ru-RU"/>
              </w:rPr>
              <w:t xml:space="preserve">Количество </w:t>
            </w:r>
            <w:proofErr w:type="gramStart"/>
            <w:r w:rsidRPr="00811DDE">
              <w:rPr>
                <w:rFonts w:eastAsia="Times New Roman"/>
                <w:lang w:eastAsia="ru-RU"/>
              </w:rPr>
              <w:t>проведённых  дополнительных</w:t>
            </w:r>
            <w:proofErr w:type="gramEnd"/>
            <w:r w:rsidRPr="00811DDE">
              <w:rPr>
                <w:rFonts w:eastAsia="Times New Roman"/>
                <w:lang w:eastAsia="ru-RU"/>
              </w:rPr>
              <w:t xml:space="preserve"> занятий с отстающими обучающимися. </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pageBreakBefore/>
              <w:tabs>
                <w:tab w:val="left" w:pos="8789"/>
              </w:tabs>
              <w:spacing w:line="276" w:lineRule="auto"/>
              <w:ind w:right="-1"/>
              <w:jc w:val="both"/>
              <w:rPr>
                <w:rFonts w:eastAsia="Times New Roman"/>
                <w:lang w:eastAsia="ru-RU"/>
              </w:rPr>
            </w:pPr>
            <w:r w:rsidRPr="00811DDE">
              <w:rPr>
                <w:rFonts w:eastAsia="Times New Roman"/>
                <w:lang w:eastAsia="ru-RU"/>
              </w:rPr>
              <w:t>Количество проведённых дополнительных занятий с одарёнными обучающимися.</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pageBreakBefore/>
              <w:tabs>
                <w:tab w:val="left" w:pos="8789"/>
              </w:tabs>
              <w:spacing w:line="276" w:lineRule="auto"/>
              <w:ind w:right="-1"/>
              <w:jc w:val="both"/>
              <w:rPr>
                <w:rFonts w:eastAsia="Times New Roman"/>
                <w:lang w:eastAsia="ru-RU"/>
              </w:rPr>
            </w:pPr>
            <w:r w:rsidRPr="00811DDE">
              <w:rPr>
                <w:rFonts w:eastAsia="Times New Roman"/>
                <w:lang w:eastAsia="ru-RU"/>
              </w:rPr>
              <w:t>Руководство предметными творческими объединениями, факультативами, спортивными секциями.</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pageBreakBefore/>
              <w:tabs>
                <w:tab w:val="left" w:pos="8789"/>
              </w:tabs>
              <w:spacing w:line="276" w:lineRule="auto"/>
              <w:ind w:right="-1"/>
              <w:jc w:val="both"/>
              <w:rPr>
                <w:rFonts w:eastAsia="Times New Roman"/>
                <w:lang w:eastAsia="ru-RU"/>
              </w:rPr>
            </w:pPr>
            <w:r w:rsidRPr="00811DDE">
              <w:rPr>
                <w:rFonts w:eastAsia="Times New Roman"/>
                <w:lang w:eastAsia="ru-RU"/>
              </w:rPr>
              <w:t>Участие в работе оздоровительного лагеря дневного пребывания, лагеря труда и отдыха, трудоустройства обучающихся.</w:t>
            </w:r>
          </w:p>
        </w:tc>
      </w:tr>
      <w:tr w:rsidR="00FE478B" w:rsidRPr="00811DDE" w:rsidTr="00811DDE">
        <w:tc>
          <w:tcPr>
            <w:tcW w:w="3936" w:type="dxa"/>
            <w:vMerge w:val="restart"/>
            <w:vAlign w:val="center"/>
          </w:tcPr>
          <w:p w:rsidR="00FE478B" w:rsidRPr="00811DDE" w:rsidRDefault="00FE478B" w:rsidP="00FE478B">
            <w:pPr>
              <w:tabs>
                <w:tab w:val="left" w:pos="8789"/>
              </w:tabs>
              <w:spacing w:line="276" w:lineRule="auto"/>
              <w:ind w:right="-1"/>
              <w:jc w:val="left"/>
              <w:rPr>
                <w:rFonts w:eastAsia="Times New Roman"/>
                <w:lang w:eastAsia="ru-RU"/>
              </w:rPr>
            </w:pPr>
            <w:r w:rsidRPr="00811DDE">
              <w:rPr>
                <w:rFonts w:eastAsia="Times New Roman"/>
                <w:lang w:eastAsia="ru-RU"/>
              </w:rPr>
              <w:t>Результативность методической работы по предмету</w:t>
            </w: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Участие в организации и проведении предметных декад.</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Наличие публикаций в средствах массовой информации.</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Участие в профессиональных конкурсах.</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Создание учебно-методического комплекса в соответствии с содержательным наполнением учебных предметов федерального компонента государственного стандарта общего образования.</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Обобщение передового педагогического опыта на разных уровнях.</w:t>
            </w:r>
          </w:p>
        </w:tc>
      </w:tr>
      <w:tr w:rsidR="00FE478B" w:rsidRPr="00811DDE" w:rsidTr="00811DDE">
        <w:tc>
          <w:tcPr>
            <w:tcW w:w="3936" w:type="dxa"/>
            <w:vMerge w:val="restart"/>
            <w:vAlign w:val="center"/>
          </w:tcPr>
          <w:p w:rsidR="00FE478B" w:rsidRPr="00811DDE" w:rsidRDefault="00FE478B" w:rsidP="00FE478B">
            <w:pPr>
              <w:tabs>
                <w:tab w:val="left" w:pos="8789"/>
              </w:tabs>
              <w:spacing w:line="276" w:lineRule="auto"/>
              <w:ind w:right="-1"/>
              <w:jc w:val="left"/>
              <w:rPr>
                <w:rFonts w:eastAsia="Times New Roman"/>
                <w:lang w:eastAsia="ru-RU"/>
              </w:rPr>
            </w:pPr>
            <w:r w:rsidRPr="00811DDE">
              <w:rPr>
                <w:rFonts w:eastAsia="Times New Roman"/>
                <w:lang w:eastAsia="ru-RU"/>
              </w:rPr>
              <w:t>Результативность инновационной деятельности учителя</w:t>
            </w: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Создание банка уроков с применением компьютерной техники, интерактивной доски, Интернет-ресурсов, использованием современных образовательных технологий. Их практическое применение.</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Наличие в УМК кабинета цифровых образовательных ресурсов.</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Публикация работ на школьном сайте Интернет</w:t>
            </w:r>
          </w:p>
        </w:tc>
      </w:tr>
      <w:tr w:rsidR="00FE478B" w:rsidRPr="00811DDE" w:rsidTr="00811DDE">
        <w:tc>
          <w:tcPr>
            <w:tcW w:w="3936" w:type="dxa"/>
            <w:vMerge w:val="restart"/>
            <w:vAlign w:val="center"/>
          </w:tcPr>
          <w:p w:rsidR="00FE478B" w:rsidRPr="00811DDE" w:rsidRDefault="00FE478B" w:rsidP="00FE478B">
            <w:pPr>
              <w:tabs>
                <w:tab w:val="left" w:pos="8789"/>
              </w:tabs>
              <w:spacing w:line="276" w:lineRule="auto"/>
              <w:ind w:right="-1"/>
              <w:jc w:val="left"/>
              <w:rPr>
                <w:rFonts w:eastAsia="Times New Roman"/>
                <w:lang w:eastAsia="ru-RU"/>
              </w:rPr>
            </w:pPr>
            <w:r w:rsidRPr="00811DDE">
              <w:rPr>
                <w:rFonts w:eastAsia="Times New Roman"/>
                <w:lang w:eastAsia="ru-RU"/>
              </w:rPr>
              <w:t>Оздоровительная работа</w:t>
            </w: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Использование элементов здоровьесберегающих технологий на уроке.</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jc w:val="left"/>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 xml:space="preserve">Проведение </w:t>
            </w:r>
            <w:proofErr w:type="spellStart"/>
            <w:r w:rsidRPr="00811DDE">
              <w:rPr>
                <w:rFonts w:eastAsia="Times New Roman"/>
                <w:lang w:eastAsia="ru-RU"/>
              </w:rPr>
              <w:t>физминуток</w:t>
            </w:r>
            <w:proofErr w:type="spellEnd"/>
            <w:r w:rsidRPr="00811DDE">
              <w:rPr>
                <w:rFonts w:eastAsia="Times New Roman"/>
                <w:lang w:eastAsia="ru-RU"/>
              </w:rPr>
              <w:t xml:space="preserve"> и пауз во время урока. Соответствие физических упражнений видам деятельности на уроке. Разнообразие физических упражнений и направленность на работу разных групп мышц. </w:t>
            </w:r>
          </w:p>
        </w:tc>
      </w:tr>
      <w:tr w:rsidR="00FE478B" w:rsidRPr="00811DDE" w:rsidTr="00811DDE">
        <w:tc>
          <w:tcPr>
            <w:tcW w:w="3936" w:type="dxa"/>
            <w:vAlign w:val="center"/>
          </w:tcPr>
          <w:p w:rsidR="00FE478B" w:rsidRPr="00811DDE" w:rsidRDefault="00FE478B" w:rsidP="00FE478B">
            <w:pPr>
              <w:tabs>
                <w:tab w:val="left" w:pos="8789"/>
              </w:tabs>
              <w:spacing w:line="276" w:lineRule="auto"/>
              <w:ind w:right="-1"/>
              <w:rPr>
                <w:rFonts w:eastAsia="Times New Roman"/>
                <w:lang w:eastAsia="ru-RU"/>
              </w:rPr>
            </w:pPr>
            <w:r w:rsidRPr="00811DDE">
              <w:rPr>
                <w:rFonts w:eastAsia="Times New Roman"/>
                <w:lang w:eastAsia="ru-RU"/>
              </w:rPr>
              <w:t>Организация питания</w:t>
            </w: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Количество обучающихся, получающих горячее питание</w:t>
            </w:r>
          </w:p>
        </w:tc>
      </w:tr>
      <w:tr w:rsidR="00FE478B" w:rsidRPr="00811DDE" w:rsidTr="00811DDE">
        <w:tc>
          <w:tcPr>
            <w:tcW w:w="3936" w:type="dxa"/>
            <w:vMerge w:val="restart"/>
            <w:vAlign w:val="center"/>
          </w:tcPr>
          <w:p w:rsidR="00FE478B" w:rsidRPr="00811DDE" w:rsidRDefault="00FE478B" w:rsidP="00FE478B">
            <w:pPr>
              <w:tabs>
                <w:tab w:val="left" w:pos="8789"/>
              </w:tabs>
              <w:spacing w:line="276" w:lineRule="auto"/>
              <w:ind w:right="-1"/>
              <w:rPr>
                <w:rFonts w:eastAsia="Times New Roman"/>
                <w:lang w:eastAsia="ru-RU"/>
              </w:rPr>
            </w:pPr>
            <w:r w:rsidRPr="00811DDE">
              <w:rPr>
                <w:rFonts w:eastAsia="Times New Roman"/>
                <w:lang w:eastAsia="ru-RU"/>
              </w:rPr>
              <w:t>Организация внеурочной деятельности класса</w:t>
            </w: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Количество обучающихся, принявших участие в общешкольных мероприятиях</w:t>
            </w:r>
          </w:p>
        </w:tc>
      </w:tr>
      <w:tr w:rsidR="00FE478B" w:rsidRPr="00811DDE" w:rsidTr="00811DDE">
        <w:trPr>
          <w:trHeight w:val="1807"/>
        </w:trPr>
        <w:tc>
          <w:tcPr>
            <w:tcW w:w="3936" w:type="dxa"/>
            <w:vMerge/>
            <w:vAlign w:val="center"/>
          </w:tcPr>
          <w:p w:rsidR="00FE478B" w:rsidRPr="00811DDE" w:rsidRDefault="00FE478B" w:rsidP="00FE478B">
            <w:pPr>
              <w:tabs>
                <w:tab w:val="left" w:pos="8789"/>
              </w:tabs>
              <w:spacing w:line="276" w:lineRule="auto"/>
              <w:ind w:right="-1"/>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Работа в оздоровительном лагере дневного пребывания в период осенних каникул</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Количество обучающихся, задействованных организованным отдыхом в каникулярное время</w:t>
            </w:r>
          </w:p>
        </w:tc>
      </w:tr>
      <w:tr w:rsidR="00FE478B" w:rsidRPr="00811DDE" w:rsidTr="00811DDE">
        <w:tc>
          <w:tcPr>
            <w:tcW w:w="3936" w:type="dxa"/>
            <w:vMerge/>
            <w:vAlign w:val="center"/>
          </w:tcPr>
          <w:p w:rsidR="00FE478B" w:rsidRPr="00811DDE" w:rsidRDefault="00FE478B" w:rsidP="00FE478B">
            <w:pPr>
              <w:tabs>
                <w:tab w:val="left" w:pos="8789"/>
              </w:tabs>
              <w:spacing w:line="276" w:lineRule="auto"/>
              <w:ind w:right="-1"/>
              <w:rPr>
                <w:rFonts w:eastAsia="Times New Roman"/>
                <w:lang w:eastAsia="ru-RU"/>
              </w:rPr>
            </w:pPr>
          </w:p>
        </w:tc>
        <w:tc>
          <w:tcPr>
            <w:tcW w:w="5698" w:type="dxa"/>
            <w:tcMar>
              <w:top w:w="0" w:type="dxa"/>
              <w:left w:w="108" w:type="dxa"/>
              <w:bottom w:w="0" w:type="dxa"/>
              <w:right w:w="108" w:type="dxa"/>
            </w:tcMar>
          </w:tcPr>
          <w:p w:rsidR="00FE478B" w:rsidRPr="00811DDE" w:rsidRDefault="00FE478B" w:rsidP="00FE478B">
            <w:pPr>
              <w:tabs>
                <w:tab w:val="left" w:pos="8789"/>
              </w:tabs>
              <w:spacing w:line="276" w:lineRule="auto"/>
              <w:ind w:right="-1"/>
              <w:jc w:val="both"/>
              <w:rPr>
                <w:rFonts w:eastAsia="Times New Roman"/>
                <w:lang w:eastAsia="ru-RU"/>
              </w:rPr>
            </w:pPr>
            <w:r w:rsidRPr="00811DDE">
              <w:rPr>
                <w:rFonts w:eastAsia="Times New Roman"/>
                <w:lang w:eastAsia="ru-RU"/>
              </w:rPr>
              <w:t xml:space="preserve">Сохранность контингента обучающихся, занимающихся в </w:t>
            </w:r>
            <w:proofErr w:type="gramStart"/>
            <w:r w:rsidRPr="00811DDE">
              <w:rPr>
                <w:rFonts w:eastAsia="Times New Roman"/>
                <w:lang w:eastAsia="ru-RU"/>
              </w:rPr>
              <w:t>различных  творческих</w:t>
            </w:r>
            <w:proofErr w:type="gramEnd"/>
            <w:r w:rsidRPr="00811DDE">
              <w:rPr>
                <w:rFonts w:eastAsia="Times New Roman"/>
                <w:lang w:eastAsia="ru-RU"/>
              </w:rPr>
              <w:t xml:space="preserve"> объединениях, спортивных секциях</w:t>
            </w:r>
          </w:p>
        </w:tc>
      </w:tr>
    </w:tbl>
    <w:p w:rsidR="00FE478B" w:rsidRPr="00FE478B" w:rsidRDefault="00FE478B" w:rsidP="00FE478B">
      <w:pPr>
        <w:spacing w:line="276" w:lineRule="auto"/>
        <w:jc w:val="both"/>
        <w:rPr>
          <w:rFonts w:eastAsia="Calibri"/>
          <w:sz w:val="28"/>
          <w:szCs w:val="28"/>
        </w:rPr>
      </w:pPr>
    </w:p>
    <w:p w:rsidR="00FE478B" w:rsidRDefault="00FE478B" w:rsidP="00FE478B">
      <w:pPr>
        <w:spacing w:line="276" w:lineRule="auto"/>
        <w:jc w:val="left"/>
        <w:rPr>
          <w:rFonts w:eastAsia="Times New Roman"/>
          <w:sz w:val="28"/>
          <w:szCs w:val="28"/>
        </w:rPr>
      </w:pPr>
      <w:r w:rsidRPr="00FE478B">
        <w:rPr>
          <w:rFonts w:eastAsia="Times New Roman"/>
          <w:sz w:val="28"/>
          <w:szCs w:val="28"/>
        </w:rPr>
        <w:t>Параметры школьной системы оценки результатов учебных достижений</w:t>
      </w:r>
    </w:p>
    <w:p w:rsidR="00A06682" w:rsidRPr="00FE478B" w:rsidRDefault="00A06682" w:rsidP="00FE478B">
      <w:pPr>
        <w:spacing w:line="276" w:lineRule="auto"/>
        <w:jc w:val="left"/>
        <w:rPr>
          <w:rFonts w:eastAsia="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0"/>
        <w:gridCol w:w="3240"/>
        <w:gridCol w:w="2700"/>
        <w:gridCol w:w="1420"/>
      </w:tblGrid>
      <w:tr w:rsidR="00FE478B" w:rsidRPr="00811DDE" w:rsidTr="00961156">
        <w:trPr>
          <w:trHeight w:val="256"/>
          <w:jc w:val="center"/>
        </w:trPr>
        <w:tc>
          <w:tcPr>
            <w:tcW w:w="2560" w:type="dxa"/>
          </w:tcPr>
          <w:p w:rsidR="00FE478B" w:rsidRPr="00811DDE" w:rsidRDefault="00FE478B" w:rsidP="00961156">
            <w:pPr>
              <w:spacing w:line="276" w:lineRule="auto"/>
              <w:ind w:left="57" w:right="57"/>
              <w:jc w:val="left"/>
              <w:rPr>
                <w:rFonts w:eastAsia="Calibri"/>
              </w:rPr>
            </w:pPr>
            <w:r w:rsidRPr="00811DDE">
              <w:rPr>
                <w:rFonts w:eastAsia="Times New Roman"/>
              </w:rPr>
              <w:t>Параметры</w:t>
            </w:r>
          </w:p>
        </w:tc>
        <w:tc>
          <w:tcPr>
            <w:tcW w:w="3240" w:type="dxa"/>
          </w:tcPr>
          <w:p w:rsidR="00FE478B" w:rsidRPr="00811DDE" w:rsidRDefault="00FE478B" w:rsidP="00961156">
            <w:pPr>
              <w:spacing w:line="276" w:lineRule="auto"/>
              <w:ind w:left="57" w:right="57"/>
              <w:jc w:val="left"/>
              <w:rPr>
                <w:rFonts w:eastAsia="Calibri"/>
              </w:rPr>
            </w:pPr>
            <w:r w:rsidRPr="00811DDE">
              <w:rPr>
                <w:rFonts w:eastAsia="Times New Roman"/>
              </w:rPr>
              <w:t>Показатели</w:t>
            </w:r>
          </w:p>
        </w:tc>
        <w:tc>
          <w:tcPr>
            <w:tcW w:w="2700" w:type="dxa"/>
          </w:tcPr>
          <w:p w:rsidR="00FE478B" w:rsidRPr="00811DDE" w:rsidRDefault="00FE478B" w:rsidP="00961156">
            <w:pPr>
              <w:spacing w:line="276" w:lineRule="auto"/>
              <w:ind w:left="57" w:right="57"/>
              <w:jc w:val="left"/>
              <w:rPr>
                <w:rFonts w:eastAsia="Calibri"/>
              </w:rPr>
            </w:pPr>
            <w:r w:rsidRPr="00811DDE">
              <w:rPr>
                <w:rFonts w:eastAsia="Times New Roman"/>
              </w:rPr>
              <w:t>Инструментарий</w:t>
            </w:r>
          </w:p>
        </w:tc>
        <w:tc>
          <w:tcPr>
            <w:tcW w:w="1420" w:type="dxa"/>
          </w:tcPr>
          <w:p w:rsidR="00FE478B" w:rsidRPr="00811DDE" w:rsidRDefault="00FE478B" w:rsidP="00961156">
            <w:pPr>
              <w:spacing w:line="276" w:lineRule="auto"/>
              <w:ind w:left="57" w:right="57"/>
              <w:jc w:val="left"/>
              <w:rPr>
                <w:rFonts w:eastAsia="Calibri"/>
              </w:rPr>
            </w:pPr>
            <w:proofErr w:type="spellStart"/>
            <w:proofErr w:type="gramStart"/>
            <w:r w:rsidRPr="00811DDE">
              <w:rPr>
                <w:rFonts w:eastAsia="Times New Roman"/>
              </w:rPr>
              <w:t>Периоди</w:t>
            </w:r>
            <w:r w:rsidR="00470512" w:rsidRPr="00811DDE">
              <w:rPr>
                <w:rFonts w:eastAsia="Times New Roman"/>
              </w:rPr>
              <w:t>ч-ность</w:t>
            </w:r>
            <w:proofErr w:type="spellEnd"/>
            <w:proofErr w:type="gramEnd"/>
          </w:p>
        </w:tc>
      </w:tr>
      <w:tr w:rsidR="00FE478B" w:rsidRPr="00811DDE" w:rsidTr="00961156">
        <w:trPr>
          <w:trHeight w:val="250"/>
          <w:jc w:val="center"/>
        </w:trPr>
        <w:tc>
          <w:tcPr>
            <w:tcW w:w="2560" w:type="dxa"/>
          </w:tcPr>
          <w:p w:rsidR="00FE478B" w:rsidRPr="00811DDE" w:rsidRDefault="00FE478B" w:rsidP="00961156">
            <w:pPr>
              <w:spacing w:line="276" w:lineRule="auto"/>
              <w:ind w:left="57" w:right="57"/>
              <w:jc w:val="left"/>
              <w:rPr>
                <w:rFonts w:eastAsia="Calibri"/>
              </w:rPr>
            </w:pPr>
            <w:r w:rsidRPr="00811DDE">
              <w:rPr>
                <w:rFonts w:eastAsia="Times New Roman"/>
              </w:rPr>
              <w:t>1.Образовательные</w:t>
            </w:r>
            <w:r w:rsidR="00961156" w:rsidRPr="00811DDE">
              <w:rPr>
                <w:rFonts w:eastAsia="Times New Roman"/>
              </w:rPr>
              <w:t xml:space="preserve"> достижения обучающихся</w:t>
            </w:r>
          </w:p>
        </w:tc>
        <w:tc>
          <w:tcPr>
            <w:tcW w:w="3240" w:type="dxa"/>
          </w:tcPr>
          <w:p w:rsidR="00FE478B" w:rsidRPr="00811DDE" w:rsidRDefault="00FE478B" w:rsidP="00961156">
            <w:pPr>
              <w:spacing w:line="276" w:lineRule="auto"/>
              <w:ind w:left="57" w:right="57"/>
              <w:jc w:val="left"/>
              <w:rPr>
                <w:rFonts w:eastAsia="Calibri"/>
              </w:rPr>
            </w:pPr>
            <w:r w:rsidRPr="00811DDE">
              <w:rPr>
                <w:rFonts w:eastAsia="Times New Roman"/>
              </w:rPr>
              <w:t>- Текущая успеваемость и</w:t>
            </w:r>
            <w:r w:rsidR="00961156" w:rsidRPr="00811DDE">
              <w:rPr>
                <w:rFonts w:eastAsia="Times New Roman"/>
              </w:rPr>
              <w:t xml:space="preserve"> качество предметных знаний и умений.</w:t>
            </w:r>
          </w:p>
        </w:tc>
        <w:tc>
          <w:tcPr>
            <w:tcW w:w="2700" w:type="dxa"/>
          </w:tcPr>
          <w:p w:rsidR="00FE478B" w:rsidRPr="00811DDE" w:rsidRDefault="00FE478B" w:rsidP="00961156">
            <w:pPr>
              <w:spacing w:line="276" w:lineRule="auto"/>
              <w:ind w:left="57" w:right="57"/>
              <w:jc w:val="left"/>
              <w:rPr>
                <w:rFonts w:eastAsia="Calibri"/>
              </w:rPr>
            </w:pPr>
            <w:r w:rsidRPr="00811DDE">
              <w:rPr>
                <w:rFonts w:eastAsia="Times New Roman"/>
              </w:rPr>
              <w:t>- Текущая тематическая</w:t>
            </w:r>
            <w:r w:rsidR="00961156" w:rsidRPr="00811DDE">
              <w:rPr>
                <w:rFonts w:eastAsia="Times New Roman"/>
              </w:rPr>
              <w:t xml:space="preserve"> педагогическая диагностика уровня </w:t>
            </w:r>
            <w:r w:rsidR="00961156" w:rsidRPr="00811DDE">
              <w:rPr>
                <w:rFonts w:eastAsia="Times New Roman"/>
              </w:rPr>
              <w:lastRenderedPageBreak/>
              <w:t>обученности по предмету</w:t>
            </w:r>
          </w:p>
        </w:tc>
        <w:tc>
          <w:tcPr>
            <w:tcW w:w="1420" w:type="dxa"/>
          </w:tcPr>
          <w:p w:rsidR="00FE478B" w:rsidRPr="00811DDE" w:rsidRDefault="00FE478B" w:rsidP="00961156">
            <w:pPr>
              <w:spacing w:line="276" w:lineRule="auto"/>
              <w:ind w:left="57" w:right="57"/>
              <w:jc w:val="left"/>
              <w:rPr>
                <w:rFonts w:eastAsia="Calibri"/>
              </w:rPr>
            </w:pPr>
            <w:r w:rsidRPr="00811DDE">
              <w:rPr>
                <w:rFonts w:eastAsia="Times New Roman"/>
              </w:rPr>
              <w:lastRenderedPageBreak/>
              <w:t>не реже</w:t>
            </w:r>
            <w:r w:rsidR="00A06682">
              <w:rPr>
                <w:rFonts w:eastAsia="Times New Roman"/>
              </w:rPr>
              <w:t xml:space="preserve"> </w:t>
            </w:r>
            <w:r w:rsidR="00961156" w:rsidRPr="00811DDE">
              <w:rPr>
                <w:rFonts w:eastAsia="Times New Roman"/>
              </w:rPr>
              <w:t>4-х раз в год</w:t>
            </w:r>
          </w:p>
        </w:tc>
      </w:tr>
      <w:tr w:rsidR="00FE478B" w:rsidRPr="00811DDE" w:rsidTr="00961156">
        <w:trPr>
          <w:trHeight w:val="264"/>
          <w:jc w:val="center"/>
        </w:trPr>
        <w:tc>
          <w:tcPr>
            <w:tcW w:w="2560" w:type="dxa"/>
          </w:tcPr>
          <w:p w:rsidR="00FE478B" w:rsidRPr="00811DDE" w:rsidRDefault="00FE478B" w:rsidP="00961156">
            <w:pPr>
              <w:spacing w:line="276" w:lineRule="auto"/>
              <w:ind w:left="57" w:right="57"/>
              <w:jc w:val="left"/>
              <w:rPr>
                <w:rFonts w:eastAsia="Calibri"/>
              </w:rPr>
            </w:pPr>
            <w:r w:rsidRPr="00811DDE">
              <w:rPr>
                <w:rFonts w:eastAsia="Times New Roman"/>
              </w:rPr>
              <w:t>1.1. Уровень и</w:t>
            </w:r>
            <w:r w:rsidR="00961156" w:rsidRPr="00811DDE">
              <w:rPr>
                <w:rFonts w:eastAsia="Times New Roman"/>
              </w:rPr>
              <w:t xml:space="preserve"> качество обязательных результатов обучения по базовым и профильным предметам</w:t>
            </w:r>
          </w:p>
        </w:tc>
        <w:tc>
          <w:tcPr>
            <w:tcW w:w="3240" w:type="dxa"/>
          </w:tcPr>
          <w:p w:rsidR="00FE478B" w:rsidRPr="00811DDE" w:rsidRDefault="00FE478B" w:rsidP="00961156">
            <w:pPr>
              <w:spacing w:line="276" w:lineRule="auto"/>
              <w:ind w:left="57" w:right="57"/>
              <w:jc w:val="left"/>
              <w:rPr>
                <w:rFonts w:eastAsia="Calibri"/>
              </w:rPr>
            </w:pPr>
            <w:r w:rsidRPr="00811DDE">
              <w:rPr>
                <w:rFonts w:eastAsia="Times New Roman"/>
              </w:rPr>
              <w:t>- Рейтинг обучающихся по</w:t>
            </w:r>
            <w:r w:rsidR="00961156" w:rsidRPr="00811DDE">
              <w:rPr>
                <w:rFonts w:eastAsia="Times New Roman"/>
              </w:rPr>
              <w:t xml:space="preserve"> результатам административного контроля.</w:t>
            </w:r>
            <w:r w:rsidR="00E665BE" w:rsidRPr="00811DDE">
              <w:rPr>
                <w:rFonts w:eastAsia="Times New Roman"/>
              </w:rPr>
              <w:t xml:space="preserve"> - Результаты промежуточной аттестации обучающихся переводных классов.</w:t>
            </w:r>
          </w:p>
        </w:tc>
        <w:tc>
          <w:tcPr>
            <w:tcW w:w="2700" w:type="dxa"/>
          </w:tcPr>
          <w:p w:rsidR="00A06682" w:rsidRDefault="00FE478B" w:rsidP="00961156">
            <w:pPr>
              <w:spacing w:line="276" w:lineRule="auto"/>
              <w:ind w:left="57" w:right="57"/>
              <w:jc w:val="left"/>
              <w:rPr>
                <w:rFonts w:eastAsia="Times New Roman"/>
              </w:rPr>
            </w:pPr>
            <w:r w:rsidRPr="00811DDE">
              <w:rPr>
                <w:rFonts w:eastAsia="Times New Roman"/>
              </w:rPr>
              <w:t>(тесты, компьютерная</w:t>
            </w:r>
            <w:r w:rsidR="00961156" w:rsidRPr="00811DDE">
              <w:rPr>
                <w:rFonts w:eastAsia="Times New Roman"/>
              </w:rPr>
              <w:t xml:space="preserve"> диагностика, контрольные работы и т.д.).</w:t>
            </w:r>
            <w:r w:rsidR="00E665BE" w:rsidRPr="00811DDE">
              <w:rPr>
                <w:rFonts w:eastAsia="Times New Roman"/>
              </w:rPr>
              <w:t xml:space="preserve"> </w:t>
            </w:r>
          </w:p>
          <w:p w:rsidR="00A06682" w:rsidRDefault="00E665BE" w:rsidP="00961156">
            <w:pPr>
              <w:spacing w:line="276" w:lineRule="auto"/>
              <w:ind w:left="57" w:right="57"/>
              <w:jc w:val="left"/>
              <w:rPr>
                <w:rFonts w:eastAsia="Times New Roman"/>
              </w:rPr>
            </w:pPr>
            <w:r w:rsidRPr="00811DDE">
              <w:rPr>
                <w:rFonts w:eastAsia="Times New Roman"/>
              </w:rPr>
              <w:t xml:space="preserve">- Компьютерная система административных тестов по предметам (входная, промежуточная, итоговая диагностика). </w:t>
            </w:r>
          </w:p>
          <w:p w:rsidR="00A06682" w:rsidRDefault="00E665BE" w:rsidP="00961156">
            <w:pPr>
              <w:spacing w:line="276" w:lineRule="auto"/>
              <w:ind w:left="57" w:right="57"/>
              <w:jc w:val="left"/>
              <w:rPr>
                <w:rFonts w:eastAsia="Times New Roman"/>
              </w:rPr>
            </w:pPr>
            <w:r w:rsidRPr="00811DDE">
              <w:rPr>
                <w:rFonts w:eastAsia="Times New Roman"/>
              </w:rPr>
              <w:t xml:space="preserve">- Процедура промежуточной аттестации. </w:t>
            </w:r>
          </w:p>
          <w:p w:rsidR="00FE478B" w:rsidRPr="00811DDE" w:rsidRDefault="00E665BE" w:rsidP="00961156">
            <w:pPr>
              <w:spacing w:line="276" w:lineRule="auto"/>
              <w:ind w:left="57" w:right="57"/>
              <w:jc w:val="left"/>
              <w:rPr>
                <w:rFonts w:eastAsia="Calibri"/>
              </w:rPr>
            </w:pPr>
            <w:r w:rsidRPr="00811DDE">
              <w:rPr>
                <w:rFonts w:eastAsia="Times New Roman"/>
              </w:rPr>
              <w:t>- Сравнительный анализ итогов года по предметам с результатами прошлых лет.</w:t>
            </w:r>
          </w:p>
        </w:tc>
        <w:tc>
          <w:tcPr>
            <w:tcW w:w="1420" w:type="dxa"/>
          </w:tcPr>
          <w:p w:rsidR="00FE478B" w:rsidRPr="00811DDE" w:rsidRDefault="00FE478B" w:rsidP="00961156">
            <w:pPr>
              <w:spacing w:line="276" w:lineRule="auto"/>
              <w:ind w:left="57" w:right="57"/>
              <w:jc w:val="left"/>
              <w:rPr>
                <w:rFonts w:eastAsia="Calibri"/>
              </w:rPr>
            </w:pPr>
          </w:p>
        </w:tc>
      </w:tr>
      <w:tr w:rsidR="00FE478B" w:rsidRPr="00811DDE" w:rsidTr="00961156">
        <w:trPr>
          <w:trHeight w:val="250"/>
          <w:jc w:val="center"/>
        </w:trPr>
        <w:tc>
          <w:tcPr>
            <w:tcW w:w="2560" w:type="dxa"/>
          </w:tcPr>
          <w:p w:rsidR="00FE478B" w:rsidRPr="00811DDE" w:rsidRDefault="00FE478B" w:rsidP="00961156">
            <w:pPr>
              <w:spacing w:line="276" w:lineRule="auto"/>
              <w:ind w:left="57" w:right="57"/>
              <w:jc w:val="left"/>
              <w:rPr>
                <w:rFonts w:eastAsia="Calibri"/>
              </w:rPr>
            </w:pPr>
            <w:r w:rsidRPr="00811DDE">
              <w:rPr>
                <w:rFonts w:eastAsia="Times New Roman"/>
              </w:rPr>
              <w:t>1.2. Уровень овладения</w:t>
            </w:r>
            <w:r w:rsidR="00E665BE" w:rsidRPr="00811DDE">
              <w:rPr>
                <w:rFonts w:eastAsia="Times New Roman"/>
              </w:rPr>
              <w:t xml:space="preserve"> государственным стандартом по базовым и профильным предметам</w:t>
            </w:r>
          </w:p>
        </w:tc>
        <w:tc>
          <w:tcPr>
            <w:tcW w:w="3240" w:type="dxa"/>
          </w:tcPr>
          <w:p w:rsidR="00A06682" w:rsidRDefault="00FE478B" w:rsidP="00961156">
            <w:pPr>
              <w:spacing w:line="276" w:lineRule="auto"/>
              <w:ind w:left="57" w:right="57"/>
              <w:jc w:val="left"/>
              <w:rPr>
                <w:rFonts w:eastAsia="Times New Roman"/>
              </w:rPr>
            </w:pPr>
            <w:r w:rsidRPr="00811DDE">
              <w:rPr>
                <w:rFonts w:eastAsia="Times New Roman"/>
              </w:rPr>
              <w:t>- Результаты мониторинговых</w:t>
            </w:r>
            <w:r w:rsidR="00E665BE" w:rsidRPr="00811DDE">
              <w:rPr>
                <w:rFonts w:eastAsia="Times New Roman"/>
              </w:rPr>
              <w:t xml:space="preserve"> обследований. </w:t>
            </w:r>
          </w:p>
          <w:p w:rsidR="00A06682" w:rsidRDefault="00E665BE" w:rsidP="00961156">
            <w:pPr>
              <w:spacing w:line="276" w:lineRule="auto"/>
              <w:ind w:left="57" w:right="57"/>
              <w:jc w:val="left"/>
              <w:rPr>
                <w:rFonts w:eastAsia="Times New Roman"/>
              </w:rPr>
            </w:pPr>
            <w:r w:rsidRPr="00811DDE">
              <w:rPr>
                <w:rFonts w:eastAsia="Times New Roman"/>
              </w:rPr>
              <w:t>- Результаты итоговой</w:t>
            </w:r>
            <w:r w:rsidR="007878C9" w:rsidRPr="00811DDE">
              <w:rPr>
                <w:rFonts w:eastAsia="Times New Roman"/>
              </w:rPr>
              <w:t xml:space="preserve"> аттестации, в том числе ЕГЭ, ГИА. </w:t>
            </w:r>
          </w:p>
          <w:p w:rsidR="007878C9" w:rsidRDefault="007878C9" w:rsidP="00961156">
            <w:pPr>
              <w:spacing w:line="276" w:lineRule="auto"/>
              <w:ind w:left="57" w:right="57"/>
              <w:jc w:val="left"/>
              <w:rPr>
                <w:rFonts w:eastAsia="Times New Roman"/>
              </w:rPr>
            </w:pPr>
            <w:r w:rsidRPr="00811DDE">
              <w:rPr>
                <w:rFonts w:eastAsia="Times New Roman"/>
              </w:rPr>
              <w:t>- Доля выпускников, сдающих ЕГЭ по профильным предметам, предметам по выбору.</w:t>
            </w:r>
          </w:p>
          <w:p w:rsidR="007878C9" w:rsidRDefault="007878C9" w:rsidP="00961156">
            <w:pPr>
              <w:spacing w:line="276" w:lineRule="auto"/>
              <w:ind w:left="57" w:right="57"/>
              <w:jc w:val="left"/>
              <w:rPr>
                <w:rFonts w:eastAsia="Times New Roman"/>
              </w:rPr>
            </w:pPr>
            <w:r w:rsidRPr="00811DDE">
              <w:rPr>
                <w:rFonts w:eastAsia="Times New Roman"/>
              </w:rPr>
              <w:t xml:space="preserve"> - Результаты ЕГЭ по профильным предметам. </w:t>
            </w:r>
          </w:p>
          <w:p w:rsidR="00FE478B" w:rsidRPr="00811DDE" w:rsidRDefault="007878C9" w:rsidP="00961156">
            <w:pPr>
              <w:spacing w:line="276" w:lineRule="auto"/>
              <w:ind w:left="57" w:right="57"/>
              <w:jc w:val="left"/>
              <w:rPr>
                <w:rFonts w:eastAsia="Calibri"/>
              </w:rPr>
            </w:pPr>
            <w:r w:rsidRPr="00811DDE">
              <w:rPr>
                <w:rFonts w:eastAsia="Times New Roman"/>
              </w:rPr>
              <w:t>- Посещение факультативов, курсов по</w:t>
            </w:r>
            <w:r w:rsidR="00C45FCA" w:rsidRPr="00811DDE">
              <w:rPr>
                <w:rFonts w:eastAsia="Times New Roman"/>
              </w:rPr>
              <w:t xml:space="preserve"> выбору и др.</w:t>
            </w:r>
          </w:p>
        </w:tc>
        <w:tc>
          <w:tcPr>
            <w:tcW w:w="2700" w:type="dxa"/>
          </w:tcPr>
          <w:p w:rsidR="00A06682" w:rsidRDefault="00FE478B" w:rsidP="00961156">
            <w:pPr>
              <w:spacing w:line="276" w:lineRule="auto"/>
              <w:ind w:left="57" w:right="57"/>
              <w:jc w:val="left"/>
              <w:rPr>
                <w:rFonts w:eastAsia="Times New Roman"/>
              </w:rPr>
            </w:pPr>
            <w:r w:rsidRPr="00811DDE">
              <w:rPr>
                <w:rFonts w:eastAsia="Times New Roman"/>
              </w:rPr>
              <w:t>- Анализ и систематизация</w:t>
            </w:r>
            <w:r w:rsidR="007878C9" w:rsidRPr="00811DDE">
              <w:rPr>
                <w:rFonts w:eastAsia="Times New Roman"/>
              </w:rPr>
              <w:t xml:space="preserve"> полученной информации, принятие управленческих решений. </w:t>
            </w:r>
          </w:p>
          <w:p w:rsidR="00A06682" w:rsidRDefault="007878C9" w:rsidP="00961156">
            <w:pPr>
              <w:spacing w:line="276" w:lineRule="auto"/>
              <w:ind w:left="57" w:right="57"/>
              <w:jc w:val="left"/>
              <w:rPr>
                <w:rFonts w:eastAsia="Times New Roman"/>
              </w:rPr>
            </w:pPr>
            <w:r w:rsidRPr="00811DDE">
              <w:rPr>
                <w:rFonts w:eastAsia="Times New Roman"/>
              </w:rPr>
              <w:t xml:space="preserve">- Проверка посещаемости курсов вариативной части учебного плана. </w:t>
            </w:r>
          </w:p>
          <w:p w:rsidR="00FE478B" w:rsidRPr="00811DDE" w:rsidRDefault="007878C9" w:rsidP="00961156">
            <w:pPr>
              <w:spacing w:line="276" w:lineRule="auto"/>
              <w:ind w:left="57" w:right="57"/>
              <w:jc w:val="left"/>
              <w:rPr>
                <w:rFonts w:eastAsia="Calibri"/>
              </w:rPr>
            </w:pPr>
            <w:r w:rsidRPr="00811DDE">
              <w:rPr>
                <w:rFonts w:eastAsia="Times New Roman"/>
              </w:rPr>
              <w:t>- Результативность посещения курсов</w:t>
            </w:r>
            <w:r w:rsidR="00A06682">
              <w:rPr>
                <w:rFonts w:eastAsia="Times New Roman"/>
              </w:rPr>
              <w:t xml:space="preserve"> </w:t>
            </w:r>
            <w:r w:rsidRPr="00811DDE">
              <w:rPr>
                <w:rFonts w:eastAsia="Times New Roman"/>
              </w:rPr>
              <w:t>(накопительная оценка достижений – портфолио ученика)</w:t>
            </w:r>
          </w:p>
        </w:tc>
        <w:tc>
          <w:tcPr>
            <w:tcW w:w="1420" w:type="dxa"/>
          </w:tcPr>
          <w:p w:rsidR="00FE478B" w:rsidRPr="00811DDE" w:rsidRDefault="00FE478B" w:rsidP="00961156">
            <w:pPr>
              <w:spacing w:line="276" w:lineRule="auto"/>
              <w:ind w:left="57" w:right="57"/>
              <w:jc w:val="left"/>
              <w:rPr>
                <w:rFonts w:eastAsia="Calibri"/>
              </w:rPr>
            </w:pPr>
            <w:r w:rsidRPr="00811DDE">
              <w:rPr>
                <w:rFonts w:eastAsia="Times New Roman"/>
              </w:rPr>
              <w:t>не реже</w:t>
            </w:r>
            <w:r w:rsidR="00A06682">
              <w:rPr>
                <w:rFonts w:eastAsia="Times New Roman"/>
              </w:rPr>
              <w:t xml:space="preserve"> </w:t>
            </w:r>
            <w:r w:rsidR="007878C9" w:rsidRPr="00811DDE">
              <w:rPr>
                <w:rFonts w:eastAsia="Times New Roman"/>
              </w:rPr>
              <w:t>2-х раз в год</w:t>
            </w:r>
          </w:p>
        </w:tc>
      </w:tr>
      <w:tr w:rsidR="00FE478B" w:rsidRPr="00811DDE" w:rsidTr="00961156">
        <w:trPr>
          <w:trHeight w:val="250"/>
          <w:jc w:val="center"/>
        </w:trPr>
        <w:tc>
          <w:tcPr>
            <w:tcW w:w="2560" w:type="dxa"/>
          </w:tcPr>
          <w:p w:rsidR="00FE478B" w:rsidRPr="00811DDE" w:rsidRDefault="00FE478B" w:rsidP="00961156">
            <w:pPr>
              <w:spacing w:line="276" w:lineRule="auto"/>
              <w:ind w:left="57" w:right="57"/>
              <w:jc w:val="left"/>
              <w:rPr>
                <w:rFonts w:eastAsia="Calibri"/>
              </w:rPr>
            </w:pPr>
            <w:r w:rsidRPr="00811DDE">
              <w:rPr>
                <w:rFonts w:eastAsia="Times New Roman"/>
              </w:rPr>
              <w:t>1.3. Степень</w:t>
            </w:r>
            <w:r w:rsidR="00C45FCA" w:rsidRPr="00811DDE">
              <w:rPr>
                <w:rFonts w:eastAsia="Times New Roman"/>
              </w:rPr>
              <w:t xml:space="preserve"> применения предметных знаний и умений на практике</w:t>
            </w:r>
          </w:p>
        </w:tc>
        <w:tc>
          <w:tcPr>
            <w:tcW w:w="3240" w:type="dxa"/>
          </w:tcPr>
          <w:p w:rsidR="00A06682" w:rsidRDefault="00FE478B" w:rsidP="00961156">
            <w:pPr>
              <w:spacing w:line="276" w:lineRule="auto"/>
              <w:ind w:left="57" w:right="57"/>
              <w:jc w:val="left"/>
              <w:rPr>
                <w:rFonts w:eastAsia="Times New Roman"/>
              </w:rPr>
            </w:pPr>
            <w:r w:rsidRPr="00811DDE">
              <w:rPr>
                <w:rFonts w:eastAsia="Times New Roman"/>
              </w:rPr>
              <w:t>- Количество участников</w:t>
            </w:r>
            <w:r w:rsidR="00C45FCA" w:rsidRPr="00811DDE">
              <w:rPr>
                <w:rFonts w:eastAsia="Times New Roman"/>
              </w:rPr>
              <w:t xml:space="preserve"> предметных олимпиад, интеллектуальных конкурсов. - Количество ученических исследовательских работ, призеров предметных проектов.</w:t>
            </w:r>
          </w:p>
          <w:p w:rsidR="00A06682" w:rsidRDefault="00C45FCA" w:rsidP="00961156">
            <w:pPr>
              <w:spacing w:line="276" w:lineRule="auto"/>
              <w:ind w:left="57" w:right="57"/>
              <w:jc w:val="left"/>
              <w:rPr>
                <w:rFonts w:eastAsia="Times New Roman"/>
              </w:rPr>
            </w:pPr>
            <w:r w:rsidRPr="00811DDE">
              <w:rPr>
                <w:rFonts w:eastAsia="Times New Roman"/>
              </w:rPr>
              <w:t xml:space="preserve"> - Количество победителей и олимпиад. </w:t>
            </w:r>
          </w:p>
          <w:p w:rsidR="00FE478B" w:rsidRPr="00811DDE" w:rsidRDefault="00C45FCA" w:rsidP="00961156">
            <w:pPr>
              <w:spacing w:line="276" w:lineRule="auto"/>
              <w:ind w:left="57" w:right="57"/>
              <w:jc w:val="left"/>
              <w:rPr>
                <w:rFonts w:eastAsia="Calibri"/>
              </w:rPr>
            </w:pPr>
            <w:r w:rsidRPr="00811DDE">
              <w:rPr>
                <w:rFonts w:eastAsia="Times New Roman"/>
              </w:rPr>
              <w:lastRenderedPageBreak/>
              <w:t>- Количество призеров исследовательских конкурсов и проектов.</w:t>
            </w:r>
          </w:p>
        </w:tc>
        <w:tc>
          <w:tcPr>
            <w:tcW w:w="2700" w:type="dxa"/>
          </w:tcPr>
          <w:p w:rsidR="00FE478B" w:rsidRPr="00811DDE" w:rsidRDefault="00FE478B" w:rsidP="00961156">
            <w:pPr>
              <w:spacing w:line="276" w:lineRule="auto"/>
              <w:ind w:left="57" w:right="57"/>
              <w:jc w:val="left"/>
              <w:rPr>
                <w:rFonts w:eastAsia="Calibri"/>
              </w:rPr>
            </w:pPr>
            <w:r w:rsidRPr="00811DDE">
              <w:rPr>
                <w:rFonts w:eastAsia="Times New Roman"/>
              </w:rPr>
              <w:lastRenderedPageBreak/>
              <w:t>- Количественный и</w:t>
            </w:r>
            <w:r w:rsidR="00C45FCA" w:rsidRPr="00811DDE">
              <w:rPr>
                <w:rFonts w:eastAsia="Times New Roman"/>
              </w:rPr>
              <w:t xml:space="preserve"> качественный анализ результатов творческой деятельности учащихся. - Накопительная оценка достижений (портфолио ученика).</w:t>
            </w:r>
          </w:p>
        </w:tc>
        <w:tc>
          <w:tcPr>
            <w:tcW w:w="1420" w:type="dxa"/>
          </w:tcPr>
          <w:p w:rsidR="00FE478B" w:rsidRPr="00811DDE" w:rsidRDefault="00FE478B" w:rsidP="00961156">
            <w:pPr>
              <w:spacing w:line="276" w:lineRule="auto"/>
              <w:ind w:left="57" w:right="57"/>
              <w:jc w:val="left"/>
              <w:rPr>
                <w:rFonts w:eastAsia="Calibri"/>
              </w:rPr>
            </w:pPr>
          </w:p>
        </w:tc>
      </w:tr>
      <w:tr w:rsidR="00A06682" w:rsidRPr="00811DDE" w:rsidTr="00961156">
        <w:trPr>
          <w:trHeight w:val="250"/>
          <w:jc w:val="center"/>
        </w:trPr>
        <w:tc>
          <w:tcPr>
            <w:tcW w:w="2560" w:type="dxa"/>
          </w:tcPr>
          <w:p w:rsidR="00A06682" w:rsidRPr="005C724A" w:rsidRDefault="00A06682" w:rsidP="00A06682">
            <w:pPr>
              <w:spacing w:line="276" w:lineRule="auto"/>
              <w:ind w:left="57" w:right="57"/>
              <w:jc w:val="left"/>
              <w:rPr>
                <w:rFonts w:eastAsia="Calibri"/>
              </w:rPr>
            </w:pPr>
            <w:r w:rsidRPr="005C724A">
              <w:rPr>
                <w:rFonts w:eastAsia="Times New Roman"/>
              </w:rPr>
              <w:t xml:space="preserve">1.4. Уровень </w:t>
            </w:r>
            <w:r w:rsidRPr="005C724A">
              <w:rPr>
                <w:rFonts w:eastAsia="Times New Roman"/>
              </w:rPr>
              <w:t>сформированности</w:t>
            </w:r>
            <w:r w:rsidRPr="005C724A">
              <w:rPr>
                <w:rFonts w:eastAsia="Times New Roman"/>
              </w:rPr>
              <w:t xml:space="preserve"> </w:t>
            </w:r>
            <w:r w:rsidRPr="005C724A">
              <w:rPr>
                <w:rFonts w:eastAsia="Times New Roman"/>
              </w:rPr>
              <w:t>общеучебных умений</w:t>
            </w:r>
            <w:r w:rsidRPr="005C724A">
              <w:rPr>
                <w:rFonts w:eastAsia="Times New Roman"/>
              </w:rPr>
              <w:t xml:space="preserve"> </w:t>
            </w:r>
            <w:r w:rsidRPr="005C724A">
              <w:rPr>
                <w:rFonts w:eastAsia="Times New Roman"/>
              </w:rPr>
              <w:t>и навыков школьников</w:t>
            </w:r>
          </w:p>
        </w:tc>
        <w:tc>
          <w:tcPr>
            <w:tcW w:w="3240" w:type="dxa"/>
          </w:tcPr>
          <w:p w:rsidR="00A06682" w:rsidRPr="005C724A" w:rsidRDefault="00A06682" w:rsidP="00A06682">
            <w:pPr>
              <w:spacing w:line="276" w:lineRule="auto"/>
              <w:ind w:left="57" w:right="57"/>
              <w:jc w:val="left"/>
              <w:rPr>
                <w:rFonts w:eastAsia="Calibri"/>
              </w:rPr>
            </w:pPr>
            <w:r w:rsidRPr="005C724A">
              <w:rPr>
                <w:rFonts w:eastAsia="Times New Roman"/>
              </w:rPr>
              <w:t xml:space="preserve">- Степень готовности </w:t>
            </w:r>
            <w:r w:rsidRPr="005C724A">
              <w:rPr>
                <w:rFonts w:eastAsia="Times New Roman"/>
              </w:rPr>
              <w:t>выпускников начальной</w:t>
            </w:r>
            <w:r w:rsidRPr="005C724A">
              <w:rPr>
                <w:rFonts w:eastAsia="Times New Roman"/>
              </w:rPr>
              <w:t xml:space="preserve"> </w:t>
            </w:r>
            <w:r w:rsidRPr="005C724A">
              <w:rPr>
                <w:rFonts w:eastAsia="Times New Roman"/>
              </w:rPr>
              <w:t>школы к обучению на второй</w:t>
            </w:r>
            <w:r w:rsidRPr="005C724A">
              <w:rPr>
                <w:rFonts w:eastAsia="Times New Roman"/>
              </w:rPr>
              <w:t xml:space="preserve"> </w:t>
            </w:r>
            <w:r w:rsidRPr="005C724A">
              <w:rPr>
                <w:rFonts w:eastAsia="Times New Roman"/>
              </w:rPr>
              <w:t>ступени обучения.</w:t>
            </w:r>
            <w:r w:rsidRPr="005C724A">
              <w:rPr>
                <w:rFonts w:eastAsia="Times New Roman"/>
              </w:rPr>
              <w:t xml:space="preserve"> </w:t>
            </w:r>
            <w:r w:rsidRPr="005C724A">
              <w:rPr>
                <w:rFonts w:eastAsia="Times New Roman"/>
              </w:rPr>
              <w:t>- Степень готовности</w:t>
            </w:r>
            <w:r w:rsidRPr="005C724A">
              <w:rPr>
                <w:rFonts w:eastAsia="Times New Roman"/>
              </w:rPr>
              <w:t xml:space="preserve"> </w:t>
            </w:r>
            <w:r w:rsidRPr="005C724A">
              <w:rPr>
                <w:rFonts w:eastAsia="Times New Roman"/>
              </w:rPr>
              <w:t>выпускников основной школы</w:t>
            </w:r>
            <w:r w:rsidRPr="005C724A">
              <w:rPr>
                <w:rFonts w:eastAsia="Times New Roman"/>
              </w:rPr>
              <w:t xml:space="preserve"> </w:t>
            </w:r>
            <w:r w:rsidRPr="005C724A">
              <w:rPr>
                <w:rFonts w:eastAsia="Times New Roman"/>
              </w:rPr>
              <w:t>к продолжению образования- Степень готовности</w:t>
            </w:r>
            <w:r w:rsidRPr="005C724A">
              <w:rPr>
                <w:rFonts w:eastAsia="Times New Roman"/>
              </w:rPr>
              <w:t xml:space="preserve"> </w:t>
            </w:r>
            <w:r w:rsidRPr="005C724A">
              <w:rPr>
                <w:rFonts w:eastAsia="Times New Roman"/>
              </w:rPr>
              <w:t>выпускников основной и</w:t>
            </w:r>
            <w:r w:rsidRPr="005C724A">
              <w:rPr>
                <w:rFonts w:eastAsia="Times New Roman"/>
              </w:rPr>
              <w:t xml:space="preserve"> </w:t>
            </w:r>
            <w:r w:rsidRPr="005C724A">
              <w:rPr>
                <w:rFonts w:eastAsia="Times New Roman"/>
              </w:rPr>
              <w:t>средней школы к итоговой</w:t>
            </w:r>
            <w:r w:rsidRPr="005C724A">
              <w:rPr>
                <w:rFonts w:eastAsia="Times New Roman"/>
              </w:rPr>
              <w:t xml:space="preserve"> </w:t>
            </w:r>
            <w:r w:rsidRPr="005C724A">
              <w:rPr>
                <w:rFonts w:eastAsia="Times New Roman"/>
              </w:rPr>
              <w:t>аттестации</w:t>
            </w:r>
          </w:p>
        </w:tc>
        <w:tc>
          <w:tcPr>
            <w:tcW w:w="2700" w:type="dxa"/>
          </w:tcPr>
          <w:p w:rsidR="00A06682" w:rsidRPr="005C724A" w:rsidRDefault="00A06682" w:rsidP="00A06682">
            <w:pPr>
              <w:spacing w:line="276" w:lineRule="auto"/>
              <w:ind w:left="57" w:right="57"/>
              <w:jc w:val="left"/>
              <w:rPr>
                <w:rFonts w:eastAsia="Calibri"/>
              </w:rPr>
            </w:pPr>
            <w:r w:rsidRPr="005C724A">
              <w:rPr>
                <w:rFonts w:eastAsia="Times New Roman"/>
              </w:rPr>
              <w:t xml:space="preserve">- Классно-обобщающий </w:t>
            </w:r>
            <w:r w:rsidRPr="005C724A">
              <w:rPr>
                <w:rFonts w:eastAsia="Times New Roman"/>
              </w:rPr>
              <w:t>контроль (посещение</w:t>
            </w:r>
            <w:r w:rsidRPr="005C724A">
              <w:rPr>
                <w:rFonts w:eastAsia="Times New Roman"/>
              </w:rPr>
              <w:t xml:space="preserve"> </w:t>
            </w:r>
            <w:r w:rsidRPr="005C724A">
              <w:rPr>
                <w:rFonts w:eastAsia="Times New Roman"/>
              </w:rPr>
              <w:t>уроков, срезы знаний по</w:t>
            </w:r>
            <w:r w:rsidRPr="005C724A">
              <w:rPr>
                <w:rFonts w:eastAsia="Times New Roman"/>
              </w:rPr>
              <w:t xml:space="preserve"> </w:t>
            </w:r>
            <w:r w:rsidRPr="005C724A">
              <w:rPr>
                <w:rFonts w:eastAsia="Times New Roman"/>
              </w:rPr>
              <w:t>всем предметам,</w:t>
            </w:r>
            <w:r w:rsidRPr="005C724A">
              <w:rPr>
                <w:rFonts w:eastAsia="Times New Roman"/>
              </w:rPr>
              <w:t xml:space="preserve"> </w:t>
            </w:r>
            <w:r w:rsidRPr="005C724A">
              <w:rPr>
                <w:rFonts w:eastAsia="Times New Roman"/>
              </w:rPr>
              <w:t>анкетирование,</w:t>
            </w:r>
            <w:r w:rsidRPr="005C724A">
              <w:rPr>
                <w:rFonts w:eastAsia="Times New Roman"/>
              </w:rPr>
              <w:t xml:space="preserve"> </w:t>
            </w:r>
            <w:r w:rsidRPr="005C724A">
              <w:rPr>
                <w:rFonts w:eastAsia="Times New Roman"/>
              </w:rPr>
              <w:t>тестирование,</w:t>
            </w:r>
            <w:r w:rsidRPr="005C724A">
              <w:rPr>
                <w:rFonts w:eastAsia="Times New Roman"/>
              </w:rPr>
              <w:t xml:space="preserve"> </w:t>
            </w:r>
            <w:r w:rsidRPr="005C724A">
              <w:rPr>
                <w:rFonts w:eastAsia="Times New Roman"/>
              </w:rPr>
              <w:t>собеседование).</w:t>
            </w:r>
            <w:r w:rsidRPr="005C724A">
              <w:rPr>
                <w:rFonts w:eastAsia="Times New Roman"/>
              </w:rPr>
              <w:t xml:space="preserve"> </w:t>
            </w:r>
            <w:r w:rsidRPr="005C724A">
              <w:rPr>
                <w:rFonts w:eastAsia="Times New Roman"/>
              </w:rPr>
              <w:t>- Предварительный</w:t>
            </w:r>
            <w:r w:rsidRPr="005C724A">
              <w:rPr>
                <w:rFonts w:eastAsia="Times New Roman"/>
              </w:rPr>
              <w:t xml:space="preserve"> </w:t>
            </w:r>
            <w:r w:rsidRPr="005C724A">
              <w:rPr>
                <w:rFonts w:eastAsia="Times New Roman"/>
              </w:rPr>
              <w:t>контроль.</w:t>
            </w:r>
            <w:r w:rsidRPr="005C724A">
              <w:rPr>
                <w:rFonts w:eastAsia="Times New Roman"/>
              </w:rPr>
              <w:t xml:space="preserve"> </w:t>
            </w:r>
            <w:r w:rsidRPr="005C724A">
              <w:rPr>
                <w:rFonts w:eastAsia="Times New Roman"/>
              </w:rPr>
              <w:t>- Проверка документации.</w:t>
            </w:r>
          </w:p>
        </w:tc>
        <w:tc>
          <w:tcPr>
            <w:tcW w:w="1420" w:type="dxa"/>
          </w:tcPr>
          <w:p w:rsidR="00A06682" w:rsidRPr="005C724A" w:rsidRDefault="00A06682" w:rsidP="00A06682">
            <w:pPr>
              <w:spacing w:line="276" w:lineRule="auto"/>
              <w:ind w:left="57" w:right="57"/>
              <w:jc w:val="left"/>
              <w:rPr>
                <w:rFonts w:eastAsia="Calibri"/>
              </w:rPr>
            </w:pPr>
          </w:p>
        </w:tc>
      </w:tr>
      <w:tr w:rsidR="00A06682" w:rsidRPr="00811DDE" w:rsidTr="00961156">
        <w:trPr>
          <w:trHeight w:val="250"/>
          <w:jc w:val="center"/>
        </w:trPr>
        <w:tc>
          <w:tcPr>
            <w:tcW w:w="2560" w:type="dxa"/>
          </w:tcPr>
          <w:p w:rsidR="00A06682" w:rsidRPr="005C724A" w:rsidRDefault="00A06682" w:rsidP="00A06682">
            <w:pPr>
              <w:spacing w:line="276" w:lineRule="auto"/>
              <w:ind w:left="57" w:right="57"/>
              <w:jc w:val="left"/>
              <w:rPr>
                <w:rFonts w:eastAsia="Calibri"/>
              </w:rPr>
            </w:pPr>
            <w:r w:rsidRPr="005C724A">
              <w:rPr>
                <w:rFonts w:eastAsia="Times New Roman"/>
              </w:rPr>
              <w:t xml:space="preserve">2. Уровень </w:t>
            </w:r>
            <w:r w:rsidRPr="005C724A">
              <w:rPr>
                <w:rFonts w:eastAsia="Times New Roman"/>
              </w:rPr>
              <w:t>сформированности</w:t>
            </w:r>
            <w:r w:rsidRPr="005C724A">
              <w:rPr>
                <w:rFonts w:eastAsia="Times New Roman"/>
              </w:rPr>
              <w:t xml:space="preserve"> </w:t>
            </w:r>
            <w:r w:rsidRPr="005C724A">
              <w:rPr>
                <w:rFonts w:eastAsia="Times New Roman"/>
              </w:rPr>
              <w:t>ключевых</w:t>
            </w:r>
            <w:r w:rsidRPr="005C724A">
              <w:rPr>
                <w:rFonts w:eastAsia="Times New Roman"/>
              </w:rPr>
              <w:t xml:space="preserve"> </w:t>
            </w:r>
            <w:r w:rsidRPr="005C724A">
              <w:rPr>
                <w:rFonts w:eastAsia="Times New Roman"/>
              </w:rPr>
              <w:t>компетентностей:</w:t>
            </w:r>
          </w:p>
        </w:tc>
        <w:tc>
          <w:tcPr>
            <w:tcW w:w="3240" w:type="dxa"/>
          </w:tcPr>
          <w:p w:rsidR="00A06682" w:rsidRPr="005C724A" w:rsidRDefault="00A06682" w:rsidP="00A06682">
            <w:pPr>
              <w:spacing w:line="276" w:lineRule="auto"/>
              <w:ind w:left="57" w:right="57"/>
              <w:jc w:val="left"/>
              <w:rPr>
                <w:rFonts w:eastAsia="Calibri"/>
              </w:rPr>
            </w:pPr>
            <w:r w:rsidRPr="005C724A">
              <w:rPr>
                <w:rFonts w:eastAsia="Times New Roman"/>
              </w:rPr>
              <w:t xml:space="preserve">- Уровень сформированности </w:t>
            </w:r>
            <w:r w:rsidRPr="005C724A">
              <w:rPr>
                <w:rFonts w:eastAsia="Times New Roman"/>
              </w:rPr>
              <w:t>мыслительных операций:</w:t>
            </w:r>
            <w:r w:rsidRPr="005C724A">
              <w:rPr>
                <w:rFonts w:eastAsia="Times New Roman"/>
              </w:rPr>
              <w:t xml:space="preserve"> </w:t>
            </w:r>
            <w:r w:rsidRPr="005C724A">
              <w:rPr>
                <w:rFonts w:eastAsia="Times New Roman"/>
              </w:rPr>
              <w:t>обобщения, сравнения,</w:t>
            </w:r>
            <w:r w:rsidRPr="005C724A">
              <w:rPr>
                <w:rFonts w:eastAsia="Times New Roman"/>
              </w:rPr>
              <w:t xml:space="preserve"> </w:t>
            </w:r>
            <w:r w:rsidRPr="005C724A">
              <w:rPr>
                <w:rFonts w:eastAsia="Times New Roman"/>
              </w:rPr>
              <w:t>анализа, синтеза и т.д.</w:t>
            </w:r>
          </w:p>
        </w:tc>
        <w:tc>
          <w:tcPr>
            <w:tcW w:w="2700" w:type="dxa"/>
          </w:tcPr>
          <w:p w:rsidR="00A06682" w:rsidRPr="005C724A" w:rsidRDefault="00A06682" w:rsidP="00A06682">
            <w:pPr>
              <w:spacing w:line="276" w:lineRule="auto"/>
              <w:ind w:left="57" w:right="57"/>
              <w:jc w:val="left"/>
              <w:rPr>
                <w:rFonts w:eastAsia="Calibri"/>
              </w:rPr>
            </w:pPr>
            <w:r w:rsidRPr="005C724A">
              <w:rPr>
                <w:rFonts w:eastAsia="Times New Roman"/>
              </w:rPr>
              <w:t xml:space="preserve">- Психологическая </w:t>
            </w:r>
            <w:r w:rsidRPr="005C724A">
              <w:rPr>
                <w:rFonts w:eastAsia="Times New Roman"/>
              </w:rPr>
              <w:t>диагностика.</w:t>
            </w:r>
            <w:r w:rsidRPr="005C724A">
              <w:rPr>
                <w:rFonts w:eastAsia="Times New Roman"/>
              </w:rPr>
              <w:t xml:space="preserve"> </w:t>
            </w:r>
            <w:r w:rsidRPr="005C724A">
              <w:rPr>
                <w:rFonts w:eastAsia="Times New Roman"/>
              </w:rPr>
              <w:t>- Педагогическое</w:t>
            </w:r>
            <w:r w:rsidRPr="005C724A">
              <w:rPr>
                <w:rFonts w:eastAsia="Times New Roman"/>
              </w:rPr>
              <w:t xml:space="preserve"> </w:t>
            </w:r>
            <w:r w:rsidRPr="005C724A">
              <w:rPr>
                <w:rFonts w:eastAsia="Times New Roman"/>
              </w:rPr>
              <w:t>наблюдение.</w:t>
            </w:r>
          </w:p>
        </w:tc>
        <w:tc>
          <w:tcPr>
            <w:tcW w:w="1420" w:type="dxa"/>
          </w:tcPr>
          <w:p w:rsidR="00A06682" w:rsidRPr="005C724A" w:rsidRDefault="00A06682" w:rsidP="00A06682">
            <w:pPr>
              <w:spacing w:line="276" w:lineRule="auto"/>
              <w:ind w:left="57" w:right="57"/>
              <w:jc w:val="left"/>
              <w:rPr>
                <w:rFonts w:eastAsia="Calibri"/>
              </w:rPr>
            </w:pPr>
            <w:r w:rsidRPr="005C724A">
              <w:rPr>
                <w:rFonts w:eastAsia="Times New Roman"/>
              </w:rPr>
              <w:t>не реже</w:t>
            </w:r>
            <w:r w:rsidR="006C7C1E">
              <w:rPr>
                <w:rFonts w:eastAsia="Times New Roman"/>
              </w:rPr>
              <w:t xml:space="preserve"> </w:t>
            </w:r>
            <w:r w:rsidRPr="005C724A">
              <w:rPr>
                <w:rFonts w:eastAsia="Times New Roman"/>
              </w:rPr>
              <w:t>2-х раз в</w:t>
            </w:r>
            <w:r w:rsidRPr="005C724A">
              <w:rPr>
                <w:rFonts w:eastAsia="Times New Roman"/>
              </w:rPr>
              <w:t xml:space="preserve"> </w:t>
            </w:r>
            <w:r w:rsidRPr="005C724A">
              <w:rPr>
                <w:rFonts w:eastAsia="Times New Roman"/>
              </w:rPr>
              <w:t>год</w:t>
            </w:r>
          </w:p>
        </w:tc>
      </w:tr>
      <w:tr w:rsidR="006C7C1E" w:rsidRPr="00811DDE" w:rsidTr="00961156">
        <w:trPr>
          <w:trHeight w:val="250"/>
          <w:jc w:val="center"/>
        </w:trPr>
        <w:tc>
          <w:tcPr>
            <w:tcW w:w="2560" w:type="dxa"/>
          </w:tcPr>
          <w:p w:rsidR="006C7C1E" w:rsidRPr="005C724A" w:rsidRDefault="006C7C1E" w:rsidP="006C7C1E">
            <w:pPr>
              <w:spacing w:line="276" w:lineRule="auto"/>
              <w:ind w:left="57" w:right="57"/>
              <w:jc w:val="left"/>
              <w:rPr>
                <w:rFonts w:eastAsia="Calibri"/>
              </w:rPr>
            </w:pPr>
            <w:r w:rsidRPr="005C724A">
              <w:rPr>
                <w:rFonts w:eastAsia="Times New Roman"/>
              </w:rPr>
              <w:t xml:space="preserve">2.1.Компетентность в </w:t>
            </w:r>
            <w:r w:rsidRPr="005C724A">
              <w:rPr>
                <w:rFonts w:eastAsia="Times New Roman"/>
              </w:rPr>
              <w:t>сфере самостоятельной</w:t>
            </w:r>
            <w:r w:rsidRPr="005C724A">
              <w:rPr>
                <w:rFonts w:eastAsia="Times New Roman"/>
              </w:rPr>
              <w:t xml:space="preserve"> </w:t>
            </w:r>
            <w:r w:rsidRPr="005C724A">
              <w:rPr>
                <w:rFonts w:eastAsia="Times New Roman"/>
              </w:rPr>
              <w:t>познавательной</w:t>
            </w:r>
            <w:r w:rsidRPr="005C724A">
              <w:rPr>
                <w:rFonts w:eastAsia="Times New Roman"/>
              </w:rPr>
              <w:t xml:space="preserve"> </w:t>
            </w:r>
            <w:r w:rsidRPr="005C724A">
              <w:rPr>
                <w:rFonts w:eastAsia="Times New Roman"/>
              </w:rPr>
              <w:t>деятельности</w:t>
            </w:r>
          </w:p>
        </w:tc>
        <w:tc>
          <w:tcPr>
            <w:tcW w:w="3240" w:type="dxa"/>
          </w:tcPr>
          <w:p w:rsidR="006C7C1E" w:rsidRPr="005C724A" w:rsidRDefault="006C7C1E" w:rsidP="006C7C1E">
            <w:pPr>
              <w:spacing w:line="276" w:lineRule="auto"/>
              <w:ind w:left="57" w:right="57"/>
              <w:jc w:val="left"/>
              <w:rPr>
                <w:rFonts w:eastAsia="Calibri"/>
              </w:rPr>
            </w:pPr>
            <w:r w:rsidRPr="005C724A">
              <w:rPr>
                <w:rFonts w:eastAsia="Times New Roman"/>
              </w:rPr>
              <w:t>- Уровень владения</w:t>
            </w:r>
            <w:r w:rsidRPr="005C724A">
              <w:rPr>
                <w:rFonts w:eastAsia="Times New Roman"/>
              </w:rPr>
              <w:t xml:space="preserve"> </w:t>
            </w:r>
            <w:r w:rsidRPr="005C724A">
              <w:rPr>
                <w:rFonts w:eastAsia="Times New Roman"/>
              </w:rPr>
              <w:t xml:space="preserve">исследовательскими </w:t>
            </w:r>
            <w:proofErr w:type="gramStart"/>
            <w:r w:rsidRPr="005C724A">
              <w:rPr>
                <w:rFonts w:eastAsia="Times New Roman"/>
              </w:rPr>
              <w:t>методами(</w:t>
            </w:r>
            <w:proofErr w:type="gramEnd"/>
            <w:r w:rsidRPr="005C724A">
              <w:rPr>
                <w:rFonts w:eastAsia="Times New Roman"/>
              </w:rPr>
              <w:t>наблюдение, эксперимент,</w:t>
            </w:r>
            <w:r w:rsidRPr="005C724A">
              <w:rPr>
                <w:rFonts w:eastAsia="Times New Roman"/>
              </w:rPr>
              <w:t xml:space="preserve"> </w:t>
            </w:r>
            <w:r w:rsidRPr="005C724A">
              <w:rPr>
                <w:rFonts w:eastAsia="Times New Roman"/>
              </w:rPr>
              <w:t>статистические методы,</w:t>
            </w:r>
            <w:r w:rsidRPr="005C724A">
              <w:rPr>
                <w:rFonts w:eastAsia="Times New Roman"/>
              </w:rPr>
              <w:t xml:space="preserve"> </w:t>
            </w:r>
            <w:r w:rsidRPr="005C724A">
              <w:rPr>
                <w:rFonts w:eastAsia="Times New Roman"/>
              </w:rPr>
              <w:t>социологическая</w:t>
            </w:r>
            <w:r w:rsidRPr="005C724A">
              <w:rPr>
                <w:rFonts w:eastAsia="Times New Roman"/>
              </w:rPr>
              <w:t xml:space="preserve"> </w:t>
            </w:r>
            <w:r w:rsidRPr="005C724A">
              <w:rPr>
                <w:rFonts w:eastAsia="Times New Roman"/>
              </w:rPr>
              <w:t>диагностика).</w:t>
            </w:r>
            <w:r w:rsidRPr="005C724A">
              <w:rPr>
                <w:rFonts w:eastAsia="Times New Roman"/>
              </w:rPr>
              <w:t xml:space="preserve"> </w:t>
            </w:r>
            <w:r w:rsidRPr="005C724A">
              <w:rPr>
                <w:rFonts w:eastAsia="Times New Roman"/>
              </w:rPr>
              <w:t>- Создание собственного</w:t>
            </w:r>
            <w:r w:rsidRPr="005C724A">
              <w:rPr>
                <w:rFonts w:eastAsia="Times New Roman"/>
              </w:rPr>
              <w:t xml:space="preserve"> </w:t>
            </w:r>
            <w:r w:rsidRPr="005C724A">
              <w:rPr>
                <w:rFonts w:eastAsia="Times New Roman"/>
              </w:rPr>
              <w:t>продукта познавательной</w:t>
            </w:r>
            <w:r w:rsidRPr="005C724A">
              <w:rPr>
                <w:rFonts w:eastAsia="Times New Roman"/>
              </w:rPr>
              <w:t xml:space="preserve"> </w:t>
            </w:r>
            <w:r w:rsidRPr="005C724A">
              <w:rPr>
                <w:rFonts w:eastAsia="Times New Roman"/>
              </w:rPr>
              <w:t>деятельности.</w:t>
            </w:r>
          </w:p>
        </w:tc>
        <w:tc>
          <w:tcPr>
            <w:tcW w:w="2700" w:type="dxa"/>
          </w:tcPr>
          <w:p w:rsidR="006C7C1E" w:rsidRPr="005C724A" w:rsidRDefault="006C7C1E" w:rsidP="006C7C1E">
            <w:pPr>
              <w:spacing w:line="276" w:lineRule="auto"/>
              <w:ind w:left="57" w:right="57"/>
              <w:jc w:val="left"/>
              <w:rPr>
                <w:rFonts w:eastAsia="Calibri"/>
              </w:rPr>
            </w:pPr>
            <w:r w:rsidRPr="005C724A">
              <w:rPr>
                <w:rFonts w:eastAsia="Times New Roman"/>
              </w:rPr>
              <w:t xml:space="preserve">- Метод экспертной оценки. </w:t>
            </w:r>
            <w:r w:rsidRPr="005C724A">
              <w:rPr>
                <w:rFonts w:eastAsia="Times New Roman"/>
              </w:rPr>
              <w:t>- Анализ качества</w:t>
            </w:r>
            <w:r w:rsidRPr="005C724A">
              <w:rPr>
                <w:rFonts w:eastAsia="Times New Roman"/>
              </w:rPr>
              <w:t xml:space="preserve"> </w:t>
            </w:r>
            <w:r w:rsidRPr="005C724A">
              <w:rPr>
                <w:rFonts w:eastAsia="Times New Roman"/>
              </w:rPr>
              <w:t>рефератов,</w:t>
            </w:r>
            <w:r w:rsidRPr="005C724A">
              <w:rPr>
                <w:rFonts w:eastAsia="Times New Roman"/>
              </w:rPr>
              <w:t xml:space="preserve"> </w:t>
            </w:r>
            <w:r w:rsidRPr="005C724A">
              <w:rPr>
                <w:rFonts w:eastAsia="Times New Roman"/>
              </w:rPr>
              <w:t>исследовательских и</w:t>
            </w:r>
            <w:r w:rsidRPr="005C724A">
              <w:rPr>
                <w:rFonts w:eastAsia="Times New Roman"/>
              </w:rPr>
              <w:t xml:space="preserve"> </w:t>
            </w:r>
            <w:r w:rsidRPr="005C724A">
              <w:rPr>
                <w:rFonts w:eastAsia="Times New Roman"/>
              </w:rPr>
              <w:t>проектных работ учащихся.</w:t>
            </w:r>
          </w:p>
        </w:tc>
        <w:tc>
          <w:tcPr>
            <w:tcW w:w="1420" w:type="dxa"/>
          </w:tcPr>
          <w:p w:rsidR="006C7C1E" w:rsidRPr="005C724A" w:rsidRDefault="006C7C1E" w:rsidP="006C7C1E">
            <w:pPr>
              <w:spacing w:line="276" w:lineRule="auto"/>
              <w:ind w:left="57" w:right="57"/>
              <w:jc w:val="left"/>
              <w:rPr>
                <w:rFonts w:eastAsia="Times New Roman"/>
              </w:rPr>
            </w:pPr>
          </w:p>
        </w:tc>
      </w:tr>
      <w:tr w:rsidR="006C7C1E" w:rsidRPr="00811DDE" w:rsidTr="00961156">
        <w:trPr>
          <w:trHeight w:val="250"/>
          <w:jc w:val="center"/>
        </w:trPr>
        <w:tc>
          <w:tcPr>
            <w:tcW w:w="2560" w:type="dxa"/>
          </w:tcPr>
          <w:p w:rsidR="006C7C1E" w:rsidRPr="005C724A" w:rsidRDefault="006C7C1E" w:rsidP="006C7C1E">
            <w:pPr>
              <w:spacing w:line="276" w:lineRule="auto"/>
              <w:ind w:left="57" w:right="57"/>
              <w:jc w:val="left"/>
              <w:rPr>
                <w:rFonts w:eastAsia="Calibri"/>
              </w:rPr>
            </w:pPr>
            <w:r w:rsidRPr="005C724A">
              <w:rPr>
                <w:rFonts w:eastAsia="Times New Roman"/>
              </w:rPr>
              <w:t xml:space="preserve">2.2.Информационно- </w:t>
            </w:r>
            <w:r w:rsidRPr="005C724A">
              <w:rPr>
                <w:rFonts w:eastAsia="Times New Roman"/>
              </w:rPr>
              <w:t>коммуникативная</w:t>
            </w:r>
            <w:r w:rsidRPr="005C724A">
              <w:rPr>
                <w:rFonts w:eastAsia="Times New Roman"/>
              </w:rPr>
              <w:t xml:space="preserve"> </w:t>
            </w:r>
            <w:r w:rsidRPr="005C724A">
              <w:rPr>
                <w:rFonts w:eastAsia="Times New Roman"/>
              </w:rPr>
              <w:t>компетентность</w:t>
            </w:r>
          </w:p>
        </w:tc>
        <w:tc>
          <w:tcPr>
            <w:tcW w:w="3240" w:type="dxa"/>
          </w:tcPr>
          <w:p w:rsidR="006C7C1E" w:rsidRPr="005C724A" w:rsidRDefault="006C7C1E" w:rsidP="006C7C1E">
            <w:pPr>
              <w:spacing w:line="276" w:lineRule="auto"/>
              <w:ind w:left="57" w:right="57"/>
              <w:jc w:val="left"/>
              <w:rPr>
                <w:rFonts w:eastAsia="Calibri"/>
              </w:rPr>
            </w:pPr>
            <w:r w:rsidRPr="005C724A">
              <w:rPr>
                <w:rFonts w:eastAsia="Times New Roman"/>
              </w:rPr>
              <w:t xml:space="preserve">- Умение осуществлять поиск </w:t>
            </w:r>
            <w:r w:rsidRPr="005C724A">
              <w:rPr>
                <w:rFonts w:eastAsia="Times New Roman"/>
              </w:rPr>
              <w:t>информации в источниках</w:t>
            </w:r>
            <w:r w:rsidRPr="005C724A">
              <w:rPr>
                <w:rFonts w:eastAsia="Times New Roman"/>
              </w:rPr>
              <w:t xml:space="preserve"> </w:t>
            </w:r>
            <w:r w:rsidRPr="005C724A">
              <w:rPr>
                <w:rFonts w:eastAsia="Times New Roman"/>
              </w:rPr>
              <w:t>разного типа, в том числе</w:t>
            </w:r>
            <w:r w:rsidRPr="005C724A">
              <w:rPr>
                <w:rFonts w:eastAsia="Times New Roman"/>
              </w:rPr>
              <w:t xml:space="preserve"> </w:t>
            </w:r>
            <w:r w:rsidRPr="005C724A">
              <w:rPr>
                <w:rFonts w:eastAsia="Times New Roman"/>
              </w:rPr>
              <w:t>Интернет.</w:t>
            </w:r>
            <w:r w:rsidRPr="005C724A">
              <w:rPr>
                <w:rFonts w:eastAsia="Times New Roman"/>
              </w:rPr>
              <w:t xml:space="preserve"> </w:t>
            </w:r>
            <w:r w:rsidRPr="005C724A">
              <w:rPr>
                <w:rFonts w:eastAsia="Times New Roman"/>
              </w:rPr>
              <w:t>- Степень владения</w:t>
            </w:r>
            <w:r w:rsidRPr="005C724A">
              <w:rPr>
                <w:rFonts w:eastAsia="Times New Roman"/>
              </w:rPr>
              <w:t xml:space="preserve"> </w:t>
            </w:r>
            <w:r w:rsidRPr="005C724A">
              <w:rPr>
                <w:rFonts w:eastAsia="Times New Roman"/>
              </w:rPr>
              <w:t>компьютерными</w:t>
            </w:r>
            <w:r w:rsidRPr="005C724A">
              <w:rPr>
                <w:rFonts w:eastAsia="Times New Roman"/>
              </w:rPr>
              <w:t xml:space="preserve"> </w:t>
            </w:r>
            <w:r w:rsidRPr="005C724A">
              <w:rPr>
                <w:rFonts w:eastAsia="Times New Roman"/>
              </w:rPr>
              <w:t>технологиями при работе с</w:t>
            </w:r>
            <w:r w:rsidRPr="005C724A">
              <w:rPr>
                <w:rFonts w:eastAsia="Times New Roman"/>
              </w:rPr>
              <w:t xml:space="preserve"> </w:t>
            </w:r>
            <w:r w:rsidRPr="005C724A">
              <w:rPr>
                <w:rFonts w:eastAsia="Times New Roman"/>
              </w:rPr>
              <w:t>информацией.</w:t>
            </w:r>
            <w:r w:rsidRPr="005C724A">
              <w:rPr>
                <w:rFonts w:eastAsia="Times New Roman"/>
              </w:rPr>
              <w:t xml:space="preserve"> </w:t>
            </w:r>
            <w:r w:rsidRPr="005C724A">
              <w:rPr>
                <w:rFonts w:eastAsia="Times New Roman"/>
              </w:rPr>
              <w:t>- Степень развития</w:t>
            </w:r>
            <w:r w:rsidRPr="005C724A">
              <w:rPr>
                <w:rFonts w:eastAsia="Times New Roman"/>
              </w:rPr>
              <w:t xml:space="preserve"> </w:t>
            </w:r>
            <w:r w:rsidRPr="005C724A">
              <w:rPr>
                <w:rFonts w:eastAsia="Times New Roman"/>
              </w:rPr>
              <w:t>рефлексивных навыков,</w:t>
            </w:r>
            <w:r w:rsidRPr="005C724A">
              <w:rPr>
                <w:rFonts w:eastAsia="Times New Roman"/>
              </w:rPr>
              <w:t xml:space="preserve"> </w:t>
            </w:r>
            <w:r w:rsidRPr="005C724A">
              <w:rPr>
                <w:rFonts w:eastAsia="Times New Roman"/>
              </w:rPr>
              <w:t>самостоятельности позиции в</w:t>
            </w:r>
            <w:r w:rsidRPr="005C724A">
              <w:rPr>
                <w:rFonts w:eastAsia="Times New Roman"/>
              </w:rPr>
              <w:t xml:space="preserve"> </w:t>
            </w:r>
            <w:r w:rsidRPr="005C724A">
              <w:rPr>
                <w:rFonts w:eastAsia="Times New Roman"/>
              </w:rPr>
              <w:t>оценке различной</w:t>
            </w:r>
            <w:r w:rsidRPr="005C724A">
              <w:rPr>
                <w:rFonts w:eastAsia="Times New Roman"/>
              </w:rPr>
              <w:t xml:space="preserve"> </w:t>
            </w:r>
            <w:r w:rsidRPr="005C724A">
              <w:rPr>
                <w:rFonts w:eastAsia="Times New Roman"/>
              </w:rPr>
              <w:t>информации.</w:t>
            </w:r>
            <w:r w:rsidRPr="005C724A">
              <w:rPr>
                <w:rFonts w:eastAsia="Times New Roman"/>
              </w:rPr>
              <w:t xml:space="preserve"> </w:t>
            </w:r>
            <w:r w:rsidRPr="005C724A">
              <w:rPr>
                <w:rFonts w:eastAsia="Times New Roman"/>
              </w:rPr>
              <w:t>- Способность учащихся к</w:t>
            </w:r>
            <w:r w:rsidRPr="005C724A">
              <w:rPr>
                <w:rFonts w:eastAsia="Times New Roman"/>
              </w:rPr>
              <w:t xml:space="preserve"> </w:t>
            </w:r>
            <w:r w:rsidRPr="005C724A">
              <w:rPr>
                <w:rFonts w:eastAsia="Times New Roman"/>
              </w:rPr>
              <w:t>сотрудничеству на всех этапах</w:t>
            </w:r>
            <w:r w:rsidRPr="005C724A">
              <w:rPr>
                <w:rFonts w:eastAsia="Times New Roman"/>
              </w:rPr>
              <w:t xml:space="preserve"> </w:t>
            </w:r>
            <w:r w:rsidRPr="005C724A">
              <w:rPr>
                <w:rFonts w:eastAsia="Times New Roman"/>
              </w:rPr>
              <w:t>коллективной деятельности.</w:t>
            </w:r>
          </w:p>
        </w:tc>
        <w:tc>
          <w:tcPr>
            <w:tcW w:w="2700" w:type="dxa"/>
          </w:tcPr>
          <w:p w:rsidR="006C7C1E" w:rsidRDefault="006C7C1E" w:rsidP="006C7C1E">
            <w:pPr>
              <w:spacing w:line="276" w:lineRule="auto"/>
              <w:ind w:left="57" w:right="57"/>
              <w:jc w:val="left"/>
              <w:rPr>
                <w:rFonts w:eastAsia="Times New Roman"/>
              </w:rPr>
            </w:pPr>
            <w:r w:rsidRPr="005C724A">
              <w:rPr>
                <w:rFonts w:eastAsia="Times New Roman"/>
              </w:rPr>
              <w:t xml:space="preserve">- Педагогическое </w:t>
            </w:r>
            <w:r w:rsidRPr="005C724A">
              <w:rPr>
                <w:rFonts w:eastAsia="Times New Roman"/>
              </w:rPr>
              <w:t>наблюдение.</w:t>
            </w:r>
            <w:r w:rsidRPr="005C724A">
              <w:rPr>
                <w:rFonts w:eastAsia="Times New Roman"/>
              </w:rPr>
              <w:t xml:space="preserve"> </w:t>
            </w:r>
            <w:r w:rsidRPr="005C724A">
              <w:rPr>
                <w:rFonts w:eastAsia="Times New Roman"/>
              </w:rPr>
              <w:t>- Анкетирование учащихся.</w:t>
            </w:r>
            <w:r w:rsidRPr="005C724A">
              <w:rPr>
                <w:rFonts w:eastAsia="Times New Roman"/>
              </w:rPr>
              <w:t xml:space="preserve"> </w:t>
            </w:r>
            <w:r w:rsidRPr="005C724A">
              <w:rPr>
                <w:rFonts w:eastAsia="Times New Roman"/>
              </w:rPr>
              <w:t>- Анализ творческих работ,</w:t>
            </w:r>
            <w:r w:rsidRPr="005C724A">
              <w:rPr>
                <w:rFonts w:eastAsia="Times New Roman"/>
              </w:rPr>
              <w:t xml:space="preserve"> </w:t>
            </w:r>
            <w:r w:rsidRPr="005C724A">
              <w:rPr>
                <w:rFonts w:eastAsia="Times New Roman"/>
              </w:rPr>
              <w:t>рефератов и т.д.</w:t>
            </w:r>
            <w:r w:rsidRPr="005C724A">
              <w:rPr>
                <w:rFonts w:eastAsia="Times New Roman"/>
              </w:rPr>
              <w:t xml:space="preserve"> </w:t>
            </w:r>
          </w:p>
          <w:p w:rsidR="006C7C1E" w:rsidRPr="005C724A" w:rsidRDefault="006C7C1E" w:rsidP="006C7C1E">
            <w:pPr>
              <w:spacing w:line="276" w:lineRule="auto"/>
              <w:ind w:left="57" w:right="57"/>
              <w:jc w:val="left"/>
              <w:rPr>
                <w:rFonts w:eastAsia="Calibri"/>
              </w:rPr>
            </w:pPr>
            <w:r w:rsidRPr="005C724A">
              <w:rPr>
                <w:rFonts w:eastAsia="Times New Roman"/>
              </w:rPr>
              <w:t>- Психологическая</w:t>
            </w:r>
            <w:r w:rsidRPr="005C724A">
              <w:rPr>
                <w:rFonts w:eastAsia="Times New Roman"/>
              </w:rPr>
              <w:t xml:space="preserve"> </w:t>
            </w:r>
            <w:r w:rsidRPr="005C724A">
              <w:rPr>
                <w:rFonts w:eastAsia="Times New Roman"/>
              </w:rPr>
              <w:t>диагностика (социометрия).</w:t>
            </w:r>
          </w:p>
        </w:tc>
        <w:tc>
          <w:tcPr>
            <w:tcW w:w="1420" w:type="dxa"/>
          </w:tcPr>
          <w:p w:rsidR="006C7C1E" w:rsidRPr="005C724A" w:rsidRDefault="006C7C1E" w:rsidP="006C7C1E">
            <w:pPr>
              <w:spacing w:line="276" w:lineRule="auto"/>
              <w:ind w:left="57" w:right="57"/>
              <w:jc w:val="left"/>
              <w:rPr>
                <w:rFonts w:eastAsia="Times New Roman"/>
              </w:rPr>
            </w:pPr>
          </w:p>
        </w:tc>
      </w:tr>
      <w:tr w:rsidR="006C7C1E" w:rsidRPr="00811DDE" w:rsidTr="00961156">
        <w:trPr>
          <w:trHeight w:val="250"/>
          <w:jc w:val="center"/>
        </w:trPr>
        <w:tc>
          <w:tcPr>
            <w:tcW w:w="2560" w:type="dxa"/>
          </w:tcPr>
          <w:p w:rsidR="006C7C1E" w:rsidRPr="005C724A" w:rsidRDefault="006C7C1E" w:rsidP="006C7C1E">
            <w:pPr>
              <w:spacing w:line="276" w:lineRule="auto"/>
              <w:ind w:left="57" w:right="57"/>
              <w:jc w:val="left"/>
              <w:rPr>
                <w:rFonts w:eastAsia="Calibri"/>
              </w:rPr>
            </w:pPr>
            <w:r w:rsidRPr="005C724A">
              <w:rPr>
                <w:rFonts w:eastAsia="Times New Roman"/>
              </w:rPr>
              <w:t xml:space="preserve">2.3.Социальная </w:t>
            </w:r>
            <w:r w:rsidRPr="005C724A">
              <w:rPr>
                <w:rFonts w:eastAsia="Times New Roman"/>
              </w:rPr>
              <w:t>компетентность</w:t>
            </w:r>
          </w:p>
        </w:tc>
        <w:tc>
          <w:tcPr>
            <w:tcW w:w="3240" w:type="dxa"/>
          </w:tcPr>
          <w:p w:rsidR="006C7C1E" w:rsidRDefault="006C7C1E" w:rsidP="006C7C1E">
            <w:pPr>
              <w:spacing w:line="276" w:lineRule="auto"/>
              <w:ind w:left="57" w:right="57"/>
              <w:jc w:val="left"/>
              <w:rPr>
                <w:rFonts w:eastAsia="Times New Roman"/>
              </w:rPr>
            </w:pPr>
            <w:r w:rsidRPr="005C724A">
              <w:rPr>
                <w:rFonts w:eastAsia="Times New Roman"/>
              </w:rPr>
              <w:t xml:space="preserve">- Уровень сформированности </w:t>
            </w:r>
            <w:r w:rsidRPr="005C724A">
              <w:rPr>
                <w:rFonts w:eastAsia="Times New Roman"/>
              </w:rPr>
              <w:t>психологической</w:t>
            </w:r>
            <w:r w:rsidRPr="005C724A">
              <w:rPr>
                <w:rFonts w:eastAsia="Times New Roman"/>
              </w:rPr>
              <w:t xml:space="preserve"> </w:t>
            </w:r>
            <w:r w:rsidRPr="005C724A">
              <w:rPr>
                <w:rFonts w:eastAsia="Times New Roman"/>
              </w:rPr>
              <w:t>устойчивости к негативным</w:t>
            </w:r>
            <w:r w:rsidRPr="005C724A">
              <w:rPr>
                <w:rFonts w:eastAsia="Times New Roman"/>
              </w:rPr>
              <w:t xml:space="preserve"> </w:t>
            </w:r>
            <w:r w:rsidRPr="005C724A">
              <w:rPr>
                <w:rFonts w:eastAsia="Times New Roman"/>
              </w:rPr>
              <w:t>социальным явлениям.</w:t>
            </w:r>
            <w:r w:rsidRPr="005C724A">
              <w:rPr>
                <w:rFonts w:eastAsia="Times New Roman"/>
              </w:rPr>
              <w:t xml:space="preserve"> </w:t>
            </w:r>
            <w:r w:rsidRPr="005C724A">
              <w:rPr>
                <w:rFonts w:eastAsia="Times New Roman"/>
              </w:rPr>
              <w:t>- Умение осуществлять выбор</w:t>
            </w:r>
            <w:r w:rsidRPr="005C724A">
              <w:rPr>
                <w:rFonts w:eastAsia="Times New Roman"/>
              </w:rPr>
              <w:t xml:space="preserve"> </w:t>
            </w:r>
            <w:r w:rsidRPr="005C724A">
              <w:rPr>
                <w:rFonts w:eastAsia="Times New Roman"/>
              </w:rPr>
              <w:lastRenderedPageBreak/>
              <w:t>решения на основе оценки</w:t>
            </w:r>
            <w:r w:rsidRPr="005978C0">
              <w:rPr>
                <w:rFonts w:eastAsia="Times New Roman"/>
              </w:rPr>
              <w:t xml:space="preserve"> </w:t>
            </w:r>
            <w:r w:rsidRPr="005978C0">
              <w:rPr>
                <w:rFonts w:eastAsia="Times New Roman"/>
              </w:rPr>
              <w:t>альтернатив.</w:t>
            </w:r>
          </w:p>
          <w:p w:rsidR="006C7C1E" w:rsidRDefault="006C7C1E" w:rsidP="006C7C1E">
            <w:pPr>
              <w:spacing w:line="276" w:lineRule="auto"/>
              <w:ind w:left="57" w:right="57"/>
              <w:jc w:val="left"/>
              <w:rPr>
                <w:rFonts w:eastAsia="Times New Roman"/>
              </w:rPr>
            </w:pPr>
            <w:r w:rsidRPr="005978C0">
              <w:rPr>
                <w:rFonts w:eastAsia="Times New Roman"/>
              </w:rPr>
              <w:t xml:space="preserve"> </w:t>
            </w:r>
            <w:r w:rsidRPr="005978C0">
              <w:rPr>
                <w:rFonts w:eastAsia="Times New Roman"/>
              </w:rPr>
              <w:t>- Степень проявления личной</w:t>
            </w:r>
            <w:r w:rsidRPr="005978C0">
              <w:rPr>
                <w:rFonts w:eastAsia="Times New Roman"/>
              </w:rPr>
              <w:t xml:space="preserve"> </w:t>
            </w:r>
            <w:r w:rsidRPr="005978C0">
              <w:rPr>
                <w:rFonts w:eastAsia="Times New Roman"/>
              </w:rPr>
              <w:t>инициативы обучающихся.</w:t>
            </w:r>
          </w:p>
          <w:p w:rsidR="006C7C1E" w:rsidRPr="005C724A" w:rsidRDefault="006C7C1E" w:rsidP="006C7C1E">
            <w:pPr>
              <w:spacing w:line="276" w:lineRule="auto"/>
              <w:ind w:left="57" w:right="57"/>
              <w:jc w:val="left"/>
              <w:rPr>
                <w:rFonts w:eastAsia="Calibri"/>
              </w:rPr>
            </w:pPr>
            <w:r w:rsidRPr="005978C0">
              <w:rPr>
                <w:rFonts w:eastAsia="Times New Roman"/>
              </w:rPr>
              <w:t xml:space="preserve"> </w:t>
            </w:r>
            <w:r w:rsidRPr="005978C0">
              <w:rPr>
                <w:rFonts w:eastAsia="Times New Roman"/>
              </w:rPr>
              <w:t>- Установление позитивных</w:t>
            </w:r>
            <w:r>
              <w:rPr>
                <w:rFonts w:eastAsia="Times New Roman"/>
              </w:rPr>
              <w:t xml:space="preserve"> </w:t>
            </w:r>
            <w:r w:rsidRPr="00323026">
              <w:rPr>
                <w:rFonts w:eastAsia="Times New Roman"/>
              </w:rPr>
              <w:t>социальных взаимоотношений</w:t>
            </w:r>
            <w:r>
              <w:rPr>
                <w:rFonts w:eastAsia="Times New Roman"/>
              </w:rPr>
              <w:t xml:space="preserve"> </w:t>
            </w:r>
            <w:r w:rsidRPr="00323026">
              <w:rPr>
                <w:rFonts w:eastAsia="Times New Roman"/>
              </w:rPr>
              <w:t>с окружающими.</w:t>
            </w:r>
          </w:p>
        </w:tc>
        <w:tc>
          <w:tcPr>
            <w:tcW w:w="2700" w:type="dxa"/>
          </w:tcPr>
          <w:p w:rsidR="006C7C1E" w:rsidRDefault="006C7C1E" w:rsidP="006C7C1E">
            <w:pPr>
              <w:spacing w:line="276" w:lineRule="auto"/>
              <w:ind w:left="57" w:right="57"/>
              <w:jc w:val="left"/>
              <w:rPr>
                <w:rFonts w:eastAsia="Times New Roman"/>
              </w:rPr>
            </w:pPr>
            <w:r w:rsidRPr="005C724A">
              <w:rPr>
                <w:rFonts w:eastAsia="Times New Roman"/>
              </w:rPr>
              <w:lastRenderedPageBreak/>
              <w:t xml:space="preserve">- Тестирование. </w:t>
            </w:r>
            <w:r w:rsidRPr="005C724A">
              <w:rPr>
                <w:rFonts w:eastAsia="Times New Roman"/>
              </w:rPr>
              <w:t>Наблюдение в специально-</w:t>
            </w:r>
            <w:r w:rsidRPr="005C724A">
              <w:rPr>
                <w:rFonts w:eastAsia="Times New Roman"/>
              </w:rPr>
              <w:t xml:space="preserve"> </w:t>
            </w:r>
            <w:r w:rsidRPr="005C724A">
              <w:rPr>
                <w:rFonts w:eastAsia="Times New Roman"/>
              </w:rPr>
              <w:t>созданных проблемных</w:t>
            </w:r>
            <w:r w:rsidRPr="005C724A">
              <w:rPr>
                <w:rFonts w:eastAsia="Times New Roman"/>
              </w:rPr>
              <w:t xml:space="preserve"> </w:t>
            </w:r>
            <w:r w:rsidRPr="005C724A">
              <w:rPr>
                <w:rFonts w:eastAsia="Times New Roman"/>
              </w:rPr>
              <w:t>ситуациях.</w:t>
            </w:r>
          </w:p>
          <w:p w:rsidR="006C7C1E" w:rsidRDefault="006C7C1E" w:rsidP="006C7C1E">
            <w:pPr>
              <w:spacing w:line="276" w:lineRule="auto"/>
              <w:ind w:left="57" w:right="57"/>
              <w:jc w:val="left"/>
              <w:rPr>
                <w:rFonts w:eastAsia="Times New Roman"/>
              </w:rPr>
            </w:pPr>
            <w:r w:rsidRPr="005C724A">
              <w:rPr>
                <w:rFonts w:eastAsia="Times New Roman"/>
              </w:rPr>
              <w:lastRenderedPageBreak/>
              <w:t xml:space="preserve"> </w:t>
            </w:r>
            <w:r w:rsidRPr="005C724A">
              <w:rPr>
                <w:rFonts w:eastAsia="Times New Roman"/>
              </w:rPr>
              <w:t>- Метод независимых</w:t>
            </w:r>
            <w:r w:rsidRPr="005C724A">
              <w:rPr>
                <w:rFonts w:eastAsia="Times New Roman"/>
              </w:rPr>
              <w:t xml:space="preserve"> </w:t>
            </w:r>
            <w:r w:rsidRPr="005C724A">
              <w:rPr>
                <w:rFonts w:eastAsia="Times New Roman"/>
              </w:rPr>
              <w:t>экспертов.</w:t>
            </w:r>
          </w:p>
          <w:p w:rsidR="006C7C1E" w:rsidRPr="005C724A" w:rsidRDefault="006C7C1E" w:rsidP="006C7C1E">
            <w:pPr>
              <w:spacing w:line="276" w:lineRule="auto"/>
              <w:ind w:left="57" w:right="57"/>
              <w:jc w:val="left"/>
              <w:rPr>
                <w:rFonts w:eastAsia="Calibri"/>
              </w:rPr>
            </w:pPr>
            <w:r w:rsidRPr="005C724A">
              <w:rPr>
                <w:rFonts w:eastAsia="Times New Roman"/>
              </w:rPr>
              <w:t xml:space="preserve"> </w:t>
            </w:r>
            <w:r w:rsidRPr="005C724A">
              <w:rPr>
                <w:rFonts w:eastAsia="Times New Roman"/>
              </w:rPr>
              <w:t>- Анкетирование учащихся,</w:t>
            </w:r>
            <w:r w:rsidRPr="005978C0">
              <w:rPr>
                <w:rFonts w:eastAsia="Times New Roman"/>
              </w:rPr>
              <w:t xml:space="preserve"> </w:t>
            </w:r>
            <w:r w:rsidRPr="005978C0">
              <w:rPr>
                <w:rFonts w:eastAsia="Times New Roman"/>
              </w:rPr>
              <w:t>родителей</w:t>
            </w:r>
          </w:p>
        </w:tc>
        <w:tc>
          <w:tcPr>
            <w:tcW w:w="1420" w:type="dxa"/>
          </w:tcPr>
          <w:p w:rsidR="006C7C1E" w:rsidRPr="005C724A" w:rsidRDefault="006C7C1E" w:rsidP="006C7C1E">
            <w:pPr>
              <w:spacing w:line="276" w:lineRule="auto"/>
              <w:ind w:left="57" w:right="57"/>
              <w:jc w:val="left"/>
              <w:rPr>
                <w:rFonts w:eastAsia="Times New Roman"/>
              </w:rPr>
            </w:pPr>
          </w:p>
        </w:tc>
      </w:tr>
      <w:tr w:rsidR="006C7C1E" w:rsidRPr="00811DDE" w:rsidTr="00961156">
        <w:trPr>
          <w:trHeight w:val="250"/>
          <w:jc w:val="center"/>
        </w:trPr>
        <w:tc>
          <w:tcPr>
            <w:tcW w:w="2560" w:type="dxa"/>
          </w:tcPr>
          <w:p w:rsidR="006C7C1E" w:rsidRPr="005C724A" w:rsidRDefault="006C7C1E" w:rsidP="006C7C1E">
            <w:pPr>
              <w:spacing w:line="276" w:lineRule="auto"/>
              <w:ind w:left="57" w:right="57"/>
              <w:jc w:val="left"/>
              <w:rPr>
                <w:rFonts w:eastAsia="Times New Roman"/>
              </w:rPr>
            </w:pPr>
            <w:r w:rsidRPr="00323026">
              <w:rPr>
                <w:rFonts w:eastAsia="Times New Roman"/>
              </w:rPr>
              <w:t>3. Дальнейшее</w:t>
            </w:r>
            <w:r>
              <w:rPr>
                <w:rFonts w:eastAsia="Times New Roman"/>
              </w:rPr>
              <w:t xml:space="preserve"> </w:t>
            </w:r>
            <w:r w:rsidRPr="00323026">
              <w:rPr>
                <w:rFonts w:eastAsia="Times New Roman"/>
              </w:rPr>
              <w:t>образование и карьера</w:t>
            </w:r>
            <w:r>
              <w:rPr>
                <w:rFonts w:eastAsia="Times New Roman"/>
              </w:rPr>
              <w:t xml:space="preserve"> </w:t>
            </w:r>
            <w:r w:rsidRPr="00323026">
              <w:rPr>
                <w:rFonts w:eastAsia="Times New Roman"/>
              </w:rPr>
              <w:t>выпускника</w:t>
            </w:r>
          </w:p>
        </w:tc>
        <w:tc>
          <w:tcPr>
            <w:tcW w:w="3240" w:type="dxa"/>
          </w:tcPr>
          <w:p w:rsidR="006C7C1E" w:rsidRPr="005C724A" w:rsidRDefault="006C7C1E" w:rsidP="006C7C1E">
            <w:pPr>
              <w:spacing w:line="276" w:lineRule="auto"/>
              <w:ind w:left="57" w:right="57"/>
              <w:jc w:val="left"/>
              <w:rPr>
                <w:rFonts w:eastAsia="Times New Roman"/>
              </w:rPr>
            </w:pPr>
            <w:r w:rsidRPr="00323026">
              <w:rPr>
                <w:rFonts w:eastAsia="Times New Roman"/>
              </w:rPr>
              <w:t>Устройство выпускников</w:t>
            </w:r>
          </w:p>
        </w:tc>
        <w:tc>
          <w:tcPr>
            <w:tcW w:w="2700" w:type="dxa"/>
          </w:tcPr>
          <w:p w:rsidR="006C7C1E" w:rsidRPr="005C724A" w:rsidRDefault="006C7C1E" w:rsidP="006C7C1E">
            <w:pPr>
              <w:spacing w:line="276" w:lineRule="auto"/>
              <w:ind w:left="57" w:right="57"/>
              <w:jc w:val="left"/>
              <w:rPr>
                <w:rFonts w:eastAsia="Times New Roman"/>
              </w:rPr>
            </w:pPr>
            <w:r w:rsidRPr="00323026">
              <w:rPr>
                <w:rFonts w:eastAsia="Times New Roman"/>
              </w:rPr>
              <w:t>Анкетирование</w:t>
            </w:r>
            <w:r>
              <w:rPr>
                <w:rFonts w:eastAsia="Times New Roman"/>
              </w:rPr>
              <w:t xml:space="preserve"> </w:t>
            </w:r>
            <w:r w:rsidRPr="00323026">
              <w:rPr>
                <w:rFonts w:eastAsia="Times New Roman"/>
              </w:rPr>
              <w:t>выпускников.</w:t>
            </w:r>
            <w:r>
              <w:rPr>
                <w:rFonts w:eastAsia="Times New Roman"/>
              </w:rPr>
              <w:t xml:space="preserve"> </w:t>
            </w:r>
            <w:r w:rsidRPr="00323026">
              <w:rPr>
                <w:rFonts w:eastAsia="Times New Roman"/>
              </w:rPr>
              <w:t>- Сопоставительный анализ</w:t>
            </w:r>
            <w:r>
              <w:rPr>
                <w:rFonts w:eastAsia="Times New Roman"/>
              </w:rPr>
              <w:t xml:space="preserve"> </w:t>
            </w:r>
            <w:r w:rsidRPr="00323026">
              <w:rPr>
                <w:rFonts w:eastAsia="Times New Roman"/>
              </w:rPr>
              <w:t>поступления в колледжи,</w:t>
            </w:r>
            <w:r>
              <w:rPr>
                <w:rFonts w:eastAsia="Times New Roman"/>
              </w:rPr>
              <w:t xml:space="preserve"> </w:t>
            </w:r>
            <w:r w:rsidRPr="00323026">
              <w:rPr>
                <w:rFonts w:eastAsia="Times New Roman"/>
              </w:rPr>
              <w:t>высшие учебные заведения.</w:t>
            </w:r>
          </w:p>
        </w:tc>
        <w:tc>
          <w:tcPr>
            <w:tcW w:w="1420" w:type="dxa"/>
          </w:tcPr>
          <w:p w:rsidR="006C7C1E" w:rsidRPr="005C724A" w:rsidRDefault="006C7C1E" w:rsidP="006C7C1E">
            <w:pPr>
              <w:spacing w:line="276" w:lineRule="auto"/>
              <w:ind w:left="57" w:right="57"/>
              <w:jc w:val="left"/>
              <w:rPr>
                <w:rFonts w:eastAsia="Calibri"/>
              </w:rPr>
            </w:pPr>
            <w:r w:rsidRPr="00160B33">
              <w:rPr>
                <w:rFonts w:eastAsia="Calibri"/>
              </w:rPr>
              <w:t>1 раз в</w:t>
            </w:r>
            <w:r>
              <w:rPr>
                <w:rFonts w:eastAsia="Calibri"/>
              </w:rPr>
              <w:t xml:space="preserve"> год</w:t>
            </w:r>
          </w:p>
        </w:tc>
      </w:tr>
      <w:tr w:rsidR="006C7C1E" w:rsidRPr="00811DDE" w:rsidTr="00961156">
        <w:trPr>
          <w:trHeight w:val="250"/>
          <w:jc w:val="center"/>
        </w:trPr>
        <w:tc>
          <w:tcPr>
            <w:tcW w:w="2560" w:type="dxa"/>
          </w:tcPr>
          <w:p w:rsidR="006C7C1E" w:rsidRPr="00323026" w:rsidRDefault="006C7C1E" w:rsidP="006C7C1E">
            <w:pPr>
              <w:spacing w:line="276" w:lineRule="auto"/>
              <w:ind w:left="57" w:right="57"/>
              <w:jc w:val="left"/>
              <w:rPr>
                <w:rFonts w:eastAsia="Times New Roman"/>
              </w:rPr>
            </w:pPr>
            <w:r w:rsidRPr="00160B33">
              <w:rPr>
                <w:rFonts w:eastAsia="Times New Roman"/>
              </w:rPr>
              <w:t>4. Удовлетворенность образованием</w:t>
            </w:r>
          </w:p>
        </w:tc>
        <w:tc>
          <w:tcPr>
            <w:tcW w:w="3240" w:type="dxa"/>
          </w:tcPr>
          <w:p w:rsidR="006C7C1E" w:rsidRPr="00323026" w:rsidRDefault="006C7C1E" w:rsidP="006C7C1E">
            <w:pPr>
              <w:spacing w:line="276" w:lineRule="auto"/>
              <w:ind w:left="57" w:right="57"/>
              <w:jc w:val="left"/>
              <w:rPr>
                <w:rFonts w:eastAsia="Times New Roman"/>
              </w:rPr>
            </w:pPr>
            <w:r w:rsidRPr="00160B33">
              <w:rPr>
                <w:rFonts w:eastAsia="Times New Roman"/>
              </w:rPr>
              <w:t>- Удовлетворенность родителей и учащихся</w:t>
            </w:r>
            <w:r>
              <w:rPr>
                <w:rFonts w:eastAsia="Times New Roman"/>
              </w:rPr>
              <w:t xml:space="preserve"> </w:t>
            </w:r>
            <w:r w:rsidRPr="00160B33">
              <w:rPr>
                <w:rFonts w:eastAsia="Times New Roman"/>
              </w:rPr>
              <w:t>качеством образования</w:t>
            </w:r>
          </w:p>
        </w:tc>
        <w:tc>
          <w:tcPr>
            <w:tcW w:w="2700" w:type="dxa"/>
          </w:tcPr>
          <w:p w:rsidR="006C7C1E" w:rsidRPr="00323026" w:rsidRDefault="006C7C1E" w:rsidP="006C7C1E">
            <w:pPr>
              <w:spacing w:line="276" w:lineRule="auto"/>
              <w:ind w:left="57" w:right="57"/>
              <w:jc w:val="left"/>
              <w:rPr>
                <w:rFonts w:eastAsia="Times New Roman"/>
              </w:rPr>
            </w:pPr>
            <w:r w:rsidRPr="00160B33">
              <w:rPr>
                <w:rFonts w:eastAsia="Times New Roman"/>
              </w:rPr>
              <w:t>- Анкетирование</w:t>
            </w:r>
            <w:r>
              <w:rPr>
                <w:rFonts w:eastAsia="Times New Roman"/>
              </w:rPr>
              <w:t xml:space="preserve"> </w:t>
            </w:r>
            <w:r w:rsidRPr="00160B33">
              <w:rPr>
                <w:rFonts w:eastAsia="Times New Roman"/>
              </w:rPr>
              <w:t>родителей, обучающихся.</w:t>
            </w:r>
          </w:p>
        </w:tc>
        <w:tc>
          <w:tcPr>
            <w:tcW w:w="1420" w:type="dxa"/>
          </w:tcPr>
          <w:p w:rsidR="006C7C1E" w:rsidRPr="00160B33" w:rsidRDefault="006C7C1E" w:rsidP="006C7C1E">
            <w:pPr>
              <w:spacing w:line="276" w:lineRule="auto"/>
              <w:ind w:left="57" w:right="57"/>
              <w:jc w:val="left"/>
              <w:rPr>
                <w:rFonts w:eastAsia="Calibri"/>
              </w:rPr>
            </w:pPr>
            <w:r w:rsidRPr="00160B33">
              <w:rPr>
                <w:rFonts w:eastAsia="Calibri"/>
              </w:rPr>
              <w:t>1 раз в</w:t>
            </w:r>
            <w:r>
              <w:rPr>
                <w:rFonts w:eastAsia="Calibri"/>
              </w:rPr>
              <w:t xml:space="preserve"> год</w:t>
            </w:r>
          </w:p>
        </w:tc>
      </w:tr>
    </w:tbl>
    <w:p w:rsidR="00FE478B" w:rsidRPr="00FE478B" w:rsidRDefault="00FE478B" w:rsidP="00FE478B">
      <w:pPr>
        <w:spacing w:line="276" w:lineRule="auto"/>
        <w:jc w:val="both"/>
        <w:rPr>
          <w:rFonts w:eastAsia="Calibri"/>
          <w:sz w:val="28"/>
          <w:szCs w:val="28"/>
        </w:rPr>
      </w:pPr>
    </w:p>
    <w:p w:rsidR="00FE478B" w:rsidRPr="00FE478B" w:rsidRDefault="00FE478B" w:rsidP="007972A8">
      <w:pPr>
        <w:spacing w:line="276" w:lineRule="auto"/>
        <w:ind w:firstLine="567"/>
        <w:jc w:val="both"/>
        <w:rPr>
          <w:rFonts w:eastAsia="Calibri"/>
          <w:sz w:val="28"/>
          <w:szCs w:val="28"/>
        </w:rPr>
      </w:pPr>
      <w:r w:rsidRPr="00FE478B">
        <w:rPr>
          <w:rFonts w:eastAsia="Calibri"/>
          <w:sz w:val="28"/>
          <w:szCs w:val="28"/>
        </w:rPr>
        <w:t xml:space="preserve">Таким образом, системы </w:t>
      </w:r>
      <w:proofErr w:type="spellStart"/>
      <w:r w:rsidRPr="00FE478B">
        <w:rPr>
          <w:rFonts w:eastAsia="Calibri"/>
          <w:sz w:val="28"/>
          <w:szCs w:val="28"/>
        </w:rPr>
        <w:t>внутришкольной</w:t>
      </w:r>
      <w:proofErr w:type="spellEnd"/>
      <w:r w:rsidRPr="00FE478B">
        <w:rPr>
          <w:rFonts w:eastAsia="Calibri"/>
          <w:sz w:val="28"/>
          <w:szCs w:val="28"/>
        </w:rPr>
        <w:t xml:space="preserve"> оценки качества образования при ее практическом внедрении может </w:t>
      </w:r>
      <w:proofErr w:type="gramStart"/>
      <w:r w:rsidRPr="00FE478B">
        <w:rPr>
          <w:rFonts w:eastAsia="Calibri"/>
          <w:sz w:val="28"/>
          <w:szCs w:val="28"/>
        </w:rPr>
        <w:t>служить  объективной</w:t>
      </w:r>
      <w:proofErr w:type="gramEnd"/>
      <w:r w:rsidRPr="00FE478B">
        <w:rPr>
          <w:rFonts w:eastAsia="Calibri"/>
          <w:sz w:val="28"/>
          <w:szCs w:val="28"/>
        </w:rPr>
        <w:t xml:space="preserve"> характеристикой работы образовательного учреждения по  реализации требований стандарта.</w:t>
      </w:r>
    </w:p>
    <w:p w:rsidR="00FE478B" w:rsidRPr="00FE478B" w:rsidRDefault="00FE478B" w:rsidP="00FE478B">
      <w:pPr>
        <w:spacing w:line="276" w:lineRule="auto"/>
        <w:jc w:val="left"/>
        <w:rPr>
          <w:rFonts w:ascii="Calibri" w:eastAsia="Calibri" w:hAnsi="Calibri"/>
          <w:sz w:val="28"/>
          <w:szCs w:val="28"/>
        </w:rPr>
      </w:pPr>
    </w:p>
    <w:p w:rsidR="007972A8" w:rsidRPr="007972A8" w:rsidRDefault="007972A8" w:rsidP="007972A8">
      <w:pPr>
        <w:spacing w:line="276" w:lineRule="auto"/>
        <w:ind w:firstLine="567"/>
        <w:contextualSpacing/>
        <w:rPr>
          <w:rFonts w:eastAsia="Calibri"/>
          <w:b/>
          <w:color w:val="000000"/>
          <w:sz w:val="28"/>
          <w:szCs w:val="28"/>
        </w:rPr>
      </w:pPr>
      <w:r w:rsidRPr="007972A8">
        <w:rPr>
          <w:rFonts w:eastAsia="Calibri"/>
          <w:b/>
          <w:color w:val="000000"/>
          <w:sz w:val="28"/>
          <w:szCs w:val="28"/>
          <w:lang w:val="tt-RU"/>
        </w:rPr>
        <w:t>Поддержка и сопровождение развития одаренных детей: система подготовки к предметным олимпиадам как фактор успешности учащихся (из опыта работы)</w:t>
      </w:r>
    </w:p>
    <w:p w:rsidR="007972A8" w:rsidRPr="007972A8" w:rsidRDefault="007972A8" w:rsidP="007972A8">
      <w:pPr>
        <w:spacing w:line="276" w:lineRule="auto"/>
        <w:ind w:left="4536"/>
        <w:contextualSpacing/>
        <w:jc w:val="both"/>
        <w:rPr>
          <w:rFonts w:eastAsia="Calibri"/>
          <w:i/>
          <w:color w:val="000000"/>
        </w:rPr>
      </w:pPr>
      <w:r w:rsidRPr="007972A8">
        <w:rPr>
          <w:rFonts w:eastAsia="Calibri"/>
          <w:i/>
          <w:color w:val="000000"/>
        </w:rPr>
        <w:t>Сайфуллина Ландыш Ринатовна</w:t>
      </w:r>
      <w:r w:rsidRPr="007972A8">
        <w:rPr>
          <w:rFonts w:eastAsia="Calibri"/>
          <w:color w:val="000000"/>
        </w:rPr>
        <w:t xml:space="preserve">, </w:t>
      </w:r>
      <w:r w:rsidRPr="007972A8">
        <w:rPr>
          <w:rFonts w:eastAsia="Calibri"/>
          <w:i/>
          <w:color w:val="000000"/>
        </w:rPr>
        <w:t>заместитель директора по учебной работе МБОУ «Многопрофильный лицей им.А.М.Булатова п.г.т.Кукмор».</w:t>
      </w:r>
    </w:p>
    <w:p w:rsidR="007972A8" w:rsidRDefault="007972A8" w:rsidP="00FE478B">
      <w:pPr>
        <w:spacing w:line="276" w:lineRule="auto"/>
        <w:ind w:left="5387" w:firstLine="142"/>
        <w:rPr>
          <w:color w:val="000000"/>
          <w:sz w:val="28"/>
          <w:szCs w:val="28"/>
        </w:rPr>
      </w:pPr>
    </w:p>
    <w:p w:rsidR="007972A8" w:rsidRDefault="007972A8" w:rsidP="00FE478B">
      <w:pPr>
        <w:spacing w:line="276" w:lineRule="auto"/>
        <w:ind w:left="5387" w:firstLine="142"/>
        <w:rPr>
          <w:color w:val="000000"/>
          <w:sz w:val="28"/>
          <w:szCs w:val="28"/>
        </w:rPr>
      </w:pPr>
    </w:p>
    <w:p w:rsidR="00FE478B" w:rsidRPr="00FE478B" w:rsidRDefault="00FE478B" w:rsidP="007972A8">
      <w:pPr>
        <w:spacing w:line="276" w:lineRule="auto"/>
        <w:ind w:firstLine="568"/>
        <w:contextualSpacing/>
        <w:jc w:val="both"/>
        <w:rPr>
          <w:sz w:val="28"/>
          <w:szCs w:val="28"/>
        </w:rPr>
      </w:pPr>
      <w:bookmarkStart w:id="0" w:name="_GoBack"/>
      <w:bookmarkEnd w:id="0"/>
      <w:r w:rsidRPr="00FE478B">
        <w:rPr>
          <w:sz w:val="28"/>
          <w:szCs w:val="28"/>
        </w:rPr>
        <w:t>Одной из приоритетных задач государства и общества является  создание условий, обеспечивающих выявление и развитие талантливых и одаренных детей. На решение данных задач направлены национальная образовательная стратегия «Наша новая школа», федеральная программа «Дети России» и подпрограмма «Одаренные дети», в рамках которой и предусмотрено проведение всероссийских предметных олимпиад школьников.</w:t>
      </w:r>
    </w:p>
    <w:p w:rsidR="00FE478B" w:rsidRPr="00FE478B" w:rsidRDefault="00FE478B" w:rsidP="007972A8">
      <w:pPr>
        <w:spacing w:line="276" w:lineRule="auto"/>
        <w:ind w:firstLine="568"/>
        <w:contextualSpacing/>
        <w:jc w:val="both"/>
        <w:rPr>
          <w:sz w:val="28"/>
          <w:szCs w:val="28"/>
        </w:rPr>
      </w:pPr>
      <w:r w:rsidRPr="00FE478B">
        <w:rPr>
          <w:sz w:val="28"/>
          <w:szCs w:val="28"/>
        </w:rPr>
        <w:t xml:space="preserve"> Участие в </w:t>
      </w:r>
      <w:proofErr w:type="gramStart"/>
      <w:r w:rsidRPr="00FE478B">
        <w:rPr>
          <w:sz w:val="28"/>
          <w:szCs w:val="28"/>
        </w:rPr>
        <w:t>олимпиадах  является</w:t>
      </w:r>
      <w:proofErr w:type="gramEnd"/>
      <w:r w:rsidRPr="00FE478B">
        <w:rPr>
          <w:sz w:val="28"/>
          <w:szCs w:val="28"/>
        </w:rPr>
        <w:t xml:space="preserve"> также одной из форм внешней оценки качества образования, предоставляет школьникам массу возможностей для их личностного роста и развития. Это и получение новых знаний, необходимых для успехов в жизни, и выбор профессии, и </w:t>
      </w:r>
      <w:proofErr w:type="gramStart"/>
      <w:r w:rsidRPr="00FE478B">
        <w:rPr>
          <w:sz w:val="28"/>
          <w:szCs w:val="28"/>
        </w:rPr>
        <w:t>подготовка  к</w:t>
      </w:r>
      <w:proofErr w:type="gramEnd"/>
      <w:r w:rsidRPr="00FE478B">
        <w:rPr>
          <w:sz w:val="28"/>
          <w:szCs w:val="28"/>
        </w:rPr>
        <w:t xml:space="preserve"> сдаче экзаменов в </w:t>
      </w:r>
      <w:r w:rsidRPr="00FE478B">
        <w:rPr>
          <w:sz w:val="28"/>
          <w:szCs w:val="28"/>
        </w:rPr>
        <w:lastRenderedPageBreak/>
        <w:t>выбранный вуз, и определение своих способностей и интересов, приобретение самостоятельности  мышления и действия, а также проверка себя и  своих сил, самореализация и  т.д.</w:t>
      </w:r>
    </w:p>
    <w:p w:rsidR="00FE478B" w:rsidRPr="00FE478B" w:rsidRDefault="00FE478B" w:rsidP="007972A8">
      <w:pPr>
        <w:spacing w:line="276" w:lineRule="auto"/>
        <w:ind w:firstLine="568"/>
        <w:contextualSpacing/>
        <w:jc w:val="both"/>
        <w:rPr>
          <w:sz w:val="28"/>
          <w:szCs w:val="28"/>
        </w:rPr>
      </w:pPr>
      <w:r w:rsidRPr="00FE478B">
        <w:rPr>
          <w:sz w:val="28"/>
          <w:szCs w:val="28"/>
        </w:rPr>
        <w:t xml:space="preserve">Участие в олимпиадах является одной из самых распространенных форм работы с одаренными детьми, что составляет внутреннюю потребность обучающихся и педагогов в творческом совершенствовании, проявлении и оценки собственных достижений. Результаты предметных олимпиад и содержание заданий </w:t>
      </w:r>
      <w:proofErr w:type="gramStart"/>
      <w:r w:rsidRPr="00FE478B">
        <w:rPr>
          <w:sz w:val="28"/>
          <w:szCs w:val="28"/>
        </w:rPr>
        <w:t>позволяют  учителям</w:t>
      </w:r>
      <w:proofErr w:type="gramEnd"/>
      <w:r w:rsidRPr="00FE478B">
        <w:rPr>
          <w:sz w:val="28"/>
          <w:szCs w:val="28"/>
        </w:rPr>
        <w:t xml:space="preserve"> полнее отслеживать уровень школьной подготовки учащихся в соответствии их современному социальному заказу. Любая олимпиада — очень ответственное и престижное испытание как для ученика, так и для учителя.</w:t>
      </w:r>
    </w:p>
    <w:p w:rsidR="00FE478B" w:rsidRPr="00FE478B" w:rsidRDefault="00FE478B" w:rsidP="007972A8">
      <w:pPr>
        <w:spacing w:line="276" w:lineRule="auto"/>
        <w:ind w:firstLine="993"/>
        <w:contextualSpacing/>
        <w:jc w:val="both"/>
        <w:rPr>
          <w:sz w:val="28"/>
          <w:szCs w:val="28"/>
        </w:rPr>
      </w:pPr>
      <w:r w:rsidRPr="00FE478B">
        <w:rPr>
          <w:sz w:val="28"/>
          <w:szCs w:val="28"/>
        </w:rPr>
        <w:t xml:space="preserve">Ежегодно учащиеся лицея принимают активное участие в предметных </w:t>
      </w:r>
      <w:r w:rsidRPr="00FE478B">
        <w:rPr>
          <w:b/>
          <w:sz w:val="28"/>
          <w:szCs w:val="28"/>
        </w:rPr>
        <w:t>олимпиадах</w:t>
      </w:r>
      <w:r w:rsidRPr="00FE478B">
        <w:rPr>
          <w:sz w:val="28"/>
          <w:szCs w:val="28"/>
        </w:rPr>
        <w:t>. Из года в год растет количество учащихся - победителей олимпиад различных уровней</w:t>
      </w:r>
      <w:r w:rsidRPr="00FE478B">
        <w:rPr>
          <w:b/>
          <w:sz w:val="28"/>
          <w:szCs w:val="28"/>
        </w:rPr>
        <w:t xml:space="preserve">. </w:t>
      </w:r>
    </w:p>
    <w:p w:rsidR="00FE478B" w:rsidRPr="00FE478B" w:rsidRDefault="00FE478B" w:rsidP="007972A8">
      <w:pPr>
        <w:spacing w:line="276" w:lineRule="auto"/>
        <w:ind w:firstLine="993"/>
        <w:contextualSpacing/>
        <w:jc w:val="both"/>
        <w:rPr>
          <w:sz w:val="28"/>
          <w:szCs w:val="28"/>
        </w:rPr>
      </w:pPr>
      <w:r w:rsidRPr="00FE478B">
        <w:rPr>
          <w:b/>
          <w:sz w:val="28"/>
          <w:szCs w:val="28"/>
        </w:rPr>
        <w:t>2015 год</w:t>
      </w:r>
      <w:r w:rsidRPr="00FE478B">
        <w:rPr>
          <w:sz w:val="28"/>
          <w:szCs w:val="28"/>
        </w:rPr>
        <w:t xml:space="preserve"> - 4 призера республиканского этапа Всероссийской и Республиканской олимпиады по предметам: литература (Гилаева </w:t>
      </w:r>
      <w:proofErr w:type="spellStart"/>
      <w:r w:rsidRPr="00FE478B">
        <w:rPr>
          <w:sz w:val="28"/>
          <w:szCs w:val="28"/>
        </w:rPr>
        <w:t>Лейля</w:t>
      </w:r>
      <w:proofErr w:type="spellEnd"/>
      <w:r w:rsidRPr="00FE478B">
        <w:rPr>
          <w:sz w:val="28"/>
          <w:szCs w:val="28"/>
        </w:rPr>
        <w:t xml:space="preserve"> – 9 класс), технология (</w:t>
      </w:r>
      <w:proofErr w:type="spellStart"/>
      <w:r w:rsidRPr="00FE478B">
        <w:rPr>
          <w:sz w:val="28"/>
          <w:szCs w:val="28"/>
        </w:rPr>
        <w:t>Рахимянова</w:t>
      </w:r>
      <w:proofErr w:type="spellEnd"/>
      <w:r w:rsidRPr="00FE478B">
        <w:rPr>
          <w:sz w:val="28"/>
          <w:szCs w:val="28"/>
        </w:rPr>
        <w:t xml:space="preserve"> Алина -11 класс), татарский язык (Хмелева Алина – 11 класс) и татарская литература (</w:t>
      </w:r>
      <w:proofErr w:type="spellStart"/>
      <w:r w:rsidRPr="00FE478B">
        <w:rPr>
          <w:sz w:val="28"/>
          <w:szCs w:val="28"/>
        </w:rPr>
        <w:t>Гиззатуллина</w:t>
      </w:r>
      <w:proofErr w:type="spellEnd"/>
      <w:r w:rsidRPr="00FE478B">
        <w:rPr>
          <w:sz w:val="28"/>
          <w:szCs w:val="28"/>
        </w:rPr>
        <w:t xml:space="preserve"> </w:t>
      </w:r>
      <w:proofErr w:type="spellStart"/>
      <w:r w:rsidRPr="00FE478B">
        <w:rPr>
          <w:sz w:val="28"/>
          <w:szCs w:val="28"/>
        </w:rPr>
        <w:t>Адиля</w:t>
      </w:r>
      <w:proofErr w:type="spellEnd"/>
      <w:r w:rsidRPr="00FE478B">
        <w:rPr>
          <w:sz w:val="28"/>
          <w:szCs w:val="28"/>
        </w:rPr>
        <w:t xml:space="preserve"> – 10 класс). 1 победитель заключительного этапа всероссийской олимпиады по технологии (</w:t>
      </w:r>
      <w:proofErr w:type="spellStart"/>
      <w:r w:rsidRPr="00FE478B">
        <w:rPr>
          <w:sz w:val="28"/>
          <w:szCs w:val="28"/>
        </w:rPr>
        <w:t>Рахимянова</w:t>
      </w:r>
      <w:proofErr w:type="spellEnd"/>
      <w:r w:rsidRPr="00FE478B">
        <w:rPr>
          <w:sz w:val="28"/>
          <w:szCs w:val="28"/>
        </w:rPr>
        <w:t xml:space="preserve"> Алина -11 класс), 1 победитель </w:t>
      </w:r>
      <w:r w:rsidRPr="00FE478B">
        <w:rPr>
          <w:sz w:val="28"/>
          <w:szCs w:val="28"/>
          <w:lang w:val="en-US"/>
        </w:rPr>
        <w:t>III</w:t>
      </w:r>
      <w:r w:rsidRPr="00FE478B">
        <w:rPr>
          <w:sz w:val="28"/>
          <w:szCs w:val="28"/>
        </w:rPr>
        <w:t xml:space="preserve"> международной олимпиады по татарскому языку (Иванова Юлия- 10 класс);</w:t>
      </w:r>
    </w:p>
    <w:p w:rsidR="00FE478B" w:rsidRPr="00FE478B" w:rsidRDefault="00FE478B" w:rsidP="007972A8">
      <w:pPr>
        <w:spacing w:line="276" w:lineRule="auto"/>
        <w:ind w:firstLine="993"/>
        <w:contextualSpacing/>
        <w:jc w:val="both"/>
        <w:rPr>
          <w:sz w:val="28"/>
          <w:szCs w:val="28"/>
        </w:rPr>
      </w:pPr>
      <w:r w:rsidRPr="00FE478B">
        <w:rPr>
          <w:b/>
          <w:sz w:val="28"/>
          <w:szCs w:val="28"/>
        </w:rPr>
        <w:t xml:space="preserve">2016 год – </w:t>
      </w:r>
      <w:r w:rsidRPr="00FE478B">
        <w:rPr>
          <w:sz w:val="28"/>
          <w:szCs w:val="28"/>
        </w:rPr>
        <w:t>33 ученика лицея</w:t>
      </w:r>
      <w:r w:rsidRPr="00FE478B">
        <w:rPr>
          <w:b/>
          <w:sz w:val="28"/>
          <w:szCs w:val="28"/>
        </w:rPr>
        <w:t xml:space="preserve"> - </w:t>
      </w:r>
      <w:r w:rsidRPr="00FE478B">
        <w:rPr>
          <w:sz w:val="28"/>
          <w:szCs w:val="28"/>
        </w:rPr>
        <w:t>победители и призеры</w:t>
      </w:r>
      <w:r w:rsidRPr="00FE478B">
        <w:rPr>
          <w:b/>
          <w:sz w:val="28"/>
          <w:szCs w:val="28"/>
        </w:rPr>
        <w:t xml:space="preserve"> </w:t>
      </w:r>
      <w:r w:rsidRPr="00FE478B">
        <w:rPr>
          <w:sz w:val="28"/>
          <w:szCs w:val="28"/>
        </w:rPr>
        <w:t>муниципального этапа</w:t>
      </w:r>
      <w:r w:rsidRPr="00FE478B">
        <w:rPr>
          <w:b/>
          <w:sz w:val="28"/>
          <w:szCs w:val="28"/>
        </w:rPr>
        <w:t xml:space="preserve"> </w:t>
      </w:r>
      <w:r w:rsidRPr="00FE478B">
        <w:rPr>
          <w:sz w:val="28"/>
          <w:szCs w:val="28"/>
        </w:rPr>
        <w:t>предметной олимпиады и 12 из них представили наш район в республиканском этапе Всероссийской и Республиканской олимпиады. 1 победитель заключительного этапа республиканской олимпиады по биологии (</w:t>
      </w:r>
      <w:proofErr w:type="spellStart"/>
      <w:r w:rsidRPr="00FE478B">
        <w:rPr>
          <w:sz w:val="28"/>
          <w:szCs w:val="28"/>
        </w:rPr>
        <w:t>Галявиева</w:t>
      </w:r>
      <w:proofErr w:type="spellEnd"/>
      <w:r w:rsidRPr="00FE478B">
        <w:rPr>
          <w:sz w:val="28"/>
          <w:szCs w:val="28"/>
        </w:rPr>
        <w:t xml:space="preserve"> </w:t>
      </w:r>
      <w:proofErr w:type="spellStart"/>
      <w:r w:rsidRPr="00FE478B">
        <w:rPr>
          <w:sz w:val="28"/>
          <w:szCs w:val="28"/>
        </w:rPr>
        <w:t>Илюза</w:t>
      </w:r>
      <w:proofErr w:type="spellEnd"/>
      <w:r w:rsidRPr="00FE478B">
        <w:rPr>
          <w:sz w:val="28"/>
          <w:szCs w:val="28"/>
        </w:rPr>
        <w:t xml:space="preserve"> – 8 класс), 2 призера заключительного этапа республиканской олимпиады: по русскому языку (</w:t>
      </w:r>
      <w:proofErr w:type="spellStart"/>
      <w:r w:rsidRPr="00FE478B">
        <w:rPr>
          <w:sz w:val="28"/>
          <w:szCs w:val="28"/>
        </w:rPr>
        <w:t>Галявиева</w:t>
      </w:r>
      <w:proofErr w:type="spellEnd"/>
      <w:r w:rsidRPr="00FE478B">
        <w:rPr>
          <w:sz w:val="28"/>
          <w:szCs w:val="28"/>
        </w:rPr>
        <w:t xml:space="preserve"> </w:t>
      </w:r>
      <w:proofErr w:type="spellStart"/>
      <w:r w:rsidRPr="00FE478B">
        <w:rPr>
          <w:sz w:val="28"/>
          <w:szCs w:val="28"/>
        </w:rPr>
        <w:t>Илюза</w:t>
      </w:r>
      <w:proofErr w:type="spellEnd"/>
      <w:r w:rsidRPr="00FE478B">
        <w:rPr>
          <w:sz w:val="28"/>
          <w:szCs w:val="28"/>
        </w:rPr>
        <w:t xml:space="preserve"> – 8 класс) и по математике (Филиппова Александра – 4 класс), 5 призеров регионального  этапа всероссийской олимпиады: по биологии (Закирова Азалия – 10 класс), химии (</w:t>
      </w:r>
      <w:proofErr w:type="spellStart"/>
      <w:r w:rsidRPr="00FE478B">
        <w:rPr>
          <w:sz w:val="28"/>
          <w:szCs w:val="28"/>
        </w:rPr>
        <w:t>Зиганшин</w:t>
      </w:r>
      <w:proofErr w:type="spellEnd"/>
      <w:r w:rsidRPr="00FE478B">
        <w:rPr>
          <w:sz w:val="28"/>
          <w:szCs w:val="28"/>
        </w:rPr>
        <w:t xml:space="preserve"> </w:t>
      </w:r>
      <w:proofErr w:type="spellStart"/>
      <w:r w:rsidRPr="00FE478B">
        <w:rPr>
          <w:sz w:val="28"/>
          <w:szCs w:val="28"/>
        </w:rPr>
        <w:t>Айнур</w:t>
      </w:r>
      <w:proofErr w:type="spellEnd"/>
      <w:r w:rsidRPr="00FE478B">
        <w:rPr>
          <w:sz w:val="28"/>
          <w:szCs w:val="28"/>
        </w:rPr>
        <w:t xml:space="preserve"> – 11 класс), литературе (Гилаева </w:t>
      </w:r>
      <w:proofErr w:type="spellStart"/>
      <w:r w:rsidRPr="00FE478B">
        <w:rPr>
          <w:sz w:val="28"/>
          <w:szCs w:val="28"/>
        </w:rPr>
        <w:t>Лейля</w:t>
      </w:r>
      <w:proofErr w:type="spellEnd"/>
      <w:r w:rsidRPr="00FE478B">
        <w:rPr>
          <w:sz w:val="28"/>
          <w:szCs w:val="28"/>
        </w:rPr>
        <w:t xml:space="preserve"> – 10 класс), географии (Лукин </w:t>
      </w:r>
      <w:proofErr w:type="spellStart"/>
      <w:r w:rsidRPr="00FE478B">
        <w:rPr>
          <w:sz w:val="28"/>
          <w:szCs w:val="28"/>
        </w:rPr>
        <w:t>Рузель</w:t>
      </w:r>
      <w:proofErr w:type="spellEnd"/>
      <w:r w:rsidRPr="00FE478B">
        <w:rPr>
          <w:sz w:val="28"/>
          <w:szCs w:val="28"/>
        </w:rPr>
        <w:t xml:space="preserve"> – 9 класс), технологии (Галиева Алина – 9 класс), 1 призер </w:t>
      </w:r>
      <w:r w:rsidRPr="00FE478B">
        <w:rPr>
          <w:sz w:val="28"/>
          <w:szCs w:val="28"/>
          <w:lang w:val="en-US"/>
        </w:rPr>
        <w:t>IV</w:t>
      </w:r>
      <w:r w:rsidRPr="00FE478B">
        <w:rPr>
          <w:sz w:val="28"/>
          <w:szCs w:val="28"/>
        </w:rPr>
        <w:t xml:space="preserve"> международной олимпиады по татарскому языку (Васильева Снежана – 10 класс).</w:t>
      </w:r>
    </w:p>
    <w:p w:rsidR="00FE478B" w:rsidRPr="00FE478B" w:rsidRDefault="00FE478B" w:rsidP="007972A8">
      <w:pPr>
        <w:spacing w:line="276" w:lineRule="auto"/>
        <w:ind w:firstLine="993"/>
        <w:contextualSpacing/>
        <w:jc w:val="both"/>
        <w:rPr>
          <w:rFonts w:eastAsia="Calibri"/>
          <w:b/>
          <w:sz w:val="28"/>
          <w:szCs w:val="28"/>
        </w:rPr>
      </w:pPr>
      <w:r w:rsidRPr="00FE478B">
        <w:rPr>
          <w:rFonts w:eastAsia="Calibri"/>
          <w:b/>
          <w:sz w:val="28"/>
          <w:szCs w:val="28"/>
        </w:rPr>
        <w:t xml:space="preserve">2017 год - </w:t>
      </w:r>
      <w:r w:rsidRPr="00FE478B">
        <w:rPr>
          <w:rFonts w:eastAsia="Calibri"/>
          <w:sz w:val="28"/>
          <w:szCs w:val="28"/>
        </w:rPr>
        <w:t xml:space="preserve">42 ученика лицея – победители и призеры муниципального этапа предметной олимпиады и 15 из них участвовали в республиканском этапе </w:t>
      </w:r>
      <w:r w:rsidRPr="00FE478B">
        <w:rPr>
          <w:sz w:val="28"/>
          <w:szCs w:val="28"/>
        </w:rPr>
        <w:t xml:space="preserve">Всероссийской и Республиканской олимпиады. 2 ученика стали призерами заключительного этапа республиканской олимпиады по математике (Филиппова Александра – 5 класс, Галиев Ирек – 6 класс), 3 ученика стали призерами регионального этапа всероссийской олимпиады по биологии (Закирова Азалия – </w:t>
      </w:r>
      <w:r w:rsidRPr="00FE478B">
        <w:rPr>
          <w:sz w:val="28"/>
          <w:szCs w:val="28"/>
        </w:rPr>
        <w:lastRenderedPageBreak/>
        <w:t xml:space="preserve">11 класс, Гилаева </w:t>
      </w:r>
      <w:proofErr w:type="spellStart"/>
      <w:r w:rsidRPr="00FE478B">
        <w:rPr>
          <w:sz w:val="28"/>
          <w:szCs w:val="28"/>
        </w:rPr>
        <w:t>Лейля</w:t>
      </w:r>
      <w:proofErr w:type="spellEnd"/>
      <w:r w:rsidRPr="00FE478B">
        <w:rPr>
          <w:sz w:val="28"/>
          <w:szCs w:val="28"/>
        </w:rPr>
        <w:t xml:space="preserve"> – 11 класс, </w:t>
      </w:r>
      <w:proofErr w:type="spellStart"/>
      <w:r w:rsidRPr="00FE478B">
        <w:rPr>
          <w:sz w:val="28"/>
          <w:szCs w:val="28"/>
        </w:rPr>
        <w:t>Хабибрахманов</w:t>
      </w:r>
      <w:proofErr w:type="spellEnd"/>
      <w:r w:rsidRPr="00FE478B">
        <w:rPr>
          <w:sz w:val="28"/>
          <w:szCs w:val="28"/>
        </w:rPr>
        <w:t xml:space="preserve"> Азат – 9 класс), 1 ученик стал призером по географии (Лукин </w:t>
      </w:r>
      <w:proofErr w:type="spellStart"/>
      <w:r w:rsidRPr="00FE478B">
        <w:rPr>
          <w:sz w:val="28"/>
          <w:szCs w:val="28"/>
        </w:rPr>
        <w:t>Рузель</w:t>
      </w:r>
      <w:proofErr w:type="spellEnd"/>
      <w:r w:rsidRPr="00FE478B">
        <w:rPr>
          <w:sz w:val="28"/>
          <w:szCs w:val="28"/>
        </w:rPr>
        <w:t xml:space="preserve"> – 10 класс). 2 ученика стали призерами республиканской олимпиады «Путь к Олимпу» по физике (</w:t>
      </w:r>
      <w:proofErr w:type="spellStart"/>
      <w:r w:rsidRPr="00FE478B">
        <w:rPr>
          <w:sz w:val="28"/>
          <w:szCs w:val="28"/>
        </w:rPr>
        <w:t>Сальманов</w:t>
      </w:r>
      <w:proofErr w:type="spellEnd"/>
      <w:r w:rsidRPr="00FE478B">
        <w:rPr>
          <w:sz w:val="28"/>
          <w:szCs w:val="28"/>
        </w:rPr>
        <w:t xml:space="preserve"> Ислам – 10 класс, Шакиров Ирек – 8 класс).</w:t>
      </w:r>
    </w:p>
    <w:p w:rsidR="00FE478B" w:rsidRPr="00FE478B" w:rsidRDefault="00FE478B" w:rsidP="007972A8">
      <w:pPr>
        <w:spacing w:line="276" w:lineRule="auto"/>
        <w:ind w:firstLine="993"/>
        <w:contextualSpacing/>
        <w:jc w:val="both"/>
        <w:rPr>
          <w:b/>
          <w:sz w:val="28"/>
          <w:szCs w:val="28"/>
        </w:rPr>
      </w:pPr>
      <w:r w:rsidRPr="00FE478B">
        <w:rPr>
          <w:rFonts w:eastAsia="Calibri"/>
          <w:sz w:val="28"/>
          <w:szCs w:val="28"/>
        </w:rPr>
        <w:t xml:space="preserve">Очень отрадно, что в последние годы </w:t>
      </w:r>
      <w:r w:rsidRPr="00FE478B">
        <w:rPr>
          <w:rFonts w:eastAsia="Calibri"/>
          <w:b/>
          <w:sz w:val="28"/>
          <w:szCs w:val="28"/>
        </w:rPr>
        <w:t>учащиеся начальной школы</w:t>
      </w:r>
      <w:r w:rsidRPr="00FE478B">
        <w:rPr>
          <w:rFonts w:eastAsia="Calibri"/>
          <w:sz w:val="28"/>
          <w:szCs w:val="28"/>
        </w:rPr>
        <w:t xml:space="preserve"> стали принимать участие в очных олимпиадах «</w:t>
      </w:r>
      <w:proofErr w:type="spellStart"/>
      <w:r w:rsidRPr="00FE478B">
        <w:rPr>
          <w:rFonts w:eastAsia="Calibri"/>
          <w:sz w:val="28"/>
          <w:szCs w:val="28"/>
        </w:rPr>
        <w:t>Сомик</w:t>
      </w:r>
      <w:proofErr w:type="spellEnd"/>
      <w:r w:rsidRPr="00FE478B">
        <w:rPr>
          <w:rFonts w:eastAsia="Calibri"/>
          <w:sz w:val="28"/>
          <w:szCs w:val="28"/>
        </w:rPr>
        <w:t xml:space="preserve">», организуемых Социально-гуманитарным центром и «Республиканским олимпиадным центром» </w:t>
      </w:r>
      <w:proofErr w:type="spellStart"/>
      <w:r w:rsidRPr="00FE478B">
        <w:rPr>
          <w:rFonts w:eastAsia="Calibri"/>
          <w:sz w:val="28"/>
          <w:szCs w:val="28"/>
        </w:rPr>
        <w:t>г.Казани</w:t>
      </w:r>
      <w:proofErr w:type="spellEnd"/>
      <w:r w:rsidRPr="00FE478B">
        <w:rPr>
          <w:rFonts w:eastAsia="Calibri"/>
          <w:sz w:val="28"/>
          <w:szCs w:val="28"/>
        </w:rPr>
        <w:t>, где становятся победителями и призерами.</w:t>
      </w:r>
    </w:p>
    <w:p w:rsidR="00FE478B" w:rsidRPr="00FE478B" w:rsidRDefault="00FE478B" w:rsidP="00FE478B">
      <w:pPr>
        <w:spacing w:line="276" w:lineRule="auto"/>
        <w:ind w:left="-426" w:firstLine="568"/>
        <w:contextualSpacing/>
        <w:jc w:val="both"/>
        <w:rPr>
          <w:sz w:val="28"/>
          <w:szCs w:val="28"/>
        </w:rPr>
      </w:pPr>
      <w:r w:rsidRPr="00FE478B">
        <w:rPr>
          <w:sz w:val="28"/>
          <w:szCs w:val="28"/>
        </w:rPr>
        <w:t xml:space="preserve">  </w:t>
      </w:r>
    </w:p>
    <w:p w:rsidR="00FE478B" w:rsidRDefault="00FE478B" w:rsidP="00FE478B">
      <w:pPr>
        <w:spacing w:line="276" w:lineRule="auto"/>
        <w:contextualSpacing/>
        <w:jc w:val="both"/>
        <w:rPr>
          <w:rFonts w:eastAsia="Calibri"/>
          <w:b/>
          <w:i/>
          <w:sz w:val="28"/>
          <w:szCs w:val="28"/>
        </w:rPr>
      </w:pPr>
      <w:r w:rsidRPr="00FE478B">
        <w:rPr>
          <w:rFonts w:eastAsia="Calibri"/>
          <w:b/>
          <w:i/>
          <w:sz w:val="28"/>
          <w:szCs w:val="28"/>
        </w:rPr>
        <w:t>Показатели олимпиады за последние 3 года</w:t>
      </w:r>
    </w:p>
    <w:p w:rsidR="007972A8" w:rsidRPr="00FE478B" w:rsidRDefault="007972A8" w:rsidP="00FE478B">
      <w:pPr>
        <w:spacing w:line="276" w:lineRule="auto"/>
        <w:contextualSpacing/>
        <w:jc w:val="both"/>
        <w:rPr>
          <w:rFonts w:eastAsia="Calibri"/>
          <w:b/>
          <w:i/>
          <w:sz w:val="28"/>
          <w:szCs w:val="28"/>
        </w:rPr>
      </w:pP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2234"/>
        <w:gridCol w:w="1747"/>
        <w:gridCol w:w="1751"/>
        <w:gridCol w:w="1682"/>
      </w:tblGrid>
      <w:tr w:rsidR="00FE478B" w:rsidRPr="00FE478B" w:rsidTr="007972A8">
        <w:trPr>
          <w:trHeight w:val="258"/>
          <w:jc w:val="center"/>
        </w:trPr>
        <w:tc>
          <w:tcPr>
            <w:tcW w:w="1783"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Год</w:t>
            </w: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Этап</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Количество участников</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Количество победителей</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Количество призеров</w:t>
            </w:r>
          </w:p>
        </w:tc>
      </w:tr>
      <w:tr w:rsidR="00FE478B" w:rsidRPr="00FE478B" w:rsidTr="007972A8">
        <w:trPr>
          <w:trHeight w:val="126"/>
          <w:jc w:val="center"/>
        </w:trPr>
        <w:tc>
          <w:tcPr>
            <w:tcW w:w="1783" w:type="dxa"/>
            <w:vMerge w:val="restart"/>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2014-2015 учебный год</w:t>
            </w: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Муниципальный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71</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23</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24</w:t>
            </w:r>
          </w:p>
        </w:tc>
      </w:tr>
      <w:tr w:rsidR="00FE478B" w:rsidRPr="00FE478B" w:rsidTr="007972A8">
        <w:trPr>
          <w:trHeight w:val="126"/>
          <w:jc w:val="center"/>
        </w:trPr>
        <w:tc>
          <w:tcPr>
            <w:tcW w:w="1783" w:type="dxa"/>
            <w:vMerge/>
            <w:shd w:val="clear" w:color="auto" w:fill="auto"/>
          </w:tcPr>
          <w:p w:rsidR="00FE478B" w:rsidRPr="00FE478B" w:rsidRDefault="00FE478B" w:rsidP="00FE478B">
            <w:pPr>
              <w:spacing w:line="276" w:lineRule="auto"/>
              <w:contextualSpacing/>
              <w:jc w:val="both"/>
              <w:rPr>
                <w:rFonts w:eastAsia="Calibri"/>
                <w:sz w:val="28"/>
                <w:szCs w:val="28"/>
              </w:rPr>
            </w:pP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Региональный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16</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4</w:t>
            </w:r>
          </w:p>
        </w:tc>
      </w:tr>
      <w:tr w:rsidR="00FE478B" w:rsidRPr="00FE478B" w:rsidTr="007972A8">
        <w:trPr>
          <w:trHeight w:val="126"/>
          <w:jc w:val="center"/>
        </w:trPr>
        <w:tc>
          <w:tcPr>
            <w:tcW w:w="1783" w:type="dxa"/>
            <w:vMerge/>
            <w:shd w:val="clear" w:color="auto" w:fill="auto"/>
          </w:tcPr>
          <w:p w:rsidR="00FE478B" w:rsidRPr="00FE478B" w:rsidRDefault="00FE478B" w:rsidP="00FE478B">
            <w:pPr>
              <w:spacing w:line="276" w:lineRule="auto"/>
              <w:contextualSpacing/>
              <w:jc w:val="both"/>
              <w:rPr>
                <w:rFonts w:eastAsia="Calibri"/>
                <w:sz w:val="28"/>
                <w:szCs w:val="28"/>
              </w:rPr>
            </w:pP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Всероссийский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1</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1</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w:t>
            </w:r>
          </w:p>
        </w:tc>
      </w:tr>
      <w:tr w:rsidR="00FE478B" w:rsidRPr="00FE478B" w:rsidTr="007972A8">
        <w:trPr>
          <w:trHeight w:val="126"/>
          <w:jc w:val="center"/>
        </w:trPr>
        <w:tc>
          <w:tcPr>
            <w:tcW w:w="1783" w:type="dxa"/>
            <w:vMerge w:val="restart"/>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2015-2016 учебный год</w:t>
            </w: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Муниципальный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96</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18</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23</w:t>
            </w:r>
          </w:p>
        </w:tc>
      </w:tr>
      <w:tr w:rsidR="00FE478B" w:rsidRPr="00FE478B" w:rsidTr="007972A8">
        <w:trPr>
          <w:trHeight w:val="126"/>
          <w:jc w:val="center"/>
        </w:trPr>
        <w:tc>
          <w:tcPr>
            <w:tcW w:w="1783" w:type="dxa"/>
            <w:vMerge/>
            <w:shd w:val="clear" w:color="auto" w:fill="auto"/>
          </w:tcPr>
          <w:p w:rsidR="00FE478B" w:rsidRPr="00FE478B" w:rsidRDefault="00FE478B" w:rsidP="00FE478B">
            <w:pPr>
              <w:spacing w:line="276" w:lineRule="auto"/>
              <w:contextualSpacing/>
              <w:jc w:val="both"/>
              <w:rPr>
                <w:rFonts w:eastAsia="Calibri"/>
                <w:sz w:val="28"/>
                <w:szCs w:val="28"/>
              </w:rPr>
            </w:pP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Региональный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12</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1</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7</w:t>
            </w:r>
          </w:p>
        </w:tc>
      </w:tr>
      <w:tr w:rsidR="00FE478B" w:rsidRPr="00FE478B" w:rsidTr="007972A8">
        <w:trPr>
          <w:trHeight w:val="126"/>
          <w:jc w:val="center"/>
        </w:trPr>
        <w:tc>
          <w:tcPr>
            <w:tcW w:w="1783" w:type="dxa"/>
            <w:vMerge/>
            <w:shd w:val="clear" w:color="auto" w:fill="auto"/>
          </w:tcPr>
          <w:p w:rsidR="00FE478B" w:rsidRPr="00FE478B" w:rsidRDefault="00FE478B" w:rsidP="00FE478B">
            <w:pPr>
              <w:spacing w:line="276" w:lineRule="auto"/>
              <w:contextualSpacing/>
              <w:jc w:val="both"/>
              <w:rPr>
                <w:rFonts w:eastAsia="Calibri"/>
                <w:sz w:val="28"/>
                <w:szCs w:val="28"/>
              </w:rPr>
            </w:pP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Всероссийский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1</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w:t>
            </w:r>
          </w:p>
        </w:tc>
      </w:tr>
      <w:tr w:rsidR="00FE478B" w:rsidRPr="00FE478B" w:rsidTr="007972A8">
        <w:trPr>
          <w:trHeight w:val="126"/>
          <w:jc w:val="center"/>
        </w:trPr>
        <w:tc>
          <w:tcPr>
            <w:tcW w:w="1783" w:type="dxa"/>
            <w:vMerge w:val="restart"/>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2016-2017 учебный год</w:t>
            </w: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Муниципальный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162</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29</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29</w:t>
            </w:r>
          </w:p>
        </w:tc>
      </w:tr>
      <w:tr w:rsidR="00FE478B" w:rsidRPr="00FE478B" w:rsidTr="007972A8">
        <w:trPr>
          <w:trHeight w:val="126"/>
          <w:jc w:val="center"/>
        </w:trPr>
        <w:tc>
          <w:tcPr>
            <w:tcW w:w="1783" w:type="dxa"/>
            <w:vMerge/>
            <w:shd w:val="clear" w:color="auto" w:fill="auto"/>
          </w:tcPr>
          <w:p w:rsidR="00FE478B" w:rsidRPr="00FE478B" w:rsidRDefault="00FE478B" w:rsidP="00FE478B">
            <w:pPr>
              <w:spacing w:line="276" w:lineRule="auto"/>
              <w:contextualSpacing/>
              <w:jc w:val="both"/>
              <w:rPr>
                <w:rFonts w:eastAsia="Calibri"/>
                <w:sz w:val="28"/>
                <w:szCs w:val="28"/>
              </w:rPr>
            </w:pP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Региональный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22</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8</w:t>
            </w:r>
          </w:p>
        </w:tc>
      </w:tr>
      <w:tr w:rsidR="00FE478B" w:rsidRPr="00FE478B" w:rsidTr="007972A8">
        <w:trPr>
          <w:trHeight w:val="126"/>
          <w:jc w:val="center"/>
        </w:trPr>
        <w:tc>
          <w:tcPr>
            <w:tcW w:w="1783" w:type="dxa"/>
            <w:vMerge/>
            <w:shd w:val="clear" w:color="auto" w:fill="auto"/>
          </w:tcPr>
          <w:p w:rsidR="00FE478B" w:rsidRPr="00FE478B" w:rsidRDefault="00FE478B" w:rsidP="00FE478B">
            <w:pPr>
              <w:spacing w:line="276" w:lineRule="auto"/>
              <w:contextualSpacing/>
              <w:jc w:val="both"/>
              <w:rPr>
                <w:rFonts w:eastAsia="Calibri"/>
                <w:sz w:val="28"/>
                <w:szCs w:val="28"/>
              </w:rPr>
            </w:pPr>
          </w:p>
        </w:tc>
        <w:tc>
          <w:tcPr>
            <w:tcW w:w="2234"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Всероссийский</w:t>
            </w:r>
          </w:p>
        </w:tc>
        <w:tc>
          <w:tcPr>
            <w:tcW w:w="1747"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2</w:t>
            </w:r>
          </w:p>
        </w:tc>
        <w:tc>
          <w:tcPr>
            <w:tcW w:w="1751"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w:t>
            </w:r>
          </w:p>
        </w:tc>
        <w:tc>
          <w:tcPr>
            <w:tcW w:w="1682" w:type="dxa"/>
            <w:shd w:val="clear" w:color="auto" w:fill="auto"/>
          </w:tcPr>
          <w:p w:rsidR="00FE478B" w:rsidRPr="00FE478B" w:rsidRDefault="00FE478B" w:rsidP="00FE478B">
            <w:pPr>
              <w:spacing w:line="276" w:lineRule="auto"/>
              <w:contextualSpacing/>
              <w:jc w:val="both"/>
              <w:rPr>
                <w:rFonts w:eastAsia="Calibri"/>
                <w:sz w:val="28"/>
                <w:szCs w:val="28"/>
              </w:rPr>
            </w:pPr>
            <w:r w:rsidRPr="00FE478B">
              <w:rPr>
                <w:rFonts w:eastAsia="Calibri"/>
                <w:sz w:val="28"/>
                <w:szCs w:val="28"/>
              </w:rPr>
              <w:t>-</w:t>
            </w:r>
          </w:p>
        </w:tc>
      </w:tr>
    </w:tbl>
    <w:p w:rsidR="00FE478B" w:rsidRPr="00FE478B" w:rsidRDefault="00FE478B" w:rsidP="00FE478B">
      <w:pPr>
        <w:spacing w:line="276" w:lineRule="auto"/>
        <w:ind w:firstLine="708"/>
        <w:contextualSpacing/>
        <w:jc w:val="both"/>
        <w:rPr>
          <w:sz w:val="28"/>
          <w:szCs w:val="28"/>
        </w:rPr>
      </w:pPr>
    </w:p>
    <w:p w:rsidR="00FE478B" w:rsidRPr="00FE478B" w:rsidRDefault="00FE478B" w:rsidP="00756FE0">
      <w:pPr>
        <w:spacing w:line="276" w:lineRule="auto"/>
        <w:ind w:firstLine="567"/>
        <w:contextualSpacing/>
        <w:jc w:val="both"/>
        <w:rPr>
          <w:sz w:val="28"/>
          <w:szCs w:val="28"/>
        </w:rPr>
      </w:pPr>
      <w:r w:rsidRPr="00FE478B">
        <w:rPr>
          <w:rFonts w:eastAsia="Times New Roman"/>
          <w:sz w:val="28"/>
          <w:szCs w:val="28"/>
          <w:lang w:eastAsia="ru-RU"/>
        </w:rPr>
        <w:t xml:space="preserve">Подготовка учеников к участию в олимпиадах любого уровня – это серьезная методическая работа и важный организационный момент, т.к. на одних уроках невозможно снабдить </w:t>
      </w:r>
      <w:proofErr w:type="gramStart"/>
      <w:r w:rsidRPr="00FE478B">
        <w:rPr>
          <w:rFonts w:eastAsia="Times New Roman"/>
          <w:sz w:val="28"/>
          <w:szCs w:val="28"/>
          <w:lang w:eastAsia="ru-RU"/>
        </w:rPr>
        <w:t>учащихся  дополнительными</w:t>
      </w:r>
      <w:proofErr w:type="gramEnd"/>
      <w:r w:rsidRPr="00FE478B">
        <w:rPr>
          <w:rFonts w:eastAsia="Times New Roman"/>
          <w:sz w:val="28"/>
          <w:szCs w:val="28"/>
          <w:lang w:eastAsia="ru-RU"/>
        </w:rPr>
        <w:t xml:space="preserve"> знаниями. </w:t>
      </w:r>
      <w:r w:rsidRPr="00FE478B">
        <w:rPr>
          <w:sz w:val="28"/>
          <w:szCs w:val="28"/>
          <w:shd w:val="clear" w:color="auto" w:fill="FFFFFF"/>
        </w:rPr>
        <w:t xml:space="preserve">Подготовка к олимпиаде — дело не одного дня и даже года. Работа с учениками начинается еще в начальной школе и продолжается в среднем и старшем звене. </w:t>
      </w:r>
      <w:r w:rsidRPr="00FE478B">
        <w:rPr>
          <w:sz w:val="28"/>
          <w:szCs w:val="28"/>
        </w:rPr>
        <w:t>Подготовка к олимпиадам ведется систематически и является индивидуальной работой.</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При подготовке к олимпиаде учитель-предметник выступает тьютором, партнером, наставником и тренером одаренных учеников. Победа школьника на олимпиаде считается профессиональным достижением учителя. </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Итак, что необходимо для успешной подготовки школьников к олимпиадам? </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Во-первых, желание учителя этим заниматься. Нельзя добиться результатов в любом деле, если нет внутренней мотивации. Ведущим фактором любого обучения является личность учителя. Именно дети с высоким интеллектом </w:t>
      </w:r>
      <w:r w:rsidRPr="00FE478B">
        <w:rPr>
          <w:sz w:val="28"/>
          <w:szCs w:val="28"/>
        </w:rPr>
        <w:lastRenderedPageBreak/>
        <w:t xml:space="preserve">больше всего нуждаются в «своем» учителе. Сам учитель должен быть образцом для ребёнка. Должен постоянно расти в профессиональном смысле, быть интересным ребятам, пользоваться авторитетом, не считаться с личным временем для дела. Тогда у ученика будет стремление добиваться высоких результатов, чтобы не подвести своего учителя. Учителя, подготовленные к работе с одаренными детьми, значительно отличаются от своих коллег тем, что: </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 используют методы и технологии для работы с одаренными детьми; </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 больше способствуют самостоятельной работе учащихся и стимулируют сложные познавательные процессы (обобщение, углубленный анализ проблем, оценку информации); </w:t>
      </w:r>
    </w:p>
    <w:p w:rsidR="00FE478B" w:rsidRPr="00FE478B" w:rsidRDefault="00FE478B" w:rsidP="00756FE0">
      <w:pPr>
        <w:spacing w:line="276" w:lineRule="auto"/>
        <w:ind w:firstLine="567"/>
        <w:contextualSpacing/>
        <w:jc w:val="both"/>
        <w:rPr>
          <w:sz w:val="28"/>
          <w:szCs w:val="28"/>
        </w:rPr>
      </w:pPr>
      <w:r w:rsidRPr="00FE478B">
        <w:rPr>
          <w:sz w:val="28"/>
          <w:szCs w:val="28"/>
        </w:rPr>
        <w:t>• ориентируются на творчество;</w:t>
      </w:r>
    </w:p>
    <w:p w:rsidR="00FE478B" w:rsidRPr="00FE478B" w:rsidRDefault="00FE478B" w:rsidP="00756FE0">
      <w:pPr>
        <w:spacing w:line="276" w:lineRule="auto"/>
        <w:ind w:firstLine="567"/>
        <w:contextualSpacing/>
        <w:jc w:val="both"/>
        <w:rPr>
          <w:sz w:val="28"/>
          <w:szCs w:val="28"/>
        </w:rPr>
      </w:pPr>
      <w:r w:rsidRPr="00FE478B">
        <w:rPr>
          <w:sz w:val="28"/>
          <w:szCs w:val="28"/>
        </w:rPr>
        <w:t>• поощряют учащихся к принятию ответственности;</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 одаренные дети оценивают атмосферу в классе у подготовленных учителей как более благоприятную. </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И, конечно же, учитель, занимающийся подготовкой к олимпиадам, должен иметь глубокие знания своего предмета, быть осведомлен в организационных вопросах проведения олимпиад, владеть методикой подготовки школьников к этой особой форме деятельности. </w:t>
      </w:r>
    </w:p>
    <w:p w:rsidR="00FE478B" w:rsidRPr="00FE478B" w:rsidRDefault="00FE478B" w:rsidP="00756FE0">
      <w:pPr>
        <w:spacing w:line="276" w:lineRule="auto"/>
        <w:ind w:firstLine="567"/>
        <w:contextualSpacing/>
        <w:jc w:val="both"/>
        <w:rPr>
          <w:sz w:val="28"/>
          <w:szCs w:val="28"/>
        </w:rPr>
      </w:pPr>
      <w:r w:rsidRPr="00FE478B">
        <w:rPr>
          <w:sz w:val="28"/>
          <w:szCs w:val="28"/>
        </w:rPr>
        <w:t>Одним из важных факторов успеха учащихся в олимпиад</w:t>
      </w:r>
      <w:r w:rsidRPr="00FE478B">
        <w:rPr>
          <w:sz w:val="28"/>
          <w:szCs w:val="28"/>
          <w:lang w:val="tt-RU"/>
        </w:rPr>
        <w:t>ах</w:t>
      </w:r>
      <w:r w:rsidRPr="00FE478B">
        <w:rPr>
          <w:sz w:val="28"/>
          <w:szCs w:val="28"/>
        </w:rPr>
        <w:t xml:space="preserve"> в нашем лицее является </w:t>
      </w:r>
      <w:r w:rsidRPr="00FE478B">
        <w:rPr>
          <w:sz w:val="28"/>
          <w:szCs w:val="28"/>
          <w:lang w:val="tt-RU"/>
        </w:rPr>
        <w:t xml:space="preserve">стимулирование деятельности учителя </w:t>
      </w:r>
      <w:proofErr w:type="spellStart"/>
      <w:r w:rsidRPr="00FE478B">
        <w:rPr>
          <w:sz w:val="28"/>
          <w:szCs w:val="28"/>
        </w:rPr>
        <w:t>поощр</w:t>
      </w:r>
      <w:proofErr w:type="spellEnd"/>
      <w:r w:rsidRPr="00FE478B">
        <w:rPr>
          <w:sz w:val="28"/>
          <w:szCs w:val="28"/>
          <w:lang w:val="tt-RU"/>
        </w:rPr>
        <w:t>ител</w:t>
      </w:r>
      <w:r w:rsidRPr="00FE478B">
        <w:rPr>
          <w:sz w:val="28"/>
          <w:szCs w:val="28"/>
        </w:rPr>
        <w:t>ь</w:t>
      </w:r>
      <w:r w:rsidRPr="00FE478B">
        <w:rPr>
          <w:sz w:val="28"/>
          <w:szCs w:val="28"/>
          <w:lang w:val="tt-RU"/>
        </w:rPr>
        <w:t>ными баллами</w:t>
      </w:r>
      <w:r w:rsidRPr="00FE478B">
        <w:rPr>
          <w:sz w:val="28"/>
          <w:szCs w:val="28"/>
        </w:rPr>
        <w:t>. Учителя нашего лицея, чьи ученики становятся призерами и победителями регионального этапа республиканской и всероссийской олимпиады, автоматически получают 60 баллов из стимулирующего фонда заработной платы.</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Педагогам, проводящим олимпиаду, необходимо одновременно с выявлением одаренных школьников, интересующихся учебным предметом, работать над созданием группы, команды учащихся, готовящихся к олимпиадам. Командная работа позволяет реализовать взаимопомощь, передачу опыта участия в олимпиадах, психологическую подготовку новых участников. Это позволяет также уменьшить нагрузку учителя, так как часть работы по подготовке младших могут взять на себя старшие, а, обучая других, они будут совершенствовать и свои знания. Постоянно находясь в атмосфере решения проблем, методов решения задач, обсуждения, любой школьник будет даже неосознанно впитывать новые знания, умения, психологические установки. Наглядным результатом такой формы работы является результаты олимпиад по биологии. В прошлом учебном году 1 ученик стал победителем, 1 призером, а в этом учебном году 3 ученика стали призерами регионального этапа, 2 из них участвовали на заключительном этапе олимпиады школьников. Так что групповую форму работы можно тоже считать фактором успеха. </w:t>
      </w:r>
    </w:p>
    <w:p w:rsidR="00FE478B" w:rsidRPr="00FE478B" w:rsidRDefault="00FE478B" w:rsidP="00756FE0">
      <w:pPr>
        <w:spacing w:line="276" w:lineRule="auto"/>
        <w:ind w:firstLine="567"/>
        <w:contextualSpacing/>
        <w:jc w:val="both"/>
        <w:rPr>
          <w:sz w:val="28"/>
          <w:szCs w:val="28"/>
        </w:rPr>
      </w:pPr>
      <w:r w:rsidRPr="00FE478B">
        <w:rPr>
          <w:sz w:val="28"/>
          <w:szCs w:val="28"/>
        </w:rPr>
        <w:lastRenderedPageBreak/>
        <w:t xml:space="preserve">С </w:t>
      </w:r>
      <w:proofErr w:type="spellStart"/>
      <w:r w:rsidRPr="00FE478B">
        <w:rPr>
          <w:sz w:val="28"/>
          <w:szCs w:val="28"/>
        </w:rPr>
        <w:t>олимпиадниками</w:t>
      </w:r>
      <w:proofErr w:type="spellEnd"/>
      <w:r w:rsidRPr="00FE478B">
        <w:rPr>
          <w:sz w:val="28"/>
          <w:szCs w:val="28"/>
        </w:rPr>
        <w:t xml:space="preserve"> работать сложно, но интересно. Интересно, потому что ученики, которые участвуют в олимпиадах, отличаются большой работоспособностью, с ними можно более детально рассмотреть вопросы, занимательные факты, решить задачи, отработать умения и навыки, пообщаться, порассуждать на интеллектуальные темы. Сложно потому, что наступает такой момент, когда твои ученики по каким-то вопросам знают уже больше учителя. Ведь на уроках в основном даются базовые знания, так как в классе сидят все дети, не только </w:t>
      </w:r>
      <w:proofErr w:type="spellStart"/>
      <w:r w:rsidRPr="00FE478B">
        <w:rPr>
          <w:sz w:val="28"/>
          <w:szCs w:val="28"/>
        </w:rPr>
        <w:t>олимпиадники</w:t>
      </w:r>
      <w:proofErr w:type="spellEnd"/>
      <w:r w:rsidRPr="00FE478B">
        <w:rPr>
          <w:sz w:val="28"/>
          <w:szCs w:val="28"/>
        </w:rPr>
        <w:t xml:space="preserve">. Организация уроков математики и русского языка в лицее по поточно-групповому методу дает больше возможности углубленно изучать предмет. И у учителя появляется больше возможности решить олимпиадные задачи, ведь в первой группе учатся дети с высокой мотивацией. Это тоже является фактором успеха в подготовке к олимпиаде. </w:t>
      </w:r>
    </w:p>
    <w:p w:rsidR="00FE478B" w:rsidRPr="00FE478B" w:rsidRDefault="00FE478B" w:rsidP="00756FE0">
      <w:pPr>
        <w:spacing w:line="276" w:lineRule="auto"/>
        <w:ind w:firstLine="567"/>
        <w:contextualSpacing/>
        <w:jc w:val="both"/>
        <w:rPr>
          <w:sz w:val="28"/>
          <w:szCs w:val="28"/>
        </w:rPr>
      </w:pPr>
      <w:r w:rsidRPr="00FE478B">
        <w:rPr>
          <w:sz w:val="28"/>
          <w:szCs w:val="28"/>
        </w:rPr>
        <w:t>При подготовке к олимпиадам любого уровня учащемуся приходится много и упорно работать дополнительно дома, на уроках и в индивидуальных занятиях, даже на начальных этапах. Многие темы учебных предметов учащийся изучает на базовом уровне ускоренно только благодаря старанию, большой работоспособности, помощи учителей и родителей. Задача учителей и администрации школы – не превышать планку по другим предметам на период подготовки. Поэтому требуется контроль и поддержка не только со стороны родителей, но и учителя, а иногда помощь и понимание администрации. Когда наши учащиеся-</w:t>
      </w:r>
      <w:proofErr w:type="spellStart"/>
      <w:r w:rsidRPr="00FE478B">
        <w:rPr>
          <w:sz w:val="28"/>
          <w:szCs w:val="28"/>
        </w:rPr>
        <w:t>олимпиадники</w:t>
      </w:r>
      <w:proofErr w:type="spellEnd"/>
      <w:r w:rsidRPr="00FE478B">
        <w:rPr>
          <w:sz w:val="28"/>
          <w:szCs w:val="28"/>
        </w:rPr>
        <w:t xml:space="preserve"> готовятся к региональному этапу предметной олимпиады мы освобождаем их от посещения уроков с целью снижения учебной и психологической перегрузки учащихся. Поддерживать ребенка – значит верить в него. Ведь психологическая поддержка является одним из важнейших факторов, определяющих успешность ребенка.</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Если ученик стал победителем или призером олимпиады, нужно похвалить его и наставника. Важно, чтобы результат очередной олимпиады воспринимался каждым участником как очередная победа, пусть не в сравнении с другими участниками, но в сравнении с самим собой. Такой рост личных достижений требует серьезной и целенаправленной подготовки, а постоянная работа над собой будет способствовать формированию творческой личности и успешной деятельности во всех областях. </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После каждой олимпиады в лицее на стенде представляются победители и призеры и лицея, и </w:t>
      </w:r>
      <w:proofErr w:type="gramStart"/>
      <w:r w:rsidRPr="00FE478B">
        <w:rPr>
          <w:sz w:val="28"/>
          <w:szCs w:val="28"/>
        </w:rPr>
        <w:t>района</w:t>
      </w:r>
      <w:proofErr w:type="gramEnd"/>
      <w:r w:rsidRPr="00FE478B">
        <w:rPr>
          <w:sz w:val="28"/>
          <w:szCs w:val="28"/>
        </w:rPr>
        <w:t xml:space="preserve"> и региона. Такая информация показывает перспективы участия в олимпиаде, формирует интерес и уважение к предмету у младших школьников. После каждого успешного выступления ученика-</w:t>
      </w:r>
      <w:proofErr w:type="spellStart"/>
      <w:r w:rsidRPr="00FE478B">
        <w:rPr>
          <w:sz w:val="28"/>
          <w:szCs w:val="28"/>
        </w:rPr>
        <w:t>олимпиадника</w:t>
      </w:r>
      <w:proofErr w:type="spellEnd"/>
      <w:r w:rsidRPr="00FE478B">
        <w:rPr>
          <w:sz w:val="28"/>
          <w:szCs w:val="28"/>
        </w:rPr>
        <w:t xml:space="preserve"> на региональном этапе лицей встречает его «красной дорожкой». В актовом зале проводятся линейка в их честь. Ученик, победивший </w:t>
      </w:r>
      <w:proofErr w:type="gramStart"/>
      <w:r w:rsidRPr="00FE478B">
        <w:rPr>
          <w:sz w:val="28"/>
          <w:szCs w:val="28"/>
        </w:rPr>
        <w:t>в олимпиаде</w:t>
      </w:r>
      <w:proofErr w:type="gramEnd"/>
      <w:r w:rsidRPr="00FE478B">
        <w:rPr>
          <w:sz w:val="28"/>
          <w:szCs w:val="28"/>
        </w:rPr>
        <w:t xml:space="preserve"> и его наставник проходят под бурные аплодисменты по красной дорожке, и весь </w:t>
      </w:r>
      <w:r w:rsidRPr="00FE478B">
        <w:rPr>
          <w:sz w:val="28"/>
          <w:szCs w:val="28"/>
        </w:rPr>
        <w:lastRenderedPageBreak/>
        <w:t>лицей их поздравляет. Это мероприятие дает больше уверенности ученику-</w:t>
      </w:r>
      <w:proofErr w:type="spellStart"/>
      <w:r w:rsidRPr="00FE478B">
        <w:rPr>
          <w:sz w:val="28"/>
          <w:szCs w:val="28"/>
        </w:rPr>
        <w:t>олимпиаднику</w:t>
      </w:r>
      <w:proofErr w:type="spellEnd"/>
      <w:r w:rsidRPr="00FE478B">
        <w:rPr>
          <w:sz w:val="28"/>
          <w:szCs w:val="28"/>
        </w:rPr>
        <w:t xml:space="preserve">, так как все оценили его работу. </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Также на итоговой линейке «Парад звезд», которая проходит ежегодно 24 мая, мы поздравляем </w:t>
      </w:r>
      <w:proofErr w:type="spellStart"/>
      <w:r w:rsidRPr="00FE478B">
        <w:rPr>
          <w:sz w:val="28"/>
          <w:szCs w:val="28"/>
        </w:rPr>
        <w:t>олимпиадников</w:t>
      </w:r>
      <w:proofErr w:type="spellEnd"/>
      <w:r w:rsidRPr="00FE478B">
        <w:rPr>
          <w:sz w:val="28"/>
          <w:szCs w:val="28"/>
        </w:rPr>
        <w:t xml:space="preserve">. Им посвящена отдельная номинация. Всем победителям и призерам муниципального, регионального и заключительного </w:t>
      </w:r>
      <w:proofErr w:type="gramStart"/>
      <w:r w:rsidRPr="00FE478B">
        <w:rPr>
          <w:sz w:val="28"/>
          <w:szCs w:val="28"/>
        </w:rPr>
        <w:t>этапа  вручается</w:t>
      </w:r>
      <w:proofErr w:type="gramEnd"/>
      <w:r w:rsidRPr="00FE478B">
        <w:rPr>
          <w:sz w:val="28"/>
          <w:szCs w:val="28"/>
        </w:rPr>
        <w:t xml:space="preserve"> денежная премия. Вот это и есть самая большая мотивация к успешному участию в олимпиадах. В этом учебном году для </w:t>
      </w:r>
      <w:proofErr w:type="spellStart"/>
      <w:r w:rsidRPr="00FE478B">
        <w:rPr>
          <w:sz w:val="28"/>
          <w:szCs w:val="28"/>
        </w:rPr>
        <w:t>олимпиадников</w:t>
      </w:r>
      <w:proofErr w:type="spellEnd"/>
      <w:r w:rsidRPr="00FE478B">
        <w:rPr>
          <w:sz w:val="28"/>
          <w:szCs w:val="28"/>
        </w:rPr>
        <w:t xml:space="preserve"> было выделено 29 </w:t>
      </w:r>
      <w:proofErr w:type="gramStart"/>
      <w:r w:rsidRPr="00FE478B">
        <w:rPr>
          <w:sz w:val="28"/>
          <w:szCs w:val="28"/>
        </w:rPr>
        <w:t>900  рублей</w:t>
      </w:r>
      <w:proofErr w:type="gramEnd"/>
      <w:r w:rsidRPr="00FE478B">
        <w:rPr>
          <w:sz w:val="28"/>
          <w:szCs w:val="28"/>
        </w:rPr>
        <w:t xml:space="preserve">. Самую большую сумму получила Гилаева </w:t>
      </w:r>
      <w:proofErr w:type="spellStart"/>
      <w:r w:rsidRPr="00FE478B">
        <w:rPr>
          <w:sz w:val="28"/>
          <w:szCs w:val="28"/>
        </w:rPr>
        <w:t>Лейля</w:t>
      </w:r>
      <w:proofErr w:type="spellEnd"/>
      <w:r w:rsidRPr="00FE478B">
        <w:rPr>
          <w:sz w:val="28"/>
          <w:szCs w:val="28"/>
        </w:rPr>
        <w:t xml:space="preserve"> (3500). В прошлом учебном году самая большая сумма составляла 5200 рублей. Эта премия была присуждена </w:t>
      </w:r>
      <w:proofErr w:type="spellStart"/>
      <w:proofErr w:type="gramStart"/>
      <w:r w:rsidRPr="00FE478B">
        <w:rPr>
          <w:sz w:val="28"/>
          <w:szCs w:val="28"/>
        </w:rPr>
        <w:t>Галявиевой</w:t>
      </w:r>
      <w:proofErr w:type="spellEnd"/>
      <w:r w:rsidRPr="00FE478B">
        <w:rPr>
          <w:sz w:val="28"/>
          <w:szCs w:val="28"/>
        </w:rPr>
        <w:t xml:space="preserve">  </w:t>
      </w:r>
      <w:proofErr w:type="spellStart"/>
      <w:r w:rsidRPr="00FE478B">
        <w:rPr>
          <w:sz w:val="28"/>
          <w:szCs w:val="28"/>
        </w:rPr>
        <w:t>Илюзе</w:t>
      </w:r>
      <w:proofErr w:type="spellEnd"/>
      <w:proofErr w:type="gramEnd"/>
      <w:r w:rsidRPr="00FE478B">
        <w:rPr>
          <w:sz w:val="28"/>
          <w:szCs w:val="28"/>
        </w:rPr>
        <w:t>.</w:t>
      </w:r>
    </w:p>
    <w:p w:rsidR="00FE478B" w:rsidRPr="00FE478B" w:rsidRDefault="00FE478B" w:rsidP="00756FE0">
      <w:pPr>
        <w:spacing w:line="276" w:lineRule="auto"/>
        <w:ind w:firstLine="567"/>
        <w:contextualSpacing/>
        <w:jc w:val="both"/>
        <w:rPr>
          <w:sz w:val="28"/>
          <w:szCs w:val="28"/>
        </w:rPr>
      </w:pPr>
      <w:r w:rsidRPr="00FE478B">
        <w:rPr>
          <w:sz w:val="28"/>
          <w:szCs w:val="28"/>
        </w:rPr>
        <w:t xml:space="preserve">Конечно, в олимпиадах разного уровня, как и в любом состязании, есть и победители, и побежденные. Если ученик не стал победителем или призером олимпиады, не нужно расстраиваться, победителями все не бывают. Порой терпеть неудачу – это нормально и даже полезно. Неудачу нужно принимать не как повод для отчаяния и самоунижения, а как возможность для переоценки своих </w:t>
      </w:r>
      <w:proofErr w:type="spellStart"/>
      <w:r w:rsidRPr="00FE478B">
        <w:rPr>
          <w:sz w:val="28"/>
          <w:szCs w:val="28"/>
        </w:rPr>
        <w:t>возможгностей</w:t>
      </w:r>
      <w:proofErr w:type="spellEnd"/>
      <w:r w:rsidRPr="00FE478B">
        <w:rPr>
          <w:sz w:val="28"/>
          <w:szCs w:val="28"/>
        </w:rPr>
        <w:t xml:space="preserve"> и адаптации.</w:t>
      </w:r>
      <w:r w:rsidRPr="00FE478B">
        <w:rPr>
          <w:rFonts w:eastAsia="Times New Roman"/>
          <w:color w:val="000000"/>
          <w:sz w:val="28"/>
          <w:szCs w:val="28"/>
          <w:lang w:eastAsia="ru-RU"/>
        </w:rPr>
        <w:t xml:space="preserve"> Главное не победа, главное - участие. </w:t>
      </w:r>
      <w:r w:rsidRPr="00FE478B">
        <w:rPr>
          <w:sz w:val="28"/>
          <w:szCs w:val="28"/>
        </w:rPr>
        <w:t xml:space="preserve">Вы оценили свои возможности, и у вас есть время подготовиться, чтобы одержать победу в следующем учебном году! </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b/>
          <w:bCs/>
          <w:color w:val="000000"/>
          <w:sz w:val="28"/>
          <w:szCs w:val="28"/>
          <w:lang w:eastAsia="ru-RU"/>
        </w:rPr>
        <w:t>Основные критерии успешного результата</w:t>
      </w:r>
      <w:r w:rsidRPr="00FE478B">
        <w:rPr>
          <w:rFonts w:eastAsia="Times New Roman"/>
          <w:color w:val="000000"/>
          <w:sz w:val="28"/>
          <w:szCs w:val="28"/>
          <w:lang w:eastAsia="ru-RU"/>
        </w:rPr>
        <w:t>:</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1. Отбор обучающихся, воспитанников. Учитель-предметник отбирает обычно после самостоятельных работ, тестов, контрольных, после школьной предметной олимпиады по принципу: кто лучше справился с заданиями идёт на ступень выше.</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2. Полное прохождение программного материала. Необходим курс занятий, желательно ежедневных, когда весь школьный материал усваивается, контролируется.</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3. Последующее углубление в предмет. Происходит в любых формах и по любым источникам. Главное - объём знаний, которыми будет владеть обучающийся.</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4.Организации самостоятельной работы учащихся. Работа с успешными обучающимися носит индивидуальный характер или занятия в малых группах. Но может возникнуть проблема - нехватка времени. Одним из способов экономии времени и повышения эффективности занятий является реализация эффективной системы самостоятельной работы обучающихся во взаимодействии с родителями. Организация само- и взаимоконтроля.</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 xml:space="preserve">5.Решение задач по принципу: от легкого к сложному. Решение материалов олимпиад разного уровня сложности. Строить работу таким образом: сначала решать стандартные школьные задачи, организовывать самопроверку, потом переходить к олимпиадным вопросам. Присутствие учителя (родителей) в такие </w:t>
      </w:r>
      <w:r w:rsidRPr="00FE478B">
        <w:rPr>
          <w:rFonts w:eastAsia="Times New Roman"/>
          <w:color w:val="000000"/>
          <w:sz w:val="28"/>
          <w:szCs w:val="28"/>
          <w:lang w:eastAsia="ru-RU"/>
        </w:rPr>
        <w:lastRenderedPageBreak/>
        <w:t>моменты необходимо для объяснения последовательности решения, обоснования, ссылаясь на литературные источники, интернет.</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b/>
          <w:bCs/>
          <w:color w:val="000000"/>
          <w:sz w:val="28"/>
          <w:szCs w:val="28"/>
          <w:lang w:eastAsia="ru-RU"/>
        </w:rPr>
        <w:t>При подготовке обучающихся к олимпиаде надо придерживаться нескольких принципов</w:t>
      </w:r>
      <w:r w:rsidRPr="00FE478B">
        <w:rPr>
          <w:rFonts w:eastAsia="Times New Roman"/>
          <w:color w:val="000000"/>
          <w:sz w:val="28"/>
          <w:szCs w:val="28"/>
          <w:lang w:eastAsia="ru-RU"/>
        </w:rPr>
        <w:t>.</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1.Самостоятельность.</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 xml:space="preserve">Самые прочные знания это те, которые добываются собственными усилиями, в процессе работы с литературой при решении различных заданий. Данный принцип предоставляет возможность самостоятельно работать </w:t>
      </w:r>
      <w:proofErr w:type="gramStart"/>
      <w:r w:rsidRPr="00FE478B">
        <w:rPr>
          <w:rFonts w:eastAsia="Times New Roman"/>
          <w:color w:val="000000"/>
          <w:sz w:val="28"/>
          <w:szCs w:val="28"/>
          <w:lang w:eastAsia="ru-RU"/>
        </w:rPr>
        <w:t>и  предполагает</w:t>
      </w:r>
      <w:proofErr w:type="gramEnd"/>
      <w:r w:rsidRPr="00FE478B">
        <w:rPr>
          <w:rFonts w:eastAsia="Times New Roman"/>
          <w:color w:val="000000"/>
          <w:sz w:val="28"/>
          <w:szCs w:val="28"/>
          <w:lang w:eastAsia="ru-RU"/>
        </w:rPr>
        <w:t xml:space="preserve"> контроль со стороны учителя, коллективный разбор и анализ нерешенных заданий.</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2.Принцип активности знаний.</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Олимпиадные задания составляются так, что весь запас знаний находится в активном применении. При подготовке к олимпиадам постоянно происходит углубление, уточнение и расширение запаса знаний. Исходя из этого, следует, что разбор олимпиадных заданий прошлых лет является эффективной формой подготовки учащихся для успешного участия в олимпиадах.</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3. Принцип опережающего уровня сложности.</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Для успешного участия в олимпиаде необходимо вести подготовку с успешными обучающимися по заданиям, которые будут выше по своей сложности. В психологическом плане реализация этого принципа придает уверенность обучающемуся, раскрепощает его и дает возможность успешно реализоваться.</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4. Анализ результатов прошедших олимпиад.</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При анализе прошедших олимпиад вскрываются упущения, недостатки, находки, не учтенные в предыдущей деятельности как учителя, так и обучающегося. Этот принцип обязателен для учителя, так как он положительно влияет на качество подготовки к олимпиаде. Но он так же необходим для обучающихся, так как способствует повышению прочности знаний и умений, развивает умение анализировать не только успехи, но и недостатки.</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5. Напутственное слово учителя.</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На последнем занятии перед олимпиадой необходимо поговорить с учащимися о тактике выполнения заданий на самой олимпиаде, настроить, убедить, что победителями все не бывают. «Главное не победа, главное - участие. Не надо волноваться, в олимпиаде принимают участие такие же ребята, как и вы. И все находятся в равных условиях, результат зависит только от тебя».</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6. Принцип «ненасилия над психикой».</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rFonts w:eastAsia="Times New Roman"/>
          <w:color w:val="000000"/>
          <w:sz w:val="28"/>
          <w:szCs w:val="28"/>
          <w:lang w:eastAsia="ru-RU"/>
        </w:rPr>
        <w:t xml:space="preserve">Заключается в том, что нельзя ставить цель «Только победа». Результаты, которые будут достигнуты, зависят от работоспособности, интеллектуального развития, желания победить. Очень важно учитывать, что при подготовке </w:t>
      </w:r>
      <w:r w:rsidRPr="00FE478B">
        <w:rPr>
          <w:rFonts w:eastAsia="Times New Roman"/>
          <w:color w:val="000000"/>
          <w:sz w:val="28"/>
          <w:szCs w:val="28"/>
          <w:lang w:eastAsia="ru-RU"/>
        </w:rPr>
        <w:lastRenderedPageBreak/>
        <w:t>принцип «чем больше сложных заданий, тем лучше» неразумен. Нужно придерживаться «золотой» середины, чтобы не отбить желание у обучающихся заниматься. Неприемлем принцип «давления» с целью удержать обучающегося, заставить его участвовать в олимпиаде по предмету. Это не принесет должного результата.</w:t>
      </w:r>
    </w:p>
    <w:p w:rsidR="00FE478B" w:rsidRPr="00FE478B" w:rsidRDefault="00FE478B" w:rsidP="00756FE0">
      <w:pPr>
        <w:spacing w:line="276" w:lineRule="auto"/>
        <w:ind w:firstLine="567"/>
        <w:contextualSpacing/>
        <w:jc w:val="both"/>
        <w:rPr>
          <w:rFonts w:eastAsia="Times New Roman"/>
          <w:color w:val="000000"/>
          <w:sz w:val="28"/>
          <w:szCs w:val="28"/>
          <w:lang w:eastAsia="ru-RU"/>
        </w:rPr>
      </w:pPr>
      <w:r w:rsidRPr="00FE478B">
        <w:rPr>
          <w:color w:val="000000"/>
          <w:sz w:val="28"/>
          <w:szCs w:val="28"/>
          <w:shd w:val="clear" w:color="auto" w:fill="FFFFFF"/>
        </w:rPr>
        <w:t>Таким образом, система подготовки школьников к олимпиаде работает не только на реальный результат, но и на то, чтобы разбудить и заинтересовать ученика. </w:t>
      </w:r>
      <w:r w:rsidRPr="00FE478B">
        <w:rPr>
          <w:color w:val="000000"/>
          <w:sz w:val="28"/>
          <w:szCs w:val="28"/>
        </w:rPr>
        <w:br/>
      </w:r>
      <w:r w:rsidRPr="00FE478B">
        <w:rPr>
          <w:color w:val="000000"/>
          <w:sz w:val="28"/>
          <w:szCs w:val="28"/>
          <w:shd w:val="clear" w:color="auto" w:fill="FFFFFF"/>
        </w:rPr>
        <w:t>Главное помнить – Победителей олимпиад не нужно искать, их нужно взращивать. </w:t>
      </w:r>
    </w:p>
    <w:p w:rsidR="00FE478B" w:rsidRPr="00FE478B" w:rsidRDefault="00FE478B" w:rsidP="00756FE0">
      <w:pPr>
        <w:spacing w:line="276" w:lineRule="auto"/>
        <w:ind w:firstLine="567"/>
        <w:jc w:val="left"/>
        <w:rPr>
          <w:rFonts w:asciiTheme="minorHAnsi" w:hAnsiTheme="minorHAnsi" w:cstheme="minorBidi"/>
          <w:sz w:val="28"/>
          <w:szCs w:val="28"/>
        </w:rPr>
      </w:pPr>
    </w:p>
    <w:p w:rsidR="0093723C" w:rsidRDefault="0093723C"/>
    <w:sectPr w:rsidR="0093723C" w:rsidSect="00496E6B">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872" w:rsidRDefault="00255872">
      <w:r>
        <w:separator/>
      </w:r>
    </w:p>
  </w:endnote>
  <w:endnote w:type="continuationSeparator" w:id="0">
    <w:p w:rsidR="00255872" w:rsidRDefault="0025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Times New Roman"/>
    <w:panose1 w:val="00000000000000000000"/>
    <w:charset w:val="00"/>
    <w:family w:val="roman"/>
    <w:notTrueType/>
    <w:pitch w:val="default"/>
  </w:font>
  <w:font w:name="TimesET">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500291"/>
      <w:docPartObj>
        <w:docPartGallery w:val="Page Numbers (Bottom of Page)"/>
        <w:docPartUnique/>
      </w:docPartObj>
    </w:sdtPr>
    <w:sdtEndPr>
      <w:rPr>
        <w:rFonts w:ascii="Times New Roman" w:hAnsi="Times New Roman" w:cs="Times New Roman"/>
        <w:sz w:val="20"/>
        <w:szCs w:val="20"/>
      </w:rPr>
    </w:sdtEndPr>
    <w:sdtContent>
      <w:p w:rsidR="00C45FCA" w:rsidRPr="00983CDF" w:rsidRDefault="00C45FCA">
        <w:pPr>
          <w:pStyle w:val="ab"/>
          <w:jc w:val="right"/>
          <w:rPr>
            <w:rFonts w:ascii="Times New Roman" w:hAnsi="Times New Roman" w:cs="Times New Roman"/>
            <w:sz w:val="20"/>
            <w:szCs w:val="20"/>
          </w:rPr>
        </w:pPr>
        <w:r w:rsidRPr="00983CDF">
          <w:rPr>
            <w:rFonts w:ascii="Times New Roman" w:hAnsi="Times New Roman" w:cs="Times New Roman"/>
            <w:sz w:val="20"/>
            <w:szCs w:val="20"/>
          </w:rPr>
          <w:fldChar w:fldCharType="begin"/>
        </w:r>
        <w:r w:rsidRPr="00983CDF">
          <w:rPr>
            <w:rFonts w:ascii="Times New Roman" w:hAnsi="Times New Roman" w:cs="Times New Roman"/>
            <w:sz w:val="20"/>
            <w:szCs w:val="20"/>
          </w:rPr>
          <w:instrText>PAGE   \* MERGEFORMAT</w:instrText>
        </w:r>
        <w:r w:rsidRPr="00983CDF">
          <w:rPr>
            <w:rFonts w:ascii="Times New Roman" w:hAnsi="Times New Roman" w:cs="Times New Roman"/>
            <w:sz w:val="20"/>
            <w:szCs w:val="20"/>
          </w:rPr>
          <w:fldChar w:fldCharType="separate"/>
        </w:r>
        <w:r w:rsidR="00CC6427">
          <w:rPr>
            <w:rFonts w:ascii="Times New Roman" w:hAnsi="Times New Roman" w:cs="Times New Roman"/>
            <w:noProof/>
            <w:sz w:val="20"/>
            <w:szCs w:val="20"/>
          </w:rPr>
          <w:t>63</w:t>
        </w:r>
        <w:r w:rsidRPr="00983CDF">
          <w:rPr>
            <w:rFonts w:ascii="Times New Roman" w:hAnsi="Times New Roman" w:cs="Times New Roman"/>
            <w:sz w:val="20"/>
            <w:szCs w:val="20"/>
          </w:rPr>
          <w:fldChar w:fldCharType="end"/>
        </w:r>
      </w:p>
    </w:sdtContent>
  </w:sdt>
  <w:p w:rsidR="00C45FCA" w:rsidRDefault="00C45FC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872" w:rsidRDefault="00255872">
      <w:r>
        <w:separator/>
      </w:r>
    </w:p>
  </w:footnote>
  <w:footnote w:type="continuationSeparator" w:id="0">
    <w:p w:rsidR="00255872" w:rsidRDefault="00255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981"/>
    <w:multiLevelType w:val="multilevel"/>
    <w:tmpl w:val="00148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07B9A"/>
    <w:multiLevelType w:val="multilevel"/>
    <w:tmpl w:val="1FB84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54D61"/>
    <w:multiLevelType w:val="hybridMultilevel"/>
    <w:tmpl w:val="432C3C32"/>
    <w:lvl w:ilvl="0" w:tplc="877C0A4C">
      <w:start w:val="1"/>
      <w:numFmt w:val="decimal"/>
      <w:lvlText w:val="%1."/>
      <w:lvlJc w:val="left"/>
      <w:pPr>
        <w:ind w:left="595" w:hanging="360"/>
      </w:pPr>
      <w:rPr>
        <w:rFonts w:hint="default"/>
      </w:rPr>
    </w:lvl>
    <w:lvl w:ilvl="1" w:tplc="04190019" w:tentative="1">
      <w:start w:val="1"/>
      <w:numFmt w:val="lowerLetter"/>
      <w:lvlText w:val="%2."/>
      <w:lvlJc w:val="left"/>
      <w:pPr>
        <w:ind w:left="1315" w:hanging="360"/>
      </w:pPr>
    </w:lvl>
    <w:lvl w:ilvl="2" w:tplc="0419001B" w:tentative="1">
      <w:start w:val="1"/>
      <w:numFmt w:val="lowerRoman"/>
      <w:lvlText w:val="%3."/>
      <w:lvlJc w:val="right"/>
      <w:pPr>
        <w:ind w:left="2035" w:hanging="180"/>
      </w:pPr>
    </w:lvl>
    <w:lvl w:ilvl="3" w:tplc="0419000F" w:tentative="1">
      <w:start w:val="1"/>
      <w:numFmt w:val="decimal"/>
      <w:lvlText w:val="%4."/>
      <w:lvlJc w:val="left"/>
      <w:pPr>
        <w:ind w:left="2755" w:hanging="360"/>
      </w:pPr>
    </w:lvl>
    <w:lvl w:ilvl="4" w:tplc="04190019" w:tentative="1">
      <w:start w:val="1"/>
      <w:numFmt w:val="lowerLetter"/>
      <w:lvlText w:val="%5."/>
      <w:lvlJc w:val="left"/>
      <w:pPr>
        <w:ind w:left="3475" w:hanging="360"/>
      </w:pPr>
    </w:lvl>
    <w:lvl w:ilvl="5" w:tplc="0419001B" w:tentative="1">
      <w:start w:val="1"/>
      <w:numFmt w:val="lowerRoman"/>
      <w:lvlText w:val="%6."/>
      <w:lvlJc w:val="right"/>
      <w:pPr>
        <w:ind w:left="4195" w:hanging="180"/>
      </w:pPr>
    </w:lvl>
    <w:lvl w:ilvl="6" w:tplc="0419000F" w:tentative="1">
      <w:start w:val="1"/>
      <w:numFmt w:val="decimal"/>
      <w:lvlText w:val="%7."/>
      <w:lvlJc w:val="left"/>
      <w:pPr>
        <w:ind w:left="4915" w:hanging="360"/>
      </w:pPr>
    </w:lvl>
    <w:lvl w:ilvl="7" w:tplc="04190019" w:tentative="1">
      <w:start w:val="1"/>
      <w:numFmt w:val="lowerLetter"/>
      <w:lvlText w:val="%8."/>
      <w:lvlJc w:val="left"/>
      <w:pPr>
        <w:ind w:left="5635" w:hanging="360"/>
      </w:pPr>
    </w:lvl>
    <w:lvl w:ilvl="8" w:tplc="0419001B" w:tentative="1">
      <w:start w:val="1"/>
      <w:numFmt w:val="lowerRoman"/>
      <w:lvlText w:val="%9."/>
      <w:lvlJc w:val="right"/>
      <w:pPr>
        <w:ind w:left="6355" w:hanging="180"/>
      </w:pPr>
    </w:lvl>
  </w:abstractNum>
  <w:abstractNum w:abstractNumId="3" w15:restartNumberingAfterBreak="0">
    <w:nsid w:val="14EC4D60"/>
    <w:multiLevelType w:val="multilevel"/>
    <w:tmpl w:val="46881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514424"/>
    <w:multiLevelType w:val="multilevel"/>
    <w:tmpl w:val="B890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5B4300"/>
    <w:multiLevelType w:val="multilevel"/>
    <w:tmpl w:val="1734A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0319C2"/>
    <w:multiLevelType w:val="multilevel"/>
    <w:tmpl w:val="9B00D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0F4A2D"/>
    <w:multiLevelType w:val="multilevel"/>
    <w:tmpl w:val="AE70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6717A5"/>
    <w:multiLevelType w:val="multilevel"/>
    <w:tmpl w:val="92C63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587A1E"/>
    <w:multiLevelType w:val="hybridMultilevel"/>
    <w:tmpl w:val="258E42C0"/>
    <w:lvl w:ilvl="0" w:tplc="88BAAC0E">
      <w:start w:val="1"/>
      <w:numFmt w:val="decimal"/>
      <w:lvlText w:val="%1."/>
      <w:lvlJc w:val="left"/>
      <w:pPr>
        <w:ind w:left="840" w:hanging="48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99A21A5"/>
    <w:multiLevelType w:val="multilevel"/>
    <w:tmpl w:val="D8C6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AC53E4"/>
    <w:multiLevelType w:val="multilevel"/>
    <w:tmpl w:val="3478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5B7E01"/>
    <w:multiLevelType w:val="multilevel"/>
    <w:tmpl w:val="5FBE8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CE3DFD"/>
    <w:multiLevelType w:val="multilevel"/>
    <w:tmpl w:val="B95E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455F3F"/>
    <w:multiLevelType w:val="multilevel"/>
    <w:tmpl w:val="896E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70023C"/>
    <w:multiLevelType w:val="multilevel"/>
    <w:tmpl w:val="E07A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11"/>
  </w:num>
  <w:num w:numId="4">
    <w:abstractNumId w:val="8"/>
  </w:num>
  <w:num w:numId="5">
    <w:abstractNumId w:val="15"/>
  </w:num>
  <w:num w:numId="6">
    <w:abstractNumId w:val="10"/>
  </w:num>
  <w:num w:numId="7">
    <w:abstractNumId w:val="3"/>
  </w:num>
  <w:num w:numId="8">
    <w:abstractNumId w:val="13"/>
  </w:num>
  <w:num w:numId="9">
    <w:abstractNumId w:val="0"/>
  </w:num>
  <w:num w:numId="10">
    <w:abstractNumId w:val="6"/>
  </w:num>
  <w:num w:numId="11">
    <w:abstractNumId w:val="7"/>
  </w:num>
  <w:num w:numId="12">
    <w:abstractNumId w:val="12"/>
  </w:num>
  <w:num w:numId="13">
    <w:abstractNumId w:val="1"/>
  </w:num>
  <w:num w:numId="14">
    <w:abstractNumId w:val="14"/>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78B"/>
    <w:rsid w:val="00037E93"/>
    <w:rsid w:val="00081C37"/>
    <w:rsid w:val="000C135E"/>
    <w:rsid w:val="000E02A5"/>
    <w:rsid w:val="00160B33"/>
    <w:rsid w:val="001B041A"/>
    <w:rsid w:val="00255872"/>
    <w:rsid w:val="00323026"/>
    <w:rsid w:val="003D5C02"/>
    <w:rsid w:val="003E34C1"/>
    <w:rsid w:val="00470512"/>
    <w:rsid w:val="00496E6B"/>
    <w:rsid w:val="005978C0"/>
    <w:rsid w:val="005C724A"/>
    <w:rsid w:val="006A38D8"/>
    <w:rsid w:val="006C7C1E"/>
    <w:rsid w:val="006F0987"/>
    <w:rsid w:val="00747456"/>
    <w:rsid w:val="00756FE0"/>
    <w:rsid w:val="007878C9"/>
    <w:rsid w:val="007972A8"/>
    <w:rsid w:val="00811DDE"/>
    <w:rsid w:val="0093723C"/>
    <w:rsid w:val="00961156"/>
    <w:rsid w:val="009C5308"/>
    <w:rsid w:val="00A06682"/>
    <w:rsid w:val="00A37B9C"/>
    <w:rsid w:val="00A70D01"/>
    <w:rsid w:val="00C45FCA"/>
    <w:rsid w:val="00CA50FE"/>
    <w:rsid w:val="00CC6427"/>
    <w:rsid w:val="00E6177E"/>
    <w:rsid w:val="00E665BE"/>
    <w:rsid w:val="00FE4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ABD852-AF11-422A-A3BD-FF7F31F0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E478B"/>
    <w:pPr>
      <w:keepNext/>
      <w:keepLines/>
      <w:spacing w:before="480" w:line="276" w:lineRule="auto"/>
      <w:jc w:val="left"/>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478B"/>
    <w:rPr>
      <w:rFonts w:asciiTheme="majorHAnsi" w:eastAsiaTheme="majorEastAsia" w:hAnsiTheme="majorHAnsi" w:cstheme="majorBidi"/>
      <w:b/>
      <w:bCs/>
      <w:color w:val="2E74B5" w:themeColor="accent1" w:themeShade="BF"/>
      <w:sz w:val="28"/>
      <w:szCs w:val="28"/>
      <w:lang w:eastAsia="ru-RU"/>
    </w:rPr>
  </w:style>
  <w:style w:type="numbering" w:customStyle="1" w:styleId="11">
    <w:name w:val="Нет списка1"/>
    <w:next w:val="a2"/>
    <w:uiPriority w:val="99"/>
    <w:semiHidden/>
    <w:unhideWhenUsed/>
    <w:rsid w:val="00FE478B"/>
  </w:style>
  <w:style w:type="paragraph" w:customStyle="1" w:styleId="Default">
    <w:name w:val="Default"/>
    <w:rsid w:val="00FE478B"/>
    <w:pPr>
      <w:autoSpaceDE w:val="0"/>
      <w:autoSpaceDN w:val="0"/>
      <w:adjustRightInd w:val="0"/>
      <w:jc w:val="left"/>
    </w:pPr>
    <w:rPr>
      <w:color w:val="000000"/>
    </w:rPr>
  </w:style>
  <w:style w:type="paragraph" w:styleId="a3">
    <w:name w:val="Normal (Web)"/>
    <w:basedOn w:val="a"/>
    <w:uiPriority w:val="99"/>
    <w:unhideWhenUsed/>
    <w:rsid w:val="00FE478B"/>
    <w:pPr>
      <w:spacing w:before="100" w:beforeAutospacing="1" w:after="100" w:afterAutospacing="1"/>
      <w:jc w:val="left"/>
    </w:pPr>
    <w:rPr>
      <w:rFonts w:eastAsia="Times New Roman"/>
      <w:lang w:eastAsia="ru-RU"/>
    </w:rPr>
  </w:style>
  <w:style w:type="table" w:styleId="a4">
    <w:name w:val="Table Grid"/>
    <w:basedOn w:val="a1"/>
    <w:uiPriority w:val="59"/>
    <w:rsid w:val="00FE478B"/>
    <w:pPr>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FE478B"/>
  </w:style>
  <w:style w:type="table" w:customStyle="1" w:styleId="12">
    <w:name w:val="Сетка таблицы1"/>
    <w:basedOn w:val="a1"/>
    <w:next w:val="a4"/>
    <w:uiPriority w:val="59"/>
    <w:rsid w:val="00FE478B"/>
    <w:pPr>
      <w:jc w:val="left"/>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uiPriority w:val="99"/>
    <w:unhideWhenUsed/>
    <w:rsid w:val="00FE478B"/>
    <w:rPr>
      <w:color w:val="0000FF"/>
      <w:u w:val="single"/>
    </w:rPr>
  </w:style>
  <w:style w:type="character" w:customStyle="1" w:styleId="apple-converted-space">
    <w:name w:val="apple-converted-space"/>
    <w:rsid w:val="00FE478B"/>
  </w:style>
  <w:style w:type="character" w:styleId="a6">
    <w:name w:val="Strong"/>
    <w:qFormat/>
    <w:rsid w:val="00FE478B"/>
    <w:rPr>
      <w:b/>
      <w:bCs/>
    </w:rPr>
  </w:style>
  <w:style w:type="character" w:customStyle="1" w:styleId="3">
    <w:name w:val="Основной текст (3)_"/>
    <w:link w:val="30"/>
    <w:rsid w:val="00FE478B"/>
    <w:rPr>
      <w:rFonts w:ascii="Tahoma" w:eastAsia="Tahoma" w:hAnsi="Tahoma" w:cs="Tahoma"/>
      <w:b/>
      <w:bCs/>
      <w:spacing w:val="-4"/>
      <w:sz w:val="26"/>
      <w:szCs w:val="26"/>
      <w:shd w:val="clear" w:color="auto" w:fill="FFFFFF"/>
    </w:rPr>
  </w:style>
  <w:style w:type="paragraph" w:customStyle="1" w:styleId="30">
    <w:name w:val="Основной текст (3)"/>
    <w:basedOn w:val="a"/>
    <w:link w:val="3"/>
    <w:rsid w:val="00FE478B"/>
    <w:pPr>
      <w:widowControl w:val="0"/>
      <w:shd w:val="clear" w:color="auto" w:fill="FFFFFF"/>
      <w:spacing w:before="180" w:after="360" w:line="0" w:lineRule="atLeast"/>
      <w:jc w:val="right"/>
    </w:pPr>
    <w:rPr>
      <w:rFonts w:ascii="Tahoma" w:eastAsia="Tahoma" w:hAnsi="Tahoma" w:cs="Tahoma"/>
      <w:b/>
      <w:bCs/>
      <w:spacing w:val="-4"/>
      <w:sz w:val="26"/>
      <w:szCs w:val="26"/>
    </w:rPr>
  </w:style>
  <w:style w:type="character" w:customStyle="1" w:styleId="a7">
    <w:name w:val="Основной текст_"/>
    <w:link w:val="31"/>
    <w:rsid w:val="00FE478B"/>
    <w:rPr>
      <w:rFonts w:eastAsia="Times New Roman"/>
      <w:spacing w:val="6"/>
      <w:sz w:val="19"/>
      <w:szCs w:val="19"/>
      <w:shd w:val="clear" w:color="auto" w:fill="FFFFFF"/>
    </w:rPr>
  </w:style>
  <w:style w:type="character" w:customStyle="1" w:styleId="13">
    <w:name w:val="Основной текст1"/>
    <w:rsid w:val="00FE478B"/>
    <w:rPr>
      <w:rFonts w:ascii="Times New Roman" w:eastAsia="Times New Roman" w:hAnsi="Times New Roman" w:cs="Times New Roman"/>
      <w:b w:val="0"/>
      <w:bCs w:val="0"/>
      <w:i w:val="0"/>
      <w:iCs w:val="0"/>
      <w:smallCaps w:val="0"/>
      <w:strike w:val="0"/>
      <w:color w:val="000000"/>
      <w:spacing w:val="6"/>
      <w:w w:val="100"/>
      <w:position w:val="0"/>
      <w:sz w:val="19"/>
      <w:szCs w:val="19"/>
      <w:u w:val="none"/>
      <w:lang w:val="ru-RU" w:eastAsia="ru-RU" w:bidi="ru-RU"/>
    </w:rPr>
  </w:style>
  <w:style w:type="paragraph" w:customStyle="1" w:styleId="31">
    <w:name w:val="Основной текст3"/>
    <w:basedOn w:val="a"/>
    <w:link w:val="a7"/>
    <w:rsid w:val="00FE478B"/>
    <w:pPr>
      <w:widowControl w:val="0"/>
      <w:shd w:val="clear" w:color="auto" w:fill="FFFFFF"/>
      <w:spacing w:line="259" w:lineRule="exact"/>
      <w:jc w:val="left"/>
    </w:pPr>
    <w:rPr>
      <w:rFonts w:eastAsia="Times New Roman"/>
      <w:spacing w:val="6"/>
      <w:sz w:val="19"/>
      <w:szCs w:val="19"/>
    </w:rPr>
  </w:style>
  <w:style w:type="character" w:customStyle="1" w:styleId="65pt0pt">
    <w:name w:val="Основной текст + 6;5 pt;Полужирный;Интервал 0 pt"/>
    <w:rsid w:val="00FE478B"/>
    <w:rPr>
      <w:rFonts w:ascii="Times New Roman" w:eastAsia="Times New Roman" w:hAnsi="Times New Roman" w:cs="Times New Roman"/>
      <w:b/>
      <w:bCs/>
      <w:i w:val="0"/>
      <w:iCs w:val="0"/>
      <w:smallCaps w:val="0"/>
      <w:strike w:val="0"/>
      <w:color w:val="000000"/>
      <w:spacing w:val="-10"/>
      <w:w w:val="100"/>
      <w:position w:val="0"/>
      <w:sz w:val="13"/>
      <w:szCs w:val="13"/>
      <w:u w:val="none"/>
      <w:lang w:val="ru-RU" w:eastAsia="ru-RU" w:bidi="ru-RU"/>
    </w:rPr>
  </w:style>
  <w:style w:type="character" w:styleId="a8">
    <w:name w:val="Emphasis"/>
    <w:uiPriority w:val="99"/>
    <w:qFormat/>
    <w:rsid w:val="00FE478B"/>
    <w:rPr>
      <w:i/>
      <w:iCs/>
    </w:rPr>
  </w:style>
  <w:style w:type="paragraph" w:customStyle="1" w:styleId="5">
    <w:name w:val="заголовок 5"/>
    <w:basedOn w:val="a"/>
    <w:next w:val="a"/>
    <w:uiPriority w:val="99"/>
    <w:semiHidden/>
    <w:rsid w:val="00FE478B"/>
    <w:pPr>
      <w:keepNext/>
      <w:jc w:val="left"/>
    </w:pPr>
    <w:rPr>
      <w:rFonts w:eastAsia="Times New Roman"/>
      <w:lang w:eastAsia="ru-RU"/>
    </w:rPr>
  </w:style>
  <w:style w:type="paragraph" w:styleId="a9">
    <w:name w:val="header"/>
    <w:basedOn w:val="a"/>
    <w:link w:val="aa"/>
    <w:uiPriority w:val="99"/>
    <w:unhideWhenUsed/>
    <w:rsid w:val="00FE478B"/>
    <w:pPr>
      <w:tabs>
        <w:tab w:val="center" w:pos="4677"/>
        <w:tab w:val="right" w:pos="9355"/>
      </w:tabs>
      <w:jc w:val="left"/>
    </w:pPr>
    <w:rPr>
      <w:rFonts w:asciiTheme="minorHAnsi" w:hAnsiTheme="minorHAnsi" w:cstheme="minorBidi"/>
    </w:rPr>
  </w:style>
  <w:style w:type="character" w:customStyle="1" w:styleId="aa">
    <w:name w:val="Верхний колонтитул Знак"/>
    <w:basedOn w:val="a0"/>
    <w:link w:val="a9"/>
    <w:uiPriority w:val="99"/>
    <w:rsid w:val="00FE478B"/>
    <w:rPr>
      <w:rFonts w:asciiTheme="minorHAnsi" w:hAnsiTheme="minorHAnsi" w:cstheme="minorBidi"/>
    </w:rPr>
  </w:style>
  <w:style w:type="paragraph" w:styleId="ab">
    <w:name w:val="footer"/>
    <w:basedOn w:val="a"/>
    <w:link w:val="ac"/>
    <w:uiPriority w:val="99"/>
    <w:unhideWhenUsed/>
    <w:rsid w:val="00FE478B"/>
    <w:pPr>
      <w:tabs>
        <w:tab w:val="center" w:pos="4677"/>
        <w:tab w:val="right" w:pos="9355"/>
      </w:tabs>
      <w:jc w:val="left"/>
    </w:pPr>
    <w:rPr>
      <w:rFonts w:asciiTheme="minorHAnsi" w:hAnsiTheme="minorHAnsi" w:cstheme="minorBidi"/>
    </w:rPr>
  </w:style>
  <w:style w:type="character" w:customStyle="1" w:styleId="ac">
    <w:name w:val="Нижний колонтитул Знак"/>
    <w:basedOn w:val="a0"/>
    <w:link w:val="ab"/>
    <w:uiPriority w:val="99"/>
    <w:rsid w:val="00FE478B"/>
    <w:rPr>
      <w:rFonts w:ascii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oclass.ru/doc/3_1-2013/FZ-273.html" TargetMode="External"/><Relationship Id="rId3" Type="http://schemas.openxmlformats.org/officeDocument/2006/relationships/settings" Target="settings.xml"/><Relationship Id="rId7" Type="http://schemas.openxmlformats.org/officeDocument/2006/relationships/hyperlink" Target="http://www.geoclass.ru/doc/3_1-2013/FZ-27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65</Pages>
  <Words>18758</Words>
  <Characters>106923</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ТАГИР</dc:creator>
  <cp:keywords/>
  <dc:description/>
  <cp:lastModifiedBy>ТАГИР</cp:lastModifiedBy>
  <cp:revision>4</cp:revision>
  <dcterms:created xsi:type="dcterms:W3CDTF">2017-08-28T18:50:00Z</dcterms:created>
  <dcterms:modified xsi:type="dcterms:W3CDTF">2017-10-30T19:51:00Z</dcterms:modified>
</cp:coreProperties>
</file>